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9F28F" w14:textId="5EB50256" w:rsidR="00F61124" w:rsidRPr="00545238" w:rsidRDefault="00D1263B" w:rsidP="00F61124">
      <w:pPr>
        <w:jc w:val="center"/>
      </w:pPr>
      <w:r w:rsidRPr="00545238">
        <w:rPr>
          <w:noProof/>
        </w:rPr>
        <mc:AlternateContent>
          <mc:Choice Requires="wps">
            <w:drawing>
              <wp:anchor distT="0" distB="0" distL="114300" distR="114300" simplePos="0" relativeHeight="251853824" behindDoc="0" locked="0" layoutInCell="1" allowOverlap="1" wp14:anchorId="54F58961" wp14:editId="42D93E61">
                <wp:simplePos x="0" y="0"/>
                <wp:positionH relativeFrom="column">
                  <wp:posOffset>4539615</wp:posOffset>
                </wp:positionH>
                <wp:positionV relativeFrom="paragraph">
                  <wp:posOffset>-689610</wp:posOffset>
                </wp:positionV>
                <wp:extent cx="1652270" cy="628015"/>
                <wp:effectExtent l="19050" t="19050" r="24130" b="19685"/>
                <wp:wrapNone/>
                <wp:docPr id="6" name="四角形: 角を丸くする 20"/>
                <wp:cNvGraphicFramePr/>
                <a:graphic xmlns:a="http://schemas.openxmlformats.org/drawingml/2006/main">
                  <a:graphicData uri="http://schemas.microsoft.com/office/word/2010/wordprocessingShape">
                    <wps:wsp>
                      <wps:cNvSpPr/>
                      <wps:spPr>
                        <a:xfrm>
                          <a:off x="0" y="0"/>
                          <a:ext cx="1652270" cy="628015"/>
                        </a:xfrm>
                        <a:prstGeom prst="roundRect">
                          <a:avLst>
                            <a:gd name="adj" fmla="val 32057"/>
                          </a:avLst>
                        </a:prstGeom>
                        <a:noFill/>
                        <a:ln w="28575" cap="flat" cmpd="sng" algn="ctr">
                          <a:solidFill>
                            <a:schemeClr val="tx1"/>
                          </a:solidFill>
                          <a:prstDash val="solid"/>
                          <a:miter lim="800000"/>
                        </a:ln>
                        <a:effectLst/>
                      </wps:spPr>
                      <wps:txbx>
                        <w:txbxContent>
                          <w:p w14:paraId="22D95B02" w14:textId="7858D59A" w:rsidR="00D1263B" w:rsidRPr="00CF2813" w:rsidRDefault="00D1263B" w:rsidP="00CF2813">
                            <w:pPr>
                              <w:pStyle w:val="1"/>
                              <w:ind w:left="220"/>
                              <w:rPr>
                                <w:color w:val="000000" w:themeColor="text1"/>
                              </w:rPr>
                            </w:pPr>
                            <w:r w:rsidRPr="00CF2813">
                              <w:rPr>
                                <w:rFonts w:hint="eastAsia"/>
                                <w:color w:val="000000" w:themeColor="text1"/>
                              </w:rPr>
                              <w:t>資料</w:t>
                            </w:r>
                            <w:r w:rsidR="003C4094">
                              <w:rPr>
                                <w:rFonts w:hint="eastAsia"/>
                                <w:color w:val="000000" w:themeColor="text1"/>
                              </w:rPr>
                              <w:t>４</w:t>
                            </w:r>
                            <w:r w:rsidRPr="00CF2813">
                              <w:rPr>
                                <w:rFonts w:hint="eastAsia"/>
                                <w:color w:val="000000" w:themeColor="text1"/>
                              </w:rPr>
                              <w:t>―</w:t>
                            </w:r>
                            <w:r w:rsidRPr="00CF2813">
                              <w:rPr>
                                <w:color w:val="000000" w:themeColor="text1"/>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58961" id="四角形: 角を丸くする 20" o:spid="_x0000_s1026" style="position:absolute;left:0;text-align:left;margin-left:357.45pt;margin-top:-54.3pt;width:130.1pt;height:4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" filled="f" strokecolor="black [3213]" strokeweight="2.25pt">
                <v:stroke joinstyle="miter"/>
                <v:textbox inset="0,0,0,0">
                  <w:txbxContent>
                    <w:p w14:paraId="22D95B02" w14:textId="7858D59A" w:rsidR="00D1263B" w:rsidRPr="00CF2813" w:rsidRDefault="00D1263B" w:rsidP="00CF2813">
                      <w:pPr>
                        <w:pStyle w:val="1"/>
                        <w:ind w:left="220"/>
                        <w:rPr>
                          <w:color w:val="000000" w:themeColor="text1"/>
                        </w:rPr>
                      </w:pPr>
                      <w:r w:rsidRPr="00CF2813">
                        <w:rPr>
                          <w:rFonts w:hint="eastAsia"/>
                          <w:color w:val="000000" w:themeColor="text1"/>
                        </w:rPr>
                        <w:t>資料</w:t>
                      </w:r>
                      <w:r w:rsidR="003C4094">
                        <w:rPr>
                          <w:rFonts w:hint="eastAsia"/>
                          <w:color w:val="000000" w:themeColor="text1"/>
                        </w:rPr>
                        <w:t>４</w:t>
                      </w:r>
                      <w:r w:rsidRPr="00CF2813">
                        <w:rPr>
                          <w:rFonts w:hint="eastAsia"/>
                          <w:color w:val="000000" w:themeColor="text1"/>
                        </w:rPr>
                        <w:t>―</w:t>
                      </w:r>
                      <w:r w:rsidRPr="00CF2813">
                        <w:rPr>
                          <w:color w:val="000000" w:themeColor="text1"/>
                        </w:rPr>
                        <w:t>２</w:t>
                      </w:r>
                    </w:p>
                  </w:txbxContent>
                </v:textbox>
              </v:roundrect>
            </w:pict>
          </mc:Fallback>
        </mc:AlternateContent>
      </w:r>
      <w:r w:rsidR="00EE738F" w:rsidRPr="00545238">
        <w:rPr>
          <w:noProof/>
        </w:rPr>
        <w:drawing>
          <wp:anchor distT="0" distB="0" distL="114300" distR="114300" simplePos="0" relativeHeight="251661312" behindDoc="1" locked="0" layoutInCell="1" allowOverlap="1" wp14:anchorId="027CAD94" wp14:editId="67609477">
            <wp:simplePos x="0" y="0"/>
            <wp:positionH relativeFrom="margin">
              <wp:posOffset>671830</wp:posOffset>
            </wp:positionH>
            <wp:positionV relativeFrom="margin">
              <wp:posOffset>-2726055</wp:posOffset>
            </wp:positionV>
            <wp:extent cx="2598232" cy="5952267"/>
            <wp:effectExtent l="0" t="635"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8" cstate="print">
                      <a:extLst>
                        <a:ext uri="{28A0092B-C50C-407E-A947-70E740481C1C}">
                          <a14:useLocalDpi xmlns:a14="http://schemas.microsoft.com/office/drawing/2010/main" val="0"/>
                        </a:ext>
                      </a:extLst>
                    </a:blip>
                    <a:srcRect l="1479" t="1407" r="70104" b="32414"/>
                    <a:stretch/>
                  </pic:blipFill>
                  <pic:spPr bwMode="auto">
                    <a:xfrm rot="5400000" flipV="1">
                      <a:off x="0" y="0"/>
                      <a:ext cx="2598232" cy="5952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02C87" w14:textId="73CED2EF" w:rsidR="00B548E4" w:rsidRPr="00545238" w:rsidRDefault="00B548E4" w:rsidP="00B548E4">
      <w:bookmarkStart w:id="0" w:name="_Hlk132631199"/>
      <w:bookmarkEnd w:id="0"/>
    </w:p>
    <w:p w14:paraId="6E0AEEC2" w14:textId="78CFDF9D" w:rsidR="00B548E4" w:rsidRPr="00545238" w:rsidRDefault="00B548E4" w:rsidP="00B548E4">
      <w:bookmarkStart w:id="1" w:name="_GoBack"/>
      <w:bookmarkEnd w:id="1"/>
    </w:p>
    <w:p w14:paraId="3E3BDCDD" w14:textId="61E3ACD7" w:rsidR="00B548E4" w:rsidRPr="00545238" w:rsidRDefault="00B548E4" w:rsidP="00B548E4"/>
    <w:p w14:paraId="7F179BC5" w14:textId="34310CF6" w:rsidR="00B548E4" w:rsidRPr="00545238" w:rsidRDefault="00B548E4" w:rsidP="00B548E4"/>
    <w:p w14:paraId="23894FCE" w14:textId="3C997129" w:rsidR="00B548E4" w:rsidRPr="00545238" w:rsidRDefault="00B548E4" w:rsidP="00B548E4"/>
    <w:p w14:paraId="69AE8F21" w14:textId="485E24C2" w:rsidR="00B548E4" w:rsidRPr="00545238" w:rsidRDefault="00B548E4" w:rsidP="00B548E4"/>
    <w:p w14:paraId="68B5E1BE" w14:textId="2E84EE59" w:rsidR="00B548E4" w:rsidRPr="00545238" w:rsidRDefault="00B548E4" w:rsidP="00B548E4"/>
    <w:p w14:paraId="24A2206C" w14:textId="0BA65B1C" w:rsidR="00B548E4" w:rsidRPr="00545238" w:rsidRDefault="00EE738F" w:rsidP="00B548E4">
      <w:r w:rsidRPr="00545238">
        <w:rPr>
          <w:noProof/>
        </w:rPr>
        <mc:AlternateContent>
          <mc:Choice Requires="wps">
            <w:drawing>
              <wp:anchor distT="0" distB="0" distL="114300" distR="114300" simplePos="0" relativeHeight="251612159" behindDoc="0" locked="0" layoutInCell="1" allowOverlap="1" wp14:anchorId="3D702A98" wp14:editId="56CFE9C7">
                <wp:simplePos x="0" y="0"/>
                <wp:positionH relativeFrom="column">
                  <wp:posOffset>948690</wp:posOffset>
                </wp:positionH>
                <wp:positionV relativeFrom="paragraph">
                  <wp:posOffset>151130</wp:posOffset>
                </wp:positionV>
                <wp:extent cx="5238750" cy="3323590"/>
                <wp:effectExtent l="0" t="0" r="19050" b="10160"/>
                <wp:wrapNone/>
                <wp:docPr id="1529302219" name="波線 1"/>
                <wp:cNvGraphicFramePr/>
                <a:graphic xmlns:a="http://schemas.openxmlformats.org/drawingml/2006/main">
                  <a:graphicData uri="http://schemas.microsoft.com/office/word/2010/wordprocessingShape">
                    <wps:wsp>
                      <wps:cNvSpPr/>
                      <wps:spPr>
                        <a:xfrm>
                          <a:off x="0" y="0"/>
                          <a:ext cx="5238750" cy="3323590"/>
                        </a:xfrm>
                        <a:prstGeom prst="snip2DiagRect">
                          <a:avLst/>
                        </a:prstGeom>
                        <a:solidFill>
                          <a:schemeClr val="accent6">
                            <a:lumMod val="40000"/>
                            <a:lumOff val="60000"/>
                          </a:schemeClr>
                        </a:soli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455C5F21" w14:textId="77777777" w:rsidR="00CC4CD0" w:rsidRPr="002B7F95" w:rsidRDefault="00CC4CD0" w:rsidP="00656E71">
                            <w:pPr>
                              <w:spacing w:line="1000" w:lineRule="exact"/>
                              <w:jc w:val="right"/>
                              <w:rPr>
                                <w:rFonts w:ascii="HGPｺﾞｼｯｸE" w:eastAsia="HGPｺﾞｼｯｸE" w:hAnsi="HGPｺﾞｼｯｸE"/>
                                <w:color w:val="1C1C1C"/>
                                <w:sz w:val="96"/>
                                <w:szCs w:val="96"/>
                              </w:rPr>
                            </w:pPr>
                            <w:r w:rsidRPr="002B7F95">
                              <w:rPr>
                                <w:rFonts w:ascii="HGPｺﾞｼｯｸE" w:eastAsia="HGPｺﾞｼｯｸE" w:hAnsi="HGPｺﾞｼｯｸE" w:hint="eastAsia"/>
                                <w:color w:val="1C1C1C"/>
                                <w:sz w:val="96"/>
                                <w:szCs w:val="96"/>
                              </w:rPr>
                              <w:t>町立下川病院</w:t>
                            </w:r>
                          </w:p>
                          <w:p w14:paraId="03BA40AB" w14:textId="78A2E959" w:rsidR="00CC4CD0" w:rsidRPr="002B7F95" w:rsidRDefault="00CC4CD0" w:rsidP="00656E71">
                            <w:pPr>
                              <w:spacing w:line="1000" w:lineRule="exact"/>
                              <w:jc w:val="right"/>
                              <w:rPr>
                                <w:rFonts w:ascii="HGPｺﾞｼｯｸE" w:eastAsia="HGPｺﾞｼｯｸE" w:hAnsi="HGPｺﾞｼｯｸE"/>
                                <w:color w:val="1C1C1C"/>
                                <w:sz w:val="96"/>
                                <w:szCs w:val="96"/>
                              </w:rPr>
                            </w:pPr>
                            <w:r w:rsidRPr="002B7F95">
                              <w:rPr>
                                <w:rFonts w:ascii="HGPｺﾞｼｯｸE" w:eastAsia="HGPｺﾞｼｯｸE" w:hAnsi="HGPｺﾞｼｯｸE" w:hint="eastAsia"/>
                                <w:color w:val="1C1C1C"/>
                                <w:sz w:val="96"/>
                                <w:szCs w:val="96"/>
                              </w:rPr>
                              <w:t>経営強化プラン</w:t>
                            </w:r>
                          </w:p>
                          <w:p w14:paraId="6E3D9215" w14:textId="77777777" w:rsidR="00CC4CD0" w:rsidRPr="00AF61F6" w:rsidRDefault="00CC4CD0" w:rsidP="00656E7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02A98" id="波線 1" o:spid="_x0000_s1026" style="position:absolute;left:0;text-align:left;margin-left:74.7pt;margin-top:11.9pt;width:412.5pt;height:261.7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0,3323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" adj="-11796480,,5400" path="m,l4684807,r553943,553943l5238750,3323590r,l553943,3323590,,2769647,,xe" fillcolor="#c5e0b3 [1305]" strokecolor="yellow" strokeweight="1pt">
                <v:stroke joinstyle="miter"/>
                <v:formulas/>
                <v:path arrowok="t" o:connecttype="custom" o:connectlocs="0,0;4684807,0;5238750,553943;5238750,3323590;5238750,3323590;553943,3323590;0,2769647;0,0" o:connectangles="0,0,0,0,0,0,0,0" textboxrect="0,0,5238750,3323590"/>
                <v:textbox>
                  <w:txbxContent>
                    <w:p w14:paraId="455C5F21" w14:textId="77777777" w:rsidR="00CC4CD0" w:rsidRPr="002B7F95" w:rsidRDefault="00CC4CD0" w:rsidP="00656E71">
                      <w:pPr>
                        <w:spacing w:line="1000" w:lineRule="exact"/>
                        <w:jc w:val="right"/>
                        <w:rPr>
                          <w:rFonts w:ascii="HGPｺﾞｼｯｸE" w:eastAsia="HGPｺﾞｼｯｸE" w:hAnsi="HGPｺﾞｼｯｸE"/>
                          <w:color w:val="1C1C1C"/>
                          <w:sz w:val="96"/>
                          <w:szCs w:val="96"/>
                        </w:rPr>
                      </w:pPr>
                      <w:r w:rsidRPr="002B7F95">
                        <w:rPr>
                          <w:rFonts w:ascii="HGPｺﾞｼｯｸE" w:eastAsia="HGPｺﾞｼｯｸE" w:hAnsi="HGPｺﾞｼｯｸE" w:hint="eastAsia"/>
                          <w:color w:val="1C1C1C"/>
                          <w:sz w:val="96"/>
                          <w:szCs w:val="96"/>
                        </w:rPr>
                        <w:t>町立下川病院</w:t>
                      </w:r>
                    </w:p>
                    <w:p w14:paraId="03BA40AB" w14:textId="78A2E959" w:rsidR="00CC4CD0" w:rsidRPr="002B7F95" w:rsidRDefault="00CC4CD0" w:rsidP="00656E71">
                      <w:pPr>
                        <w:spacing w:line="1000" w:lineRule="exact"/>
                        <w:jc w:val="right"/>
                        <w:rPr>
                          <w:rFonts w:ascii="HGPｺﾞｼｯｸE" w:eastAsia="HGPｺﾞｼｯｸE" w:hAnsi="HGPｺﾞｼｯｸE"/>
                          <w:color w:val="1C1C1C"/>
                          <w:sz w:val="96"/>
                          <w:szCs w:val="96"/>
                        </w:rPr>
                      </w:pPr>
                      <w:r w:rsidRPr="002B7F95">
                        <w:rPr>
                          <w:rFonts w:ascii="HGPｺﾞｼｯｸE" w:eastAsia="HGPｺﾞｼｯｸE" w:hAnsi="HGPｺﾞｼｯｸE" w:hint="eastAsia"/>
                          <w:color w:val="1C1C1C"/>
                          <w:sz w:val="96"/>
                          <w:szCs w:val="96"/>
                        </w:rPr>
                        <w:t>経営強化プラン</w:t>
                      </w:r>
                    </w:p>
                    <w:p w14:paraId="6E3D9215" w14:textId="77777777" w:rsidR="00CC4CD0" w:rsidRPr="00AF61F6" w:rsidRDefault="00CC4CD0" w:rsidP="00656E71">
                      <w:pPr>
                        <w:jc w:val="right"/>
                      </w:pPr>
                    </w:p>
                  </w:txbxContent>
                </v:textbox>
              </v:shape>
            </w:pict>
          </mc:Fallback>
        </mc:AlternateContent>
      </w:r>
    </w:p>
    <w:p w14:paraId="1875943C" w14:textId="5E341AD9" w:rsidR="00B548E4" w:rsidRPr="00545238" w:rsidRDefault="00B548E4" w:rsidP="00B548E4"/>
    <w:p w14:paraId="71C46FE0" w14:textId="0EFEAE5F" w:rsidR="00B548E4" w:rsidRPr="00545238" w:rsidRDefault="00B548E4" w:rsidP="00B548E4"/>
    <w:p w14:paraId="1804D96A" w14:textId="26F39295" w:rsidR="00B548E4" w:rsidRPr="00545238" w:rsidRDefault="00B548E4" w:rsidP="00B548E4"/>
    <w:p w14:paraId="0D1586DC" w14:textId="00834183" w:rsidR="00B548E4" w:rsidRPr="00545238" w:rsidRDefault="00B548E4" w:rsidP="00B548E4"/>
    <w:p w14:paraId="0DE3671D" w14:textId="37AC95A5" w:rsidR="00B548E4" w:rsidRPr="00545238" w:rsidRDefault="00B548E4" w:rsidP="00B548E4"/>
    <w:p w14:paraId="67F7780F" w14:textId="7F5410E6" w:rsidR="00B548E4" w:rsidRPr="00545238" w:rsidRDefault="00B548E4" w:rsidP="00B548E4"/>
    <w:p w14:paraId="1BC5BDF4" w14:textId="58373E90" w:rsidR="00B548E4" w:rsidRPr="00545238" w:rsidRDefault="00B548E4" w:rsidP="00B548E4"/>
    <w:p w14:paraId="0C14FFB4" w14:textId="4C913FA6" w:rsidR="00B548E4" w:rsidRPr="00545238" w:rsidRDefault="00B548E4" w:rsidP="00B548E4"/>
    <w:p w14:paraId="5A6A8145" w14:textId="1C234083" w:rsidR="00BF0869" w:rsidRPr="00545238" w:rsidRDefault="00BF0869" w:rsidP="00B548E4"/>
    <w:p w14:paraId="2063B6DF" w14:textId="6FA931F0" w:rsidR="00BF0869" w:rsidRPr="00545238" w:rsidRDefault="00E26AD2" w:rsidP="00B548E4">
      <w:r w:rsidRPr="00545238">
        <w:rPr>
          <w:noProof/>
        </w:rPr>
        <mc:AlternateContent>
          <mc:Choice Requires="wps">
            <w:drawing>
              <wp:anchor distT="0" distB="0" distL="114300" distR="114300" simplePos="0" relativeHeight="251614208" behindDoc="0" locked="0" layoutInCell="1" allowOverlap="1" wp14:anchorId="3DCE01A8" wp14:editId="48EDBCF9">
                <wp:simplePos x="0" y="0"/>
                <wp:positionH relativeFrom="column">
                  <wp:posOffset>2806065</wp:posOffset>
                </wp:positionH>
                <wp:positionV relativeFrom="paragraph">
                  <wp:posOffset>161925</wp:posOffset>
                </wp:positionV>
                <wp:extent cx="3233420" cy="628015"/>
                <wp:effectExtent l="0" t="0" r="24130" b="19685"/>
                <wp:wrapNone/>
                <wp:docPr id="20" name="四角形: 角を丸くする 20"/>
                <wp:cNvGraphicFramePr/>
                <a:graphic xmlns:a="http://schemas.openxmlformats.org/drawingml/2006/main">
                  <a:graphicData uri="http://schemas.microsoft.com/office/word/2010/wordprocessingShape">
                    <wps:wsp>
                      <wps:cNvSpPr/>
                      <wps:spPr>
                        <a:xfrm>
                          <a:off x="0" y="0"/>
                          <a:ext cx="3233420" cy="628015"/>
                        </a:xfrm>
                        <a:prstGeom prst="roundRect">
                          <a:avLst>
                            <a:gd name="adj" fmla="val 32057"/>
                          </a:avLst>
                        </a:prstGeom>
                        <a:solidFill>
                          <a:schemeClr val="accent6">
                            <a:lumMod val="75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A6F38" w14:textId="581106D5" w:rsidR="00CC4CD0" w:rsidRPr="002A591A" w:rsidRDefault="00E26AD2" w:rsidP="00562F90">
                            <w:pPr>
                              <w:jc w:val="center"/>
                              <w:rPr>
                                <w:rFonts w:ascii="HG丸ｺﾞｼｯｸM-PRO" w:eastAsia="HG丸ｺﾞｼｯｸM-PRO" w:hAnsi="HG丸ｺﾞｼｯｸM-PRO" w:cstheme="majorHAnsi"/>
                                <w:color w:val="FFFFFF" w:themeColor="background1"/>
                                <w:sz w:val="36"/>
                                <w:szCs w:val="36"/>
                              </w:rPr>
                            </w:pPr>
                            <w:r>
                              <w:rPr>
                                <w:rFonts w:ascii="HG丸ｺﾞｼｯｸM-PRO" w:eastAsia="HG丸ｺﾞｼｯｸM-PRO" w:hAnsi="HG丸ｺﾞｼｯｸM-PRO" w:cstheme="majorHAnsi" w:hint="eastAsia"/>
                                <w:color w:val="FFFFFF" w:themeColor="background1"/>
                                <w:sz w:val="36"/>
                                <w:szCs w:val="36"/>
                              </w:rPr>
                              <w:t>令和5年度</w:t>
                            </w:r>
                            <w:r w:rsidR="00462EEB">
                              <w:rPr>
                                <w:rFonts w:ascii="HG丸ｺﾞｼｯｸM-PRO" w:eastAsia="HG丸ｺﾞｼｯｸM-PRO" w:hAnsi="HG丸ｺﾞｼｯｸM-PRO" w:cstheme="majorHAnsi" w:hint="eastAsia"/>
                                <w:color w:val="FFFFFF" w:themeColor="background1"/>
                                <w:sz w:val="36"/>
                                <w:szCs w:val="36"/>
                              </w:rPr>
                              <w:t>～</w:t>
                            </w:r>
                            <w:r>
                              <w:rPr>
                                <w:rFonts w:ascii="HG丸ｺﾞｼｯｸM-PRO" w:eastAsia="HG丸ｺﾞｼｯｸM-PRO" w:hAnsi="HG丸ｺﾞｼｯｸM-PRO" w:cstheme="majorHAnsi" w:hint="eastAsia"/>
                                <w:color w:val="FFFFFF" w:themeColor="background1"/>
                                <w:sz w:val="36"/>
                                <w:szCs w:val="36"/>
                              </w:rPr>
                              <w:t>令和9年度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CE01A8" id="四角形: 角を丸くする 20" o:spid="_x0000_s1027" style="position:absolute;left:0;text-align:left;margin-left:220.95pt;margin-top:12.75pt;width:254.6pt;height:49.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" fillcolor="#538135 [2409]" strokecolor="yellow" strokeweight="1pt">
                <v:stroke joinstyle="miter"/>
                <v:textbox inset="0,0,0,0">
                  <w:txbxContent>
                    <w:p w14:paraId="32EA6F38" w14:textId="581106D5" w:rsidR="00CC4CD0" w:rsidRPr="002A591A" w:rsidRDefault="00E26AD2" w:rsidP="00562F90">
                      <w:pPr>
                        <w:jc w:val="center"/>
                        <w:rPr>
                          <w:rFonts w:ascii="HG丸ｺﾞｼｯｸM-PRO" w:eastAsia="HG丸ｺﾞｼｯｸM-PRO" w:hAnsi="HG丸ｺﾞｼｯｸM-PRO" w:cstheme="majorHAnsi"/>
                          <w:color w:val="FFFFFF" w:themeColor="background1"/>
                          <w:sz w:val="36"/>
                          <w:szCs w:val="36"/>
                        </w:rPr>
                      </w:pPr>
                      <w:r>
                        <w:rPr>
                          <w:rFonts w:ascii="HG丸ｺﾞｼｯｸM-PRO" w:eastAsia="HG丸ｺﾞｼｯｸM-PRO" w:hAnsi="HG丸ｺﾞｼｯｸM-PRO" w:cstheme="majorHAnsi" w:hint="eastAsia"/>
                          <w:color w:val="FFFFFF" w:themeColor="background1"/>
                          <w:sz w:val="36"/>
                          <w:szCs w:val="36"/>
                        </w:rPr>
                        <w:t>令和5年度</w:t>
                      </w:r>
                      <w:r w:rsidR="00462EEB">
                        <w:rPr>
                          <w:rFonts w:ascii="HG丸ｺﾞｼｯｸM-PRO" w:eastAsia="HG丸ｺﾞｼｯｸM-PRO" w:hAnsi="HG丸ｺﾞｼｯｸM-PRO" w:cstheme="majorHAnsi" w:hint="eastAsia"/>
                          <w:color w:val="FFFFFF" w:themeColor="background1"/>
                          <w:sz w:val="36"/>
                          <w:szCs w:val="36"/>
                        </w:rPr>
                        <w:t>～</w:t>
                      </w:r>
                      <w:r>
                        <w:rPr>
                          <w:rFonts w:ascii="HG丸ｺﾞｼｯｸM-PRO" w:eastAsia="HG丸ｺﾞｼｯｸM-PRO" w:hAnsi="HG丸ｺﾞｼｯｸM-PRO" w:cstheme="majorHAnsi" w:hint="eastAsia"/>
                          <w:color w:val="FFFFFF" w:themeColor="background1"/>
                          <w:sz w:val="36"/>
                          <w:szCs w:val="36"/>
                        </w:rPr>
                        <w:t>令和9年度</w:t>
                      </w:r>
                    </w:p>
                  </w:txbxContent>
                </v:textbox>
              </v:roundrect>
            </w:pict>
          </mc:Fallback>
        </mc:AlternateContent>
      </w:r>
    </w:p>
    <w:p w14:paraId="1CA24980" w14:textId="32B9BC1A" w:rsidR="00B548E4" w:rsidRPr="00545238" w:rsidRDefault="00B548E4" w:rsidP="00B548E4">
      <w:pPr>
        <w:jc w:val="center"/>
      </w:pPr>
    </w:p>
    <w:p w14:paraId="18EA7451" w14:textId="09D1D92A" w:rsidR="00B548E4" w:rsidRPr="00545238" w:rsidRDefault="00315EF2" w:rsidP="00B548E4">
      <w:pPr>
        <w:jc w:val="center"/>
        <w:rPr>
          <w:rFonts w:ascii="HGS創英角ｺﾞｼｯｸUB" w:eastAsia="HGS創英角ｺﾞｼｯｸUB" w:hAnsi="HGS創英角ｺﾞｼｯｸUB"/>
          <w:sz w:val="28"/>
          <w:szCs w:val="28"/>
        </w:rPr>
      </w:pPr>
      <w:r w:rsidRPr="00545238">
        <w:rPr>
          <w:noProof/>
        </w:rPr>
        <w:drawing>
          <wp:anchor distT="0" distB="0" distL="114300" distR="114300" simplePos="0" relativeHeight="251807744" behindDoc="1" locked="0" layoutInCell="1" allowOverlap="1" wp14:anchorId="3DBD9639" wp14:editId="1CC95B36">
            <wp:simplePos x="0" y="0"/>
            <wp:positionH relativeFrom="margin">
              <wp:posOffset>2079614</wp:posOffset>
            </wp:positionH>
            <wp:positionV relativeFrom="margin">
              <wp:posOffset>5280660</wp:posOffset>
            </wp:positionV>
            <wp:extent cx="2598232" cy="5952267"/>
            <wp:effectExtent l="0" t="635" r="0" b="0"/>
            <wp:wrapNone/>
            <wp:docPr id="64299103" name="図 6429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8" cstate="print">
                      <a:extLst>
                        <a:ext uri="{28A0092B-C50C-407E-A947-70E740481C1C}">
                          <a14:useLocalDpi xmlns:a14="http://schemas.microsoft.com/office/drawing/2010/main" val="0"/>
                        </a:ext>
                      </a:extLst>
                    </a:blip>
                    <a:srcRect l="1479" t="1407" r="70104" b="32414"/>
                    <a:stretch/>
                  </pic:blipFill>
                  <pic:spPr bwMode="auto">
                    <a:xfrm rot="16200000" flipV="1">
                      <a:off x="0" y="0"/>
                      <a:ext cx="2598232" cy="5952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8E4" w:rsidRPr="00545238">
        <w:rPr>
          <w:rFonts w:ascii="HGP創英角ｺﾞｼｯｸUB" w:eastAsia="HGP創英角ｺﾞｼｯｸUB" w:hAnsi="HGP創英角ｺﾞｼｯｸUB"/>
          <w:sz w:val="40"/>
          <w:szCs w:val="40"/>
        </w:rPr>
        <w:br w:type="page"/>
      </w:r>
    </w:p>
    <w:p w14:paraId="757CFF78" w14:textId="33C15E37" w:rsidR="00B548E4" w:rsidRPr="00545238" w:rsidRDefault="00AF61F6" w:rsidP="00B548E4">
      <w:pPr>
        <w:jc w:val="left"/>
        <w:rPr>
          <w:rFonts w:ascii="HGP創英角ｺﾞｼｯｸUB" w:eastAsia="HGP創英角ｺﾞｼｯｸUB" w:hAnsi="HGP創英角ｺﾞｼｯｸUB"/>
          <w:sz w:val="40"/>
          <w:szCs w:val="40"/>
        </w:rPr>
      </w:pPr>
      <w:r w:rsidRPr="00545238">
        <w:rPr>
          <w:noProof/>
        </w:rPr>
        <w:lastRenderedPageBreak/>
        <mc:AlternateContent>
          <mc:Choice Requires="wps">
            <w:drawing>
              <wp:anchor distT="0" distB="0" distL="114300" distR="114300" simplePos="0" relativeHeight="251611134" behindDoc="0" locked="0" layoutInCell="1" allowOverlap="1" wp14:anchorId="59CA3019" wp14:editId="006B3514">
                <wp:simplePos x="0" y="0"/>
                <wp:positionH relativeFrom="column">
                  <wp:posOffset>3339465</wp:posOffset>
                </wp:positionH>
                <wp:positionV relativeFrom="paragraph">
                  <wp:posOffset>-676275</wp:posOffset>
                </wp:positionV>
                <wp:extent cx="2095500" cy="1228725"/>
                <wp:effectExtent l="0" t="0" r="19050" b="28575"/>
                <wp:wrapNone/>
                <wp:docPr id="1247321684" name="波線 1"/>
                <wp:cNvGraphicFramePr/>
                <a:graphic xmlns:a="http://schemas.openxmlformats.org/drawingml/2006/main">
                  <a:graphicData uri="http://schemas.microsoft.com/office/word/2010/wordprocessingShape">
                    <wps:wsp>
                      <wps:cNvSpPr/>
                      <wps:spPr>
                        <a:xfrm>
                          <a:off x="0" y="0"/>
                          <a:ext cx="2095500" cy="1228725"/>
                        </a:xfrm>
                        <a:prstGeom prst="snip2DiagRect">
                          <a:avLst/>
                        </a:prstGeom>
                        <a:solidFill>
                          <a:srgbClr val="70AD47">
                            <a:lumMod val="40000"/>
                            <a:lumOff val="60000"/>
                          </a:srgbClr>
                        </a:solidFill>
                        <a:ln w="12700" cap="flat" cmpd="sng" algn="ctr">
                          <a:solidFill>
                            <a:srgbClr val="FFFF00"/>
                          </a:solidFill>
                          <a:prstDash val="solid"/>
                          <a:miter lim="800000"/>
                        </a:ln>
                        <a:effectLst/>
                      </wps:spPr>
                      <wps:txbx>
                        <w:txbxContent>
                          <w:p w14:paraId="63DF68DE" w14:textId="77777777" w:rsidR="00CC4CD0" w:rsidRPr="002B7F95" w:rsidRDefault="00CC4CD0" w:rsidP="00656E71">
                            <w:pPr>
                              <w:jc w:val="right"/>
                              <w:rPr>
                                <w:rFonts w:ascii="HGPｺﾞｼｯｸE" w:eastAsia="HGPｺﾞｼｯｸE" w:hAnsi="HGPｺﾞｼｯｸE"/>
                                <w:color w:val="1C1C1C"/>
                                <w:sz w:val="40"/>
                                <w:szCs w:val="40"/>
                              </w:rPr>
                            </w:pPr>
                            <w:r w:rsidRPr="002B7F95">
                              <w:rPr>
                                <w:rFonts w:ascii="HGPｺﾞｼｯｸE" w:eastAsia="HGPｺﾞｼｯｸE" w:hAnsi="HGPｺﾞｼｯｸE" w:hint="eastAsia"/>
                                <w:color w:val="1C1C1C"/>
                                <w:sz w:val="40"/>
                                <w:szCs w:val="40"/>
                              </w:rPr>
                              <w:t>町立下川病院</w:t>
                            </w:r>
                          </w:p>
                          <w:p w14:paraId="0CC6FD32" w14:textId="77777777" w:rsidR="00CC4CD0" w:rsidRPr="002B7F95" w:rsidRDefault="00CC4CD0" w:rsidP="00656E71">
                            <w:pPr>
                              <w:jc w:val="right"/>
                              <w:rPr>
                                <w:rFonts w:ascii="HGPｺﾞｼｯｸE" w:eastAsia="HGPｺﾞｼｯｸE" w:hAnsi="HGPｺﾞｼｯｸE"/>
                                <w:color w:val="1C1C1C"/>
                                <w:sz w:val="40"/>
                                <w:szCs w:val="40"/>
                              </w:rPr>
                            </w:pPr>
                            <w:r w:rsidRPr="002B7F95">
                              <w:rPr>
                                <w:rFonts w:ascii="HGPｺﾞｼｯｸE" w:eastAsia="HGPｺﾞｼｯｸE" w:hAnsi="HGPｺﾞｼｯｸE" w:hint="eastAsia"/>
                                <w:color w:val="1C1C1C"/>
                                <w:sz w:val="40"/>
                                <w:szCs w:val="40"/>
                              </w:rPr>
                              <w:t>経営強化プラン</w:t>
                            </w:r>
                          </w:p>
                          <w:p w14:paraId="3DE2C541" w14:textId="77777777" w:rsidR="00CC4CD0" w:rsidRPr="00AF61F6" w:rsidRDefault="00CC4CD0" w:rsidP="00656E7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A3019" id="_x0000_s1029" style="position:absolute;margin-left:262.95pt;margin-top:-53.25pt;width:165pt;height:96.75pt;z-index:25161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0,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" adj="-11796480,,5400" path="m,l1890708,r204792,204792l2095500,1228725r,l204792,1228725,,1023933,,xe" fillcolor="#c5e0b4" strokecolor="yellow" strokeweight="1pt">
                <v:stroke joinstyle="miter"/>
                <v:formulas/>
                <v:path arrowok="t" o:connecttype="custom" o:connectlocs="0,0;1890708,0;2095500,204792;2095500,1228725;2095500,1228725;204792,1228725;0,1023933;0,0" o:connectangles="0,0,0,0,0,0,0,0" textboxrect="0,0,2095500,1228725"/>
                <v:textbox>
                  <w:txbxContent>
                    <w:p w14:paraId="63DF68DE" w14:textId="77777777" w:rsidR="00CC4CD0" w:rsidRPr="002B7F95" w:rsidRDefault="00CC4CD0" w:rsidP="00656E71">
                      <w:pPr>
                        <w:jc w:val="right"/>
                        <w:rPr>
                          <w:rFonts w:ascii="HGPｺﾞｼｯｸE" w:eastAsia="HGPｺﾞｼｯｸE" w:hAnsi="HGPｺﾞｼｯｸE"/>
                          <w:color w:val="1C1C1C"/>
                          <w:sz w:val="40"/>
                          <w:szCs w:val="40"/>
                        </w:rPr>
                      </w:pPr>
                      <w:r w:rsidRPr="002B7F95">
                        <w:rPr>
                          <w:rFonts w:ascii="HGPｺﾞｼｯｸE" w:eastAsia="HGPｺﾞｼｯｸE" w:hAnsi="HGPｺﾞｼｯｸE" w:hint="eastAsia"/>
                          <w:color w:val="1C1C1C"/>
                          <w:sz w:val="40"/>
                          <w:szCs w:val="40"/>
                        </w:rPr>
                        <w:t>町立下川病院</w:t>
                      </w:r>
                    </w:p>
                    <w:p w14:paraId="0CC6FD32" w14:textId="77777777" w:rsidR="00CC4CD0" w:rsidRPr="002B7F95" w:rsidRDefault="00CC4CD0" w:rsidP="00656E71">
                      <w:pPr>
                        <w:jc w:val="right"/>
                        <w:rPr>
                          <w:rFonts w:ascii="HGPｺﾞｼｯｸE" w:eastAsia="HGPｺﾞｼｯｸE" w:hAnsi="HGPｺﾞｼｯｸE"/>
                          <w:color w:val="1C1C1C"/>
                          <w:sz w:val="40"/>
                          <w:szCs w:val="40"/>
                        </w:rPr>
                      </w:pPr>
                      <w:r w:rsidRPr="002B7F95">
                        <w:rPr>
                          <w:rFonts w:ascii="HGPｺﾞｼｯｸE" w:eastAsia="HGPｺﾞｼｯｸE" w:hAnsi="HGPｺﾞｼｯｸE" w:hint="eastAsia"/>
                          <w:color w:val="1C1C1C"/>
                          <w:sz w:val="40"/>
                          <w:szCs w:val="40"/>
                        </w:rPr>
                        <w:t>経営強化プラン</w:t>
                      </w:r>
                    </w:p>
                    <w:p w14:paraId="3DE2C541" w14:textId="77777777" w:rsidR="00CC4CD0" w:rsidRPr="00AF61F6" w:rsidRDefault="00CC4CD0" w:rsidP="00656E71">
                      <w:pPr>
                        <w:jc w:val="right"/>
                      </w:pPr>
                    </w:p>
                  </w:txbxContent>
                </v:textbox>
              </v:shape>
            </w:pict>
          </mc:Fallback>
        </mc:AlternateContent>
      </w:r>
      <w:r w:rsidRPr="00545238">
        <w:rPr>
          <w:rFonts w:ascii="HGP創英角ｺﾞｼｯｸUB" w:eastAsia="HGP創英角ｺﾞｼｯｸUB" w:hAnsi="HGP創英角ｺﾞｼｯｸUB"/>
          <w:noProof/>
          <w:sz w:val="40"/>
          <w:szCs w:val="40"/>
        </w:rPr>
        <mc:AlternateContent>
          <mc:Choice Requires="wpg">
            <w:drawing>
              <wp:anchor distT="0" distB="0" distL="114300" distR="114300" simplePos="0" relativeHeight="251663360" behindDoc="0" locked="0" layoutInCell="1" allowOverlap="1" wp14:anchorId="640EE245" wp14:editId="060D8282">
                <wp:simplePos x="0" y="0"/>
                <wp:positionH relativeFrom="column">
                  <wp:posOffset>-689610</wp:posOffset>
                </wp:positionH>
                <wp:positionV relativeFrom="paragraph">
                  <wp:posOffset>-870585</wp:posOffset>
                </wp:positionV>
                <wp:extent cx="1850390" cy="193230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1850390" cy="1932305"/>
                          <a:chOff x="0" y="0"/>
                          <a:chExt cx="1850920" cy="1932305"/>
                        </a:xfrm>
                      </wpg:grpSpPr>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115" cy="1932305"/>
                          </a:xfrm>
                          <a:prstGeom prst="rect">
                            <a:avLst/>
                          </a:prstGeom>
                        </pic:spPr>
                      </pic:pic>
                      <wps:wsp>
                        <wps:cNvPr id="26" name="四角形: 上の 2 つの角を丸める 26"/>
                        <wps:cNvSpPr/>
                        <wps:spPr>
                          <a:xfrm>
                            <a:off x="840827" y="893379"/>
                            <a:ext cx="1010093" cy="552450"/>
                          </a:xfrm>
                          <a:prstGeom prst="round2Same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F5C64" w14:textId="77777777" w:rsidR="00CC4CD0" w:rsidRPr="002B7F95" w:rsidRDefault="00CC4CD0" w:rsidP="008C4EA6">
                              <w:pPr>
                                <w:spacing w:line="600" w:lineRule="exact"/>
                                <w:jc w:val="left"/>
                                <w:rPr>
                                  <w:rFonts w:ascii="HGPｺﾞｼｯｸE" w:eastAsia="HGPｺﾞｼｯｸE" w:hAnsi="HGPｺﾞｼｯｸE"/>
                                  <w:color w:val="595959" w:themeColor="text1" w:themeTint="A6"/>
                                  <w:sz w:val="56"/>
                                  <w:szCs w:val="56"/>
                                </w:rPr>
                              </w:pPr>
                              <w:r w:rsidRPr="002B7F95">
                                <w:rPr>
                                  <w:rFonts w:ascii="HGPｺﾞｼｯｸE" w:eastAsia="HGPｺﾞｼｯｸE" w:hAnsi="HGPｺﾞｼｯｸE" w:hint="eastAsia"/>
                                  <w:color w:val="595959" w:themeColor="text1" w:themeTint="A6"/>
                                  <w:sz w:val="56"/>
                                  <w:szCs w:val="56"/>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0EE245" id="グループ化 7" o:spid="_x0000_s1030" style="position:absolute;margin-left:-54.3pt;margin-top:-68.55pt;width:145.7pt;height:152.15pt;z-index:251663360;mso-width-relative:margin" coordsize="18509,19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">
                <v:shape id="図 3" o:spid="_x0000_s1031" type="#_x0000_t75" style="position:absolute;width:16821;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">
                  <v:imagedata r:id="rId10" o:title=""/>
                </v:shape>
                <v:shape id="四角形: 上の 2 つの角を丸める 26" o:spid="_x0000_s1032" style="position:absolute;left:8408;top:8933;width:10101;height:5525;visibility:visible;mso-wrap-style:square;v-text-anchor:middle" coordsize="1010093,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" adj="-11796480,,5400" path="m92077,l918016,v50853,,92077,41224,92077,92077l1010093,552450r,l,552450r,l,92077c,41224,41224,,92077,xe" filled="f" stroked="f" strokeweight="1pt">
                  <v:stroke joinstyle="miter"/>
                  <v:formulas/>
                  <v:path arrowok="t" o:connecttype="custom" o:connectlocs="92077,0;918016,0;1010093,92077;1010093,552450;1010093,552450;0,552450;0,552450;0,92077;92077,0" o:connectangles="0,0,0,0,0,0,0,0,0" textboxrect="0,0,1010093,552450"/>
                  <v:textbox>
                    <w:txbxContent>
                      <w:p w14:paraId="772F5C64" w14:textId="77777777" w:rsidR="00CC4CD0" w:rsidRPr="002B7F95" w:rsidRDefault="00CC4CD0" w:rsidP="008C4EA6">
                        <w:pPr>
                          <w:spacing w:line="600" w:lineRule="exact"/>
                          <w:jc w:val="left"/>
                          <w:rPr>
                            <w:rFonts w:ascii="HGPｺﾞｼｯｸE" w:eastAsia="HGPｺﾞｼｯｸE" w:hAnsi="HGPｺﾞｼｯｸE"/>
                            <w:color w:val="595959" w:themeColor="text1" w:themeTint="A6"/>
                            <w:sz w:val="56"/>
                            <w:szCs w:val="56"/>
                          </w:rPr>
                        </w:pPr>
                        <w:r w:rsidRPr="002B7F95">
                          <w:rPr>
                            <w:rFonts w:ascii="HGPｺﾞｼｯｸE" w:eastAsia="HGPｺﾞｼｯｸE" w:hAnsi="HGPｺﾞｼｯｸE" w:hint="eastAsia"/>
                            <w:color w:val="595959" w:themeColor="text1" w:themeTint="A6"/>
                            <w:sz w:val="56"/>
                            <w:szCs w:val="56"/>
                          </w:rPr>
                          <w:t>目次</w:t>
                        </w:r>
                      </w:p>
                    </w:txbxContent>
                  </v:textbox>
                </v:shape>
              </v:group>
            </w:pict>
          </mc:Fallback>
        </mc:AlternateContent>
      </w:r>
    </w:p>
    <w:p w14:paraId="4FAAB179" w14:textId="7312D9C8" w:rsidR="00420D84" w:rsidRPr="00545238" w:rsidRDefault="00703800" w:rsidP="00B548E4">
      <w:pPr>
        <w:jc w:val="left"/>
        <w:rPr>
          <w:rFonts w:ascii="HGP創英角ｺﾞｼｯｸUB" w:eastAsia="HGP創英角ｺﾞｼｯｸUB" w:hAnsi="HGP創英角ｺﾞｼｯｸUB"/>
          <w:sz w:val="40"/>
          <w:szCs w:val="40"/>
        </w:rPr>
      </w:pPr>
      <w:r w:rsidRPr="00545238">
        <w:rPr>
          <w:rFonts w:ascii="HGP創英角ｺﾞｼｯｸUB" w:eastAsia="HGP創英角ｺﾞｼｯｸUB" w:hAnsi="HGP創英角ｺﾞｼｯｸUB"/>
          <w:noProof/>
          <w:sz w:val="40"/>
          <w:szCs w:val="40"/>
        </w:rPr>
        <mc:AlternateContent>
          <mc:Choice Requires="wps">
            <w:drawing>
              <wp:anchor distT="0" distB="0" distL="114300" distR="114300" simplePos="0" relativeHeight="251662336" behindDoc="0" locked="0" layoutInCell="1" allowOverlap="1" wp14:anchorId="130C1DB1" wp14:editId="5E546B6F">
                <wp:simplePos x="0" y="0"/>
                <wp:positionH relativeFrom="column">
                  <wp:posOffset>86360</wp:posOffset>
                </wp:positionH>
                <wp:positionV relativeFrom="paragraph">
                  <wp:posOffset>87980</wp:posOffset>
                </wp:positionV>
                <wp:extent cx="5304506"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5304506" cy="0"/>
                        </a:xfrm>
                        <a:prstGeom prst="line">
                          <a:avLst/>
                        </a:prstGeom>
                        <a:ln w="19050">
                          <a:solidFill>
                            <a:srgbClr val="00854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74AC9F" id="直線コネクタ 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6.8pt,6.95pt" to="42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" strokecolor="#00854c" strokeweight="1.5pt">
                <v:stroke joinstyle="miter"/>
              </v:line>
            </w:pict>
          </mc:Fallback>
        </mc:AlternateContent>
      </w:r>
    </w:p>
    <w:sdt>
      <w:sdtPr>
        <w:rPr>
          <w:rFonts w:ascii="游ゴシック Medium" w:eastAsia="游ゴシック Medium" w:hAnsiTheme="minorHAnsi" w:cstheme="minorBidi"/>
          <w:b w:val="0"/>
          <w:color w:val="auto"/>
          <w:kern w:val="2"/>
          <w:sz w:val="22"/>
          <w:szCs w:val="22"/>
          <w:lang w:val="ja-JP"/>
        </w:rPr>
        <w:id w:val="-162477633"/>
        <w:docPartObj>
          <w:docPartGallery w:val="Table of Contents"/>
          <w:docPartUnique/>
        </w:docPartObj>
      </w:sdtPr>
      <w:sdtEndPr>
        <w:rPr>
          <w:bCs/>
        </w:rPr>
      </w:sdtEndPr>
      <w:sdtContent>
        <w:p w14:paraId="68710E6C" w14:textId="37AD0350" w:rsidR="00A4659E" w:rsidRPr="00545238" w:rsidRDefault="00A4659E">
          <w:pPr>
            <w:pStyle w:val="af7"/>
            <w:ind w:left="220"/>
          </w:pPr>
          <w:r w:rsidRPr="00545238">
            <w:rPr>
              <w:lang w:val="ja-JP"/>
            </w:rPr>
            <w:t>内容</w:t>
          </w:r>
        </w:p>
        <w:p w14:paraId="2E12FF48" w14:textId="11A0E2A2" w:rsidR="00B74E4B" w:rsidRPr="00545238" w:rsidRDefault="00A4659E">
          <w:pPr>
            <w:pStyle w:val="11"/>
            <w:rPr>
              <w:rFonts w:asciiTheme="minorHAnsi" w:eastAsiaTheme="minorEastAsia" w:hAnsiTheme="minorHAnsi" w:cstheme="minorBidi"/>
              <w:b w:val="0"/>
              <w:bCs w:val="0"/>
              <w:color w:val="auto"/>
              <w:kern w:val="2"/>
              <w:sz w:val="21"/>
              <w:szCs w:val="22"/>
              <w14:ligatures w14:val="standardContextual"/>
            </w:rPr>
          </w:pPr>
          <w:r w:rsidRPr="00545238">
            <w:fldChar w:fldCharType="begin"/>
          </w:r>
          <w:r w:rsidRPr="00545238">
            <w:instrText xml:space="preserve"> TOC \o "1-3" \h \z \u </w:instrText>
          </w:r>
          <w:r w:rsidRPr="00545238">
            <w:fldChar w:fldCharType="separate"/>
          </w:r>
          <w:hyperlink r:id="rId11" w:anchor="_Toc151113370" w:history="1">
            <w:r w:rsidR="00B74E4B" w:rsidRPr="00545238">
              <w:rPr>
                <w:rStyle w:val="afa"/>
                <w:rFonts w:hAnsi="HGS創英角ｺﾞｼｯｸUB"/>
              </w:rPr>
              <w:t>第1章　経営強化プランの概要</w:t>
            </w:r>
            <w:r w:rsidR="00B74E4B" w:rsidRPr="00545238">
              <w:rPr>
                <w:webHidden/>
              </w:rPr>
              <w:tab/>
            </w:r>
            <w:r w:rsidR="00B74E4B" w:rsidRPr="00545238">
              <w:rPr>
                <w:webHidden/>
              </w:rPr>
              <w:fldChar w:fldCharType="begin"/>
            </w:r>
            <w:r w:rsidR="00B74E4B" w:rsidRPr="00545238">
              <w:rPr>
                <w:webHidden/>
              </w:rPr>
              <w:instrText xml:space="preserve"> PAGEREF _Toc151113370 \h </w:instrText>
            </w:r>
            <w:r w:rsidR="00B74E4B" w:rsidRPr="00545238">
              <w:rPr>
                <w:webHidden/>
              </w:rPr>
            </w:r>
            <w:r w:rsidR="00B74E4B" w:rsidRPr="00545238">
              <w:rPr>
                <w:webHidden/>
              </w:rPr>
              <w:fldChar w:fldCharType="separate"/>
            </w:r>
            <w:r w:rsidR="00B03427">
              <w:rPr>
                <w:webHidden/>
              </w:rPr>
              <w:t>1</w:t>
            </w:r>
            <w:r w:rsidR="00B74E4B" w:rsidRPr="00545238">
              <w:rPr>
                <w:webHidden/>
              </w:rPr>
              <w:fldChar w:fldCharType="end"/>
            </w:r>
          </w:hyperlink>
        </w:p>
        <w:p w14:paraId="29D845F3" w14:textId="248078EC"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2" w:anchor="_Toc151113371" w:history="1">
            <w:r w:rsidR="00B74E4B" w:rsidRPr="00545238">
              <w:rPr>
                <w:rStyle w:val="afa"/>
                <w:noProof/>
              </w:rPr>
              <w:t>１　 当院について</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_Toc151113371 \h </w:instrText>
            </w:r>
            <w:r w:rsidR="00B74E4B" w:rsidRPr="00545238">
              <w:rPr>
                <w:noProof/>
                <w:webHidden/>
              </w:rPr>
            </w:r>
            <w:r w:rsidR="00B74E4B" w:rsidRPr="00545238">
              <w:rPr>
                <w:noProof/>
                <w:webHidden/>
              </w:rPr>
              <w:fldChar w:fldCharType="separate"/>
            </w:r>
            <w:r w:rsidR="00B03427">
              <w:rPr>
                <w:noProof/>
                <w:webHidden/>
              </w:rPr>
              <w:t>1</w:t>
            </w:r>
            <w:r w:rsidR="00B74E4B" w:rsidRPr="00545238">
              <w:rPr>
                <w:noProof/>
                <w:webHidden/>
              </w:rPr>
              <w:fldChar w:fldCharType="end"/>
            </w:r>
          </w:hyperlink>
        </w:p>
        <w:p w14:paraId="6900381E" w14:textId="28A9ACBB"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3" w:anchor="_Toc151113372" w:history="1">
            <w:r w:rsidR="00B74E4B" w:rsidRPr="00545238">
              <w:rPr>
                <w:rStyle w:val="afa"/>
                <w:noProof/>
              </w:rPr>
              <w:t>２　 理念・基本方針等</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_Toc151113372 \h </w:instrText>
            </w:r>
            <w:r w:rsidR="00B74E4B" w:rsidRPr="00545238">
              <w:rPr>
                <w:noProof/>
                <w:webHidden/>
              </w:rPr>
            </w:r>
            <w:r w:rsidR="00B74E4B" w:rsidRPr="00545238">
              <w:rPr>
                <w:noProof/>
                <w:webHidden/>
              </w:rPr>
              <w:fldChar w:fldCharType="separate"/>
            </w:r>
            <w:r w:rsidR="00B03427">
              <w:rPr>
                <w:noProof/>
                <w:webHidden/>
              </w:rPr>
              <w:t>2</w:t>
            </w:r>
            <w:r w:rsidR="00B74E4B" w:rsidRPr="00545238">
              <w:rPr>
                <w:noProof/>
                <w:webHidden/>
              </w:rPr>
              <w:fldChar w:fldCharType="end"/>
            </w:r>
          </w:hyperlink>
        </w:p>
        <w:p w14:paraId="4875C39F" w14:textId="0C942C29"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4" w:anchor="_Toc151113373" w:history="1">
            <w:r w:rsidR="00B74E4B" w:rsidRPr="00545238">
              <w:rPr>
                <w:rStyle w:val="afa"/>
                <w:noProof/>
              </w:rPr>
              <w:t>３　 計画策定の趣旨</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_Toc151113373 \h </w:instrText>
            </w:r>
            <w:r w:rsidR="00B74E4B" w:rsidRPr="00545238">
              <w:rPr>
                <w:noProof/>
                <w:webHidden/>
              </w:rPr>
            </w:r>
            <w:r w:rsidR="00B74E4B" w:rsidRPr="00545238">
              <w:rPr>
                <w:noProof/>
                <w:webHidden/>
              </w:rPr>
              <w:fldChar w:fldCharType="separate"/>
            </w:r>
            <w:r w:rsidR="00B03427">
              <w:rPr>
                <w:noProof/>
                <w:webHidden/>
              </w:rPr>
              <w:t>3</w:t>
            </w:r>
            <w:r w:rsidR="00B74E4B" w:rsidRPr="00545238">
              <w:rPr>
                <w:noProof/>
                <w:webHidden/>
              </w:rPr>
              <w:fldChar w:fldCharType="end"/>
            </w:r>
          </w:hyperlink>
        </w:p>
        <w:p w14:paraId="68DE73BD" w14:textId="56FB44FE"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5" w:anchor="_Toc151113374" w:history="1">
            <w:r w:rsidR="00B74E4B" w:rsidRPr="00545238">
              <w:rPr>
                <w:rStyle w:val="afa"/>
                <w:noProof/>
              </w:rPr>
              <w:t>４　 他計画との関連性</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_Toc151113374 \h </w:instrText>
            </w:r>
            <w:r w:rsidR="00B74E4B" w:rsidRPr="00545238">
              <w:rPr>
                <w:noProof/>
                <w:webHidden/>
              </w:rPr>
            </w:r>
            <w:r w:rsidR="00B74E4B" w:rsidRPr="00545238">
              <w:rPr>
                <w:noProof/>
                <w:webHidden/>
              </w:rPr>
              <w:fldChar w:fldCharType="separate"/>
            </w:r>
            <w:r w:rsidR="00B03427">
              <w:rPr>
                <w:noProof/>
                <w:webHidden/>
              </w:rPr>
              <w:t>4</w:t>
            </w:r>
            <w:r w:rsidR="00B74E4B" w:rsidRPr="00545238">
              <w:rPr>
                <w:noProof/>
                <w:webHidden/>
              </w:rPr>
              <w:fldChar w:fldCharType="end"/>
            </w:r>
          </w:hyperlink>
        </w:p>
        <w:p w14:paraId="390B16B7" w14:textId="13F68E24"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6" w:anchor="_Toc151113375" w:history="1">
            <w:r w:rsidR="00B74E4B" w:rsidRPr="00545238">
              <w:rPr>
                <w:rStyle w:val="afa"/>
                <w:noProof/>
              </w:rPr>
              <w:t>５　 計画期間</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_Toc151113375 \h </w:instrText>
            </w:r>
            <w:r w:rsidR="00B74E4B" w:rsidRPr="00545238">
              <w:rPr>
                <w:noProof/>
                <w:webHidden/>
              </w:rPr>
            </w:r>
            <w:r w:rsidR="00B74E4B" w:rsidRPr="00545238">
              <w:rPr>
                <w:noProof/>
                <w:webHidden/>
              </w:rPr>
              <w:fldChar w:fldCharType="separate"/>
            </w:r>
            <w:r w:rsidR="00B03427">
              <w:rPr>
                <w:noProof/>
                <w:webHidden/>
              </w:rPr>
              <w:t>4</w:t>
            </w:r>
            <w:r w:rsidR="00B74E4B" w:rsidRPr="00545238">
              <w:rPr>
                <w:noProof/>
                <w:webHidden/>
              </w:rPr>
              <w:fldChar w:fldCharType="end"/>
            </w:r>
          </w:hyperlink>
        </w:p>
        <w:p w14:paraId="79734A63" w14:textId="473D08EA" w:rsidR="00B74E4B" w:rsidRPr="00545238" w:rsidRDefault="00395BAE">
          <w:pPr>
            <w:pStyle w:val="11"/>
            <w:rPr>
              <w:rFonts w:asciiTheme="minorHAnsi" w:eastAsiaTheme="minorEastAsia" w:hAnsiTheme="minorHAnsi" w:cstheme="minorBidi"/>
              <w:b w:val="0"/>
              <w:bCs w:val="0"/>
              <w:color w:val="auto"/>
              <w:kern w:val="2"/>
              <w:sz w:val="21"/>
              <w:szCs w:val="22"/>
              <w14:ligatures w14:val="standardContextual"/>
            </w:rPr>
          </w:pPr>
          <w:hyperlink r:id="rId17" w:anchor="_Toc151113376" w:history="1">
            <w:r w:rsidR="00B74E4B" w:rsidRPr="00545238">
              <w:rPr>
                <w:rStyle w:val="afa"/>
                <w:w w:val="86"/>
              </w:rPr>
              <w:t>第２章</w:t>
            </w:r>
            <w:r w:rsidR="00B74E4B" w:rsidRPr="00545238">
              <w:rPr>
                <w:rStyle w:val="afa"/>
                <w:spacing w:val="-10"/>
                <w:w w:val="86"/>
              </w:rPr>
              <w:t xml:space="preserve">　町立下川病院の現状と病院を取巻く環境</w:t>
            </w:r>
            <w:r w:rsidR="00B74E4B" w:rsidRPr="00545238">
              <w:rPr>
                <w:webHidden/>
              </w:rPr>
              <w:tab/>
            </w:r>
            <w:r w:rsidR="00B74E4B" w:rsidRPr="00545238">
              <w:rPr>
                <w:webHidden/>
              </w:rPr>
              <w:fldChar w:fldCharType="begin"/>
            </w:r>
            <w:r w:rsidR="00B74E4B" w:rsidRPr="00545238">
              <w:rPr>
                <w:webHidden/>
              </w:rPr>
              <w:instrText xml:space="preserve"> PAGEREF _Toc151113376 \h </w:instrText>
            </w:r>
            <w:r w:rsidR="00B74E4B" w:rsidRPr="00545238">
              <w:rPr>
                <w:webHidden/>
              </w:rPr>
            </w:r>
            <w:r w:rsidR="00B74E4B" w:rsidRPr="00545238">
              <w:rPr>
                <w:webHidden/>
              </w:rPr>
              <w:fldChar w:fldCharType="separate"/>
            </w:r>
            <w:r w:rsidR="00B03427">
              <w:rPr>
                <w:webHidden/>
              </w:rPr>
              <w:t>5</w:t>
            </w:r>
            <w:r w:rsidR="00B74E4B" w:rsidRPr="00545238">
              <w:rPr>
                <w:webHidden/>
              </w:rPr>
              <w:fldChar w:fldCharType="end"/>
            </w:r>
          </w:hyperlink>
        </w:p>
        <w:p w14:paraId="56F9A4FC" w14:textId="0B89BE83"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8" w:anchor="_Toc151113377" w:history="1">
            <w:r w:rsidR="00B74E4B" w:rsidRPr="00545238">
              <w:rPr>
                <w:rStyle w:val="afa"/>
                <w:noProof/>
              </w:rPr>
              <w:t>１　 医療圏の概要</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_Toc151113377 \h </w:instrText>
            </w:r>
            <w:r w:rsidR="00B74E4B" w:rsidRPr="00545238">
              <w:rPr>
                <w:noProof/>
                <w:webHidden/>
              </w:rPr>
            </w:r>
            <w:r w:rsidR="00B74E4B" w:rsidRPr="00545238">
              <w:rPr>
                <w:noProof/>
                <w:webHidden/>
              </w:rPr>
              <w:fldChar w:fldCharType="separate"/>
            </w:r>
            <w:r w:rsidR="00B03427">
              <w:rPr>
                <w:noProof/>
                <w:webHidden/>
              </w:rPr>
              <w:t>5</w:t>
            </w:r>
            <w:r w:rsidR="00B74E4B" w:rsidRPr="00545238">
              <w:rPr>
                <w:noProof/>
                <w:webHidden/>
              </w:rPr>
              <w:fldChar w:fldCharType="end"/>
            </w:r>
          </w:hyperlink>
        </w:p>
        <w:p w14:paraId="423B3C7A" w14:textId="445432CC"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19" w:anchor="_Toc151113378" w:history="1">
            <w:r w:rsidR="00B74E4B" w:rsidRPr="00545238">
              <w:rPr>
                <w:rStyle w:val="afa"/>
                <w:noProof/>
              </w:rPr>
              <w:t>２　 医療圏の状況</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_Toc151113378 \h </w:instrText>
            </w:r>
            <w:r w:rsidR="00B74E4B" w:rsidRPr="00545238">
              <w:rPr>
                <w:noProof/>
                <w:webHidden/>
              </w:rPr>
            </w:r>
            <w:r w:rsidR="00B74E4B" w:rsidRPr="00545238">
              <w:rPr>
                <w:noProof/>
                <w:webHidden/>
              </w:rPr>
              <w:fldChar w:fldCharType="separate"/>
            </w:r>
            <w:r w:rsidR="00B03427">
              <w:rPr>
                <w:noProof/>
                <w:webHidden/>
              </w:rPr>
              <w:t>6</w:t>
            </w:r>
            <w:r w:rsidR="00B74E4B" w:rsidRPr="00545238">
              <w:rPr>
                <w:noProof/>
                <w:webHidden/>
              </w:rPr>
              <w:fldChar w:fldCharType="end"/>
            </w:r>
          </w:hyperlink>
        </w:p>
        <w:p w14:paraId="758BE17E" w14:textId="0876E19C"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0" w:anchor="_Toc151113379" w:history="1">
            <w:r w:rsidR="00B74E4B" w:rsidRPr="00545238">
              <w:rPr>
                <w:rStyle w:val="afa"/>
                <w:noProof/>
              </w:rPr>
              <w:t>３　 地域の医療供給状況</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_Toc151113379 \h </w:instrText>
            </w:r>
            <w:r w:rsidR="00B74E4B" w:rsidRPr="00545238">
              <w:rPr>
                <w:noProof/>
                <w:webHidden/>
              </w:rPr>
            </w:r>
            <w:r w:rsidR="00B74E4B" w:rsidRPr="00545238">
              <w:rPr>
                <w:noProof/>
                <w:webHidden/>
              </w:rPr>
              <w:fldChar w:fldCharType="separate"/>
            </w:r>
            <w:r w:rsidR="00B03427">
              <w:rPr>
                <w:noProof/>
                <w:webHidden/>
              </w:rPr>
              <w:t>8</w:t>
            </w:r>
            <w:r w:rsidR="00B74E4B" w:rsidRPr="00545238">
              <w:rPr>
                <w:noProof/>
                <w:webHidden/>
              </w:rPr>
              <w:fldChar w:fldCharType="end"/>
            </w:r>
          </w:hyperlink>
        </w:p>
        <w:p w14:paraId="1256A26D" w14:textId="19CA79CA"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1" w:anchor="_Toc151113380" w:history="1">
            <w:r w:rsidR="00B74E4B" w:rsidRPr="00545238">
              <w:rPr>
                <w:rStyle w:val="afa"/>
                <w:noProof/>
              </w:rPr>
              <w:t>４　 医療受療予測</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_Toc151113380 \h </w:instrText>
            </w:r>
            <w:r w:rsidR="00B74E4B" w:rsidRPr="00545238">
              <w:rPr>
                <w:noProof/>
                <w:webHidden/>
              </w:rPr>
            </w:r>
            <w:r w:rsidR="00B74E4B" w:rsidRPr="00545238">
              <w:rPr>
                <w:noProof/>
                <w:webHidden/>
              </w:rPr>
              <w:fldChar w:fldCharType="separate"/>
            </w:r>
            <w:r w:rsidR="00B03427">
              <w:rPr>
                <w:noProof/>
                <w:webHidden/>
              </w:rPr>
              <w:t>12</w:t>
            </w:r>
            <w:r w:rsidR="00B74E4B" w:rsidRPr="00545238">
              <w:rPr>
                <w:noProof/>
                <w:webHidden/>
              </w:rPr>
              <w:fldChar w:fldCharType="end"/>
            </w:r>
          </w:hyperlink>
        </w:p>
        <w:p w14:paraId="20A1E89F" w14:textId="610F72BE"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2" w:anchor="_Toc151113381" w:history="1">
            <w:r w:rsidR="00B74E4B" w:rsidRPr="00545238">
              <w:rPr>
                <w:rStyle w:val="afa"/>
                <w:noProof/>
              </w:rPr>
              <w:t>５　 町立下川病院の状況</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_Toc151113381 \h </w:instrText>
            </w:r>
            <w:r w:rsidR="00B74E4B" w:rsidRPr="00545238">
              <w:rPr>
                <w:noProof/>
                <w:webHidden/>
              </w:rPr>
            </w:r>
            <w:r w:rsidR="00B74E4B" w:rsidRPr="00545238">
              <w:rPr>
                <w:noProof/>
                <w:webHidden/>
              </w:rPr>
              <w:fldChar w:fldCharType="separate"/>
            </w:r>
            <w:r w:rsidR="00B03427">
              <w:rPr>
                <w:noProof/>
                <w:webHidden/>
              </w:rPr>
              <w:t>15</w:t>
            </w:r>
            <w:r w:rsidR="00B74E4B" w:rsidRPr="00545238">
              <w:rPr>
                <w:noProof/>
                <w:webHidden/>
              </w:rPr>
              <w:fldChar w:fldCharType="end"/>
            </w:r>
          </w:hyperlink>
        </w:p>
        <w:p w14:paraId="7E65D800" w14:textId="470BABEC"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3" w:anchor="_Toc151113382" w:history="1">
            <w:r w:rsidR="00B74E4B" w:rsidRPr="00545238">
              <w:rPr>
                <w:rStyle w:val="afa"/>
                <w:noProof/>
              </w:rPr>
              <w:t>６　 患者受療行動</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_Toc151113382 \h </w:instrText>
            </w:r>
            <w:r w:rsidR="00B74E4B" w:rsidRPr="00545238">
              <w:rPr>
                <w:noProof/>
                <w:webHidden/>
              </w:rPr>
            </w:r>
            <w:r w:rsidR="00B74E4B" w:rsidRPr="00545238">
              <w:rPr>
                <w:noProof/>
                <w:webHidden/>
              </w:rPr>
              <w:fldChar w:fldCharType="separate"/>
            </w:r>
            <w:r w:rsidR="00B03427">
              <w:rPr>
                <w:noProof/>
                <w:webHidden/>
              </w:rPr>
              <w:t>21</w:t>
            </w:r>
            <w:r w:rsidR="00B74E4B" w:rsidRPr="00545238">
              <w:rPr>
                <w:noProof/>
                <w:webHidden/>
              </w:rPr>
              <w:fldChar w:fldCharType="end"/>
            </w:r>
          </w:hyperlink>
        </w:p>
        <w:p w14:paraId="241C79B4" w14:textId="1C506D10"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4" w:anchor="_Toc151113383" w:history="1">
            <w:r w:rsidR="00B74E4B" w:rsidRPr="00545238">
              <w:rPr>
                <w:rStyle w:val="afa"/>
                <w:noProof/>
              </w:rPr>
              <w:t>７　 当院の経営状況</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_Toc151113383 \h </w:instrText>
            </w:r>
            <w:r w:rsidR="00B74E4B" w:rsidRPr="00545238">
              <w:rPr>
                <w:noProof/>
                <w:webHidden/>
              </w:rPr>
            </w:r>
            <w:r w:rsidR="00B74E4B" w:rsidRPr="00545238">
              <w:rPr>
                <w:noProof/>
                <w:webHidden/>
              </w:rPr>
              <w:fldChar w:fldCharType="separate"/>
            </w:r>
            <w:r w:rsidR="00B03427">
              <w:rPr>
                <w:noProof/>
                <w:webHidden/>
              </w:rPr>
              <w:t>22</w:t>
            </w:r>
            <w:r w:rsidR="00B74E4B" w:rsidRPr="00545238">
              <w:rPr>
                <w:noProof/>
                <w:webHidden/>
              </w:rPr>
              <w:fldChar w:fldCharType="end"/>
            </w:r>
          </w:hyperlink>
        </w:p>
        <w:p w14:paraId="7375B20C" w14:textId="1D588201" w:rsidR="00B74E4B" w:rsidRPr="00545238" w:rsidRDefault="00395BAE">
          <w:pPr>
            <w:pStyle w:val="11"/>
            <w:rPr>
              <w:rFonts w:asciiTheme="minorHAnsi" w:eastAsiaTheme="minorEastAsia" w:hAnsiTheme="minorHAnsi" w:cstheme="minorBidi"/>
              <w:b w:val="0"/>
              <w:bCs w:val="0"/>
              <w:color w:val="auto"/>
              <w:kern w:val="2"/>
              <w:sz w:val="21"/>
              <w:szCs w:val="22"/>
              <w14:ligatures w14:val="standardContextual"/>
            </w:rPr>
          </w:pPr>
          <w:hyperlink r:id="rId25" w:anchor="_Toc151113384" w:history="1">
            <w:r w:rsidR="00B74E4B" w:rsidRPr="00545238">
              <w:rPr>
                <w:rStyle w:val="afa"/>
                <w:spacing w:val="-10"/>
                <w:w w:val="92"/>
              </w:rPr>
              <w:t>第３章　町立下川病院の役割と目指す病院の姿</w:t>
            </w:r>
            <w:r w:rsidR="00B74E4B" w:rsidRPr="00545238">
              <w:rPr>
                <w:webHidden/>
              </w:rPr>
              <w:tab/>
            </w:r>
            <w:r w:rsidR="00B74E4B" w:rsidRPr="00545238">
              <w:rPr>
                <w:webHidden/>
              </w:rPr>
              <w:fldChar w:fldCharType="begin"/>
            </w:r>
            <w:r w:rsidR="00B74E4B" w:rsidRPr="00545238">
              <w:rPr>
                <w:webHidden/>
              </w:rPr>
              <w:instrText xml:space="preserve"> PAGEREF _Toc151113384 \h </w:instrText>
            </w:r>
            <w:r w:rsidR="00B74E4B" w:rsidRPr="00545238">
              <w:rPr>
                <w:webHidden/>
              </w:rPr>
            </w:r>
            <w:r w:rsidR="00B74E4B" w:rsidRPr="00545238">
              <w:rPr>
                <w:webHidden/>
              </w:rPr>
              <w:fldChar w:fldCharType="separate"/>
            </w:r>
            <w:r w:rsidR="00B03427">
              <w:rPr>
                <w:webHidden/>
              </w:rPr>
              <w:t>25</w:t>
            </w:r>
            <w:r w:rsidR="00B74E4B" w:rsidRPr="00545238">
              <w:rPr>
                <w:webHidden/>
              </w:rPr>
              <w:fldChar w:fldCharType="end"/>
            </w:r>
          </w:hyperlink>
        </w:p>
        <w:p w14:paraId="053C7764" w14:textId="38E4A100"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6" w:anchor="_Toc151113385" w:history="1">
            <w:r w:rsidR="00B74E4B" w:rsidRPr="00545238">
              <w:rPr>
                <w:rStyle w:val="afa"/>
                <w:noProof/>
              </w:rPr>
              <w:t>１　 地域医療構想を踏まえた当院の役割・機能</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_Toc151113385 \h </w:instrText>
            </w:r>
            <w:r w:rsidR="00B74E4B" w:rsidRPr="00545238">
              <w:rPr>
                <w:noProof/>
                <w:webHidden/>
              </w:rPr>
            </w:r>
            <w:r w:rsidR="00B74E4B" w:rsidRPr="00545238">
              <w:rPr>
                <w:noProof/>
                <w:webHidden/>
              </w:rPr>
              <w:fldChar w:fldCharType="separate"/>
            </w:r>
            <w:r w:rsidR="00B03427">
              <w:rPr>
                <w:noProof/>
                <w:webHidden/>
              </w:rPr>
              <w:t>25</w:t>
            </w:r>
            <w:r w:rsidR="00B74E4B" w:rsidRPr="00545238">
              <w:rPr>
                <w:noProof/>
                <w:webHidden/>
              </w:rPr>
              <w:fldChar w:fldCharType="end"/>
            </w:r>
          </w:hyperlink>
        </w:p>
        <w:p w14:paraId="7BBCE2B5" w14:textId="6BC0CF89"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7" w:anchor="_Toc151113386" w:history="1">
            <w:r w:rsidR="00B74E4B" w:rsidRPr="00545238">
              <w:rPr>
                <w:rStyle w:val="afa"/>
                <w:noProof/>
              </w:rPr>
              <w:t>２　 再編・ネットワーク化</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_Toc151113386 \h </w:instrText>
            </w:r>
            <w:r w:rsidR="00B74E4B" w:rsidRPr="00545238">
              <w:rPr>
                <w:noProof/>
                <w:webHidden/>
              </w:rPr>
            </w:r>
            <w:r w:rsidR="00B74E4B" w:rsidRPr="00545238">
              <w:rPr>
                <w:noProof/>
                <w:webHidden/>
              </w:rPr>
              <w:fldChar w:fldCharType="separate"/>
            </w:r>
            <w:r w:rsidR="00B03427">
              <w:rPr>
                <w:noProof/>
                <w:webHidden/>
              </w:rPr>
              <w:t>25</w:t>
            </w:r>
            <w:r w:rsidR="00B74E4B" w:rsidRPr="00545238">
              <w:rPr>
                <w:noProof/>
                <w:webHidden/>
              </w:rPr>
              <w:fldChar w:fldCharType="end"/>
            </w:r>
          </w:hyperlink>
        </w:p>
        <w:p w14:paraId="1852407A" w14:textId="515E19B5"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8" w:anchor="_Toc151113387" w:history="1">
            <w:r w:rsidR="00B74E4B" w:rsidRPr="00545238">
              <w:rPr>
                <w:rStyle w:val="afa"/>
                <w:noProof/>
              </w:rPr>
              <w:t>３　 経営形態の見直し</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_Toc151113387 \h </w:instrText>
            </w:r>
            <w:r w:rsidR="00B74E4B" w:rsidRPr="00545238">
              <w:rPr>
                <w:noProof/>
                <w:webHidden/>
              </w:rPr>
            </w:r>
            <w:r w:rsidR="00B74E4B" w:rsidRPr="00545238">
              <w:rPr>
                <w:noProof/>
                <w:webHidden/>
              </w:rPr>
              <w:fldChar w:fldCharType="separate"/>
            </w:r>
            <w:r w:rsidR="00B03427">
              <w:rPr>
                <w:noProof/>
                <w:webHidden/>
              </w:rPr>
              <w:t>26</w:t>
            </w:r>
            <w:r w:rsidR="00B74E4B" w:rsidRPr="00545238">
              <w:rPr>
                <w:noProof/>
                <w:webHidden/>
              </w:rPr>
              <w:fldChar w:fldCharType="end"/>
            </w:r>
          </w:hyperlink>
        </w:p>
        <w:p w14:paraId="26805293" w14:textId="6BCFF98D"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29" w:anchor="_Toc151113388" w:history="1">
            <w:r w:rsidR="00B74E4B" w:rsidRPr="00545238">
              <w:rPr>
                <w:rStyle w:val="afa"/>
                <w:noProof/>
              </w:rPr>
              <w:t>４　 経営の効率化</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_Toc151113388 \h </w:instrText>
            </w:r>
            <w:r w:rsidR="00B74E4B" w:rsidRPr="00545238">
              <w:rPr>
                <w:noProof/>
                <w:webHidden/>
              </w:rPr>
            </w:r>
            <w:r w:rsidR="00B74E4B" w:rsidRPr="00545238">
              <w:rPr>
                <w:noProof/>
                <w:webHidden/>
              </w:rPr>
              <w:fldChar w:fldCharType="separate"/>
            </w:r>
            <w:r w:rsidR="00B03427">
              <w:rPr>
                <w:noProof/>
                <w:webHidden/>
              </w:rPr>
              <w:t>34</w:t>
            </w:r>
            <w:r w:rsidR="00B74E4B" w:rsidRPr="00545238">
              <w:rPr>
                <w:noProof/>
                <w:webHidden/>
              </w:rPr>
              <w:fldChar w:fldCharType="end"/>
            </w:r>
          </w:hyperlink>
        </w:p>
        <w:p w14:paraId="23ECAB78" w14:textId="7B4CF62C"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0" w:anchor="_Toc151113389" w:history="1">
            <w:r w:rsidR="00B74E4B" w:rsidRPr="00545238">
              <w:rPr>
                <w:rStyle w:val="afa"/>
                <w:noProof/>
              </w:rPr>
              <w:t>５　 一般会計負担の考え方</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_Toc151113389 \h </w:instrText>
            </w:r>
            <w:r w:rsidR="00B74E4B" w:rsidRPr="00545238">
              <w:rPr>
                <w:noProof/>
                <w:webHidden/>
              </w:rPr>
            </w:r>
            <w:r w:rsidR="00B74E4B" w:rsidRPr="00545238">
              <w:rPr>
                <w:noProof/>
                <w:webHidden/>
              </w:rPr>
              <w:fldChar w:fldCharType="separate"/>
            </w:r>
            <w:r w:rsidR="00B03427">
              <w:rPr>
                <w:noProof/>
                <w:webHidden/>
              </w:rPr>
              <w:t>34</w:t>
            </w:r>
            <w:r w:rsidR="00B74E4B" w:rsidRPr="00545238">
              <w:rPr>
                <w:noProof/>
                <w:webHidden/>
              </w:rPr>
              <w:fldChar w:fldCharType="end"/>
            </w:r>
          </w:hyperlink>
        </w:p>
        <w:p w14:paraId="497ADACF" w14:textId="03F00B39" w:rsidR="00B74E4B" w:rsidRPr="00545238" w:rsidRDefault="00395BAE">
          <w:pPr>
            <w:pStyle w:val="11"/>
            <w:rPr>
              <w:rFonts w:asciiTheme="minorHAnsi" w:eastAsiaTheme="minorEastAsia" w:hAnsiTheme="minorHAnsi" w:cstheme="minorBidi"/>
              <w:b w:val="0"/>
              <w:bCs w:val="0"/>
              <w:color w:val="auto"/>
              <w:kern w:val="2"/>
              <w:sz w:val="21"/>
              <w:szCs w:val="22"/>
              <w14:ligatures w14:val="standardContextual"/>
            </w:rPr>
          </w:pPr>
          <w:hyperlink r:id="rId31" w:anchor="_Toc151113390" w:history="1">
            <w:r w:rsidR="00B74E4B" w:rsidRPr="00545238">
              <w:rPr>
                <w:rStyle w:val="afa"/>
              </w:rPr>
              <w:t>第４章　経営強化プランの基本方針</w:t>
            </w:r>
            <w:r w:rsidR="00B74E4B" w:rsidRPr="00545238">
              <w:rPr>
                <w:webHidden/>
              </w:rPr>
              <w:tab/>
            </w:r>
            <w:r w:rsidR="00B74E4B" w:rsidRPr="00545238">
              <w:rPr>
                <w:webHidden/>
              </w:rPr>
              <w:fldChar w:fldCharType="begin"/>
            </w:r>
            <w:r w:rsidR="00B74E4B" w:rsidRPr="00545238">
              <w:rPr>
                <w:webHidden/>
              </w:rPr>
              <w:instrText xml:space="preserve"> PAGEREF _Toc151113390 \h </w:instrText>
            </w:r>
            <w:r w:rsidR="00B74E4B" w:rsidRPr="00545238">
              <w:rPr>
                <w:webHidden/>
              </w:rPr>
            </w:r>
            <w:r w:rsidR="00B74E4B" w:rsidRPr="00545238">
              <w:rPr>
                <w:webHidden/>
              </w:rPr>
              <w:fldChar w:fldCharType="separate"/>
            </w:r>
            <w:r w:rsidR="00B03427">
              <w:rPr>
                <w:webHidden/>
              </w:rPr>
              <w:t>37</w:t>
            </w:r>
            <w:r w:rsidR="00B74E4B" w:rsidRPr="00545238">
              <w:rPr>
                <w:webHidden/>
              </w:rPr>
              <w:fldChar w:fldCharType="end"/>
            </w:r>
          </w:hyperlink>
        </w:p>
        <w:p w14:paraId="0929043B" w14:textId="1B6C3EB5"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2" w:anchor="_Toc151113391" w:history="1">
            <w:r w:rsidR="00B74E4B" w:rsidRPr="00545238">
              <w:rPr>
                <w:rStyle w:val="afa"/>
                <w:noProof/>
              </w:rPr>
              <w:t>１　 地域包括ケアシステムを踏まえた当院の果たすべき役割</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_Toc151113391 \h </w:instrText>
            </w:r>
            <w:r w:rsidR="00B74E4B" w:rsidRPr="00545238">
              <w:rPr>
                <w:noProof/>
                <w:webHidden/>
              </w:rPr>
            </w:r>
            <w:r w:rsidR="00B74E4B" w:rsidRPr="00545238">
              <w:rPr>
                <w:noProof/>
                <w:webHidden/>
              </w:rPr>
              <w:fldChar w:fldCharType="separate"/>
            </w:r>
            <w:r w:rsidR="00B03427">
              <w:rPr>
                <w:noProof/>
                <w:webHidden/>
              </w:rPr>
              <w:t>37</w:t>
            </w:r>
            <w:r w:rsidR="00B74E4B" w:rsidRPr="00545238">
              <w:rPr>
                <w:noProof/>
                <w:webHidden/>
              </w:rPr>
              <w:fldChar w:fldCharType="end"/>
            </w:r>
          </w:hyperlink>
        </w:p>
        <w:p w14:paraId="0593F46C" w14:textId="19C6AE63"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3" w:anchor="_Toc151113392" w:history="1">
            <w:r w:rsidR="00B74E4B" w:rsidRPr="00545238">
              <w:rPr>
                <w:rStyle w:val="afa"/>
                <w:noProof/>
              </w:rPr>
              <w:t>２　 組織・体制・マネジメントの強化</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_Toc151113392 \h </w:instrText>
            </w:r>
            <w:r w:rsidR="00B74E4B" w:rsidRPr="00545238">
              <w:rPr>
                <w:noProof/>
                <w:webHidden/>
              </w:rPr>
            </w:r>
            <w:r w:rsidR="00B74E4B" w:rsidRPr="00545238">
              <w:rPr>
                <w:noProof/>
                <w:webHidden/>
              </w:rPr>
              <w:fldChar w:fldCharType="separate"/>
            </w:r>
            <w:r w:rsidR="00B03427">
              <w:rPr>
                <w:noProof/>
                <w:webHidden/>
              </w:rPr>
              <w:t>41</w:t>
            </w:r>
            <w:r w:rsidR="00B74E4B" w:rsidRPr="00545238">
              <w:rPr>
                <w:noProof/>
                <w:webHidden/>
              </w:rPr>
              <w:fldChar w:fldCharType="end"/>
            </w:r>
          </w:hyperlink>
        </w:p>
        <w:p w14:paraId="1814946D" w14:textId="49EBAC93"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4" w:anchor="_Toc151113393" w:history="1">
            <w:r w:rsidR="00B74E4B" w:rsidRPr="00545238">
              <w:rPr>
                <w:rStyle w:val="afa"/>
                <w:noProof/>
              </w:rPr>
              <w:t>３　 新興感染症の感染拡大時に備えた平時からの取組み</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_Toc151113393 \h </w:instrText>
            </w:r>
            <w:r w:rsidR="00B74E4B" w:rsidRPr="00545238">
              <w:rPr>
                <w:noProof/>
                <w:webHidden/>
              </w:rPr>
            </w:r>
            <w:r w:rsidR="00B74E4B" w:rsidRPr="00545238">
              <w:rPr>
                <w:noProof/>
                <w:webHidden/>
              </w:rPr>
              <w:fldChar w:fldCharType="separate"/>
            </w:r>
            <w:r w:rsidR="00B03427">
              <w:rPr>
                <w:noProof/>
                <w:webHidden/>
              </w:rPr>
              <w:t>42</w:t>
            </w:r>
            <w:r w:rsidR="00B74E4B" w:rsidRPr="00545238">
              <w:rPr>
                <w:noProof/>
                <w:webHidden/>
              </w:rPr>
              <w:fldChar w:fldCharType="end"/>
            </w:r>
          </w:hyperlink>
        </w:p>
        <w:p w14:paraId="688ECE1F" w14:textId="7ECF34F8"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5" w:anchor="_Toc151113394" w:history="1">
            <w:r w:rsidR="00B74E4B" w:rsidRPr="00545238">
              <w:rPr>
                <w:rStyle w:val="afa"/>
                <w:noProof/>
              </w:rPr>
              <w:t>４　 施設・設備の最適化</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_Toc151113394 \h </w:instrText>
            </w:r>
            <w:r w:rsidR="00B74E4B" w:rsidRPr="00545238">
              <w:rPr>
                <w:noProof/>
                <w:webHidden/>
              </w:rPr>
            </w:r>
            <w:r w:rsidR="00B74E4B" w:rsidRPr="00545238">
              <w:rPr>
                <w:noProof/>
                <w:webHidden/>
              </w:rPr>
              <w:fldChar w:fldCharType="separate"/>
            </w:r>
            <w:r w:rsidR="00B03427">
              <w:rPr>
                <w:noProof/>
                <w:webHidden/>
              </w:rPr>
              <w:t>43</w:t>
            </w:r>
            <w:r w:rsidR="00B74E4B" w:rsidRPr="00545238">
              <w:rPr>
                <w:noProof/>
                <w:webHidden/>
              </w:rPr>
              <w:fldChar w:fldCharType="end"/>
            </w:r>
          </w:hyperlink>
        </w:p>
        <w:p w14:paraId="498661C3" w14:textId="452B4526"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6" w:anchor="_Toc151113395" w:history="1">
            <w:r w:rsidR="00B74E4B" w:rsidRPr="00545238">
              <w:rPr>
                <w:rStyle w:val="afa"/>
                <w:noProof/>
              </w:rPr>
              <w:t>５　 デジタル化への対応</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_Toc151113395 \h </w:instrText>
            </w:r>
            <w:r w:rsidR="00B74E4B" w:rsidRPr="00545238">
              <w:rPr>
                <w:noProof/>
                <w:webHidden/>
              </w:rPr>
            </w:r>
            <w:r w:rsidR="00B74E4B" w:rsidRPr="00545238">
              <w:rPr>
                <w:noProof/>
                <w:webHidden/>
              </w:rPr>
              <w:fldChar w:fldCharType="separate"/>
            </w:r>
            <w:r w:rsidR="00B03427">
              <w:rPr>
                <w:noProof/>
                <w:webHidden/>
              </w:rPr>
              <w:t>44</w:t>
            </w:r>
            <w:r w:rsidR="00B74E4B" w:rsidRPr="00545238">
              <w:rPr>
                <w:noProof/>
                <w:webHidden/>
              </w:rPr>
              <w:fldChar w:fldCharType="end"/>
            </w:r>
          </w:hyperlink>
        </w:p>
        <w:p w14:paraId="43616243" w14:textId="6D853694"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7" w:anchor="_Toc151113396" w:history="1">
            <w:r w:rsidR="00B74E4B" w:rsidRPr="00545238">
              <w:rPr>
                <w:rStyle w:val="afa"/>
                <w:noProof/>
              </w:rPr>
              <w:t>６　 住民の理解</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_Toc151113396 \h </w:instrText>
            </w:r>
            <w:r w:rsidR="00B74E4B" w:rsidRPr="00545238">
              <w:rPr>
                <w:noProof/>
                <w:webHidden/>
              </w:rPr>
            </w:r>
            <w:r w:rsidR="00B74E4B" w:rsidRPr="00545238">
              <w:rPr>
                <w:noProof/>
                <w:webHidden/>
              </w:rPr>
              <w:fldChar w:fldCharType="separate"/>
            </w:r>
            <w:r w:rsidR="00B03427">
              <w:rPr>
                <w:noProof/>
                <w:webHidden/>
              </w:rPr>
              <w:t>44</w:t>
            </w:r>
            <w:r w:rsidR="00B74E4B" w:rsidRPr="00545238">
              <w:rPr>
                <w:noProof/>
                <w:webHidden/>
              </w:rPr>
              <w:fldChar w:fldCharType="end"/>
            </w:r>
          </w:hyperlink>
        </w:p>
        <w:p w14:paraId="0A0377D0" w14:textId="4B1AB485" w:rsidR="00B74E4B" w:rsidRPr="00545238" w:rsidRDefault="00395BAE">
          <w:pPr>
            <w:pStyle w:val="11"/>
            <w:rPr>
              <w:rFonts w:asciiTheme="minorHAnsi" w:eastAsiaTheme="minorEastAsia" w:hAnsiTheme="minorHAnsi" w:cstheme="minorBidi"/>
              <w:b w:val="0"/>
              <w:bCs w:val="0"/>
              <w:color w:val="auto"/>
              <w:kern w:val="2"/>
              <w:sz w:val="21"/>
              <w:szCs w:val="22"/>
              <w14:ligatures w14:val="standardContextual"/>
            </w:rPr>
          </w:pPr>
          <w:hyperlink r:id="rId38" w:anchor="_Toc151113397" w:history="1">
            <w:r w:rsidR="00B74E4B" w:rsidRPr="00545238">
              <w:rPr>
                <w:rStyle w:val="afa"/>
              </w:rPr>
              <w:t>第５章　「数値目標」の設定</w:t>
            </w:r>
            <w:r w:rsidR="00B74E4B" w:rsidRPr="00545238">
              <w:rPr>
                <w:webHidden/>
              </w:rPr>
              <w:tab/>
            </w:r>
            <w:r w:rsidR="00B74E4B" w:rsidRPr="00545238">
              <w:rPr>
                <w:webHidden/>
              </w:rPr>
              <w:fldChar w:fldCharType="begin"/>
            </w:r>
            <w:r w:rsidR="00B74E4B" w:rsidRPr="00545238">
              <w:rPr>
                <w:webHidden/>
              </w:rPr>
              <w:instrText xml:space="preserve"> PAGEREF _Toc151113397 \h </w:instrText>
            </w:r>
            <w:r w:rsidR="00B74E4B" w:rsidRPr="00545238">
              <w:rPr>
                <w:webHidden/>
              </w:rPr>
            </w:r>
            <w:r w:rsidR="00B74E4B" w:rsidRPr="00545238">
              <w:rPr>
                <w:webHidden/>
              </w:rPr>
              <w:fldChar w:fldCharType="separate"/>
            </w:r>
            <w:r w:rsidR="00B03427">
              <w:rPr>
                <w:webHidden/>
              </w:rPr>
              <w:t>45</w:t>
            </w:r>
            <w:r w:rsidR="00B74E4B" w:rsidRPr="00545238">
              <w:rPr>
                <w:webHidden/>
              </w:rPr>
              <w:fldChar w:fldCharType="end"/>
            </w:r>
          </w:hyperlink>
        </w:p>
        <w:p w14:paraId="42182760" w14:textId="4EFCA6E6"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39" w:anchor="_Toc151113398" w:history="1">
            <w:r w:rsidR="00B74E4B" w:rsidRPr="00545238">
              <w:rPr>
                <w:rStyle w:val="afa"/>
                <w:noProof/>
              </w:rPr>
              <w:t>１　 医療機能や医療の質、連携の強化等に係る数値目標</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_Toc151113398 \h </w:instrText>
            </w:r>
            <w:r w:rsidR="00B74E4B" w:rsidRPr="00545238">
              <w:rPr>
                <w:noProof/>
                <w:webHidden/>
              </w:rPr>
            </w:r>
            <w:r w:rsidR="00B74E4B" w:rsidRPr="00545238">
              <w:rPr>
                <w:noProof/>
                <w:webHidden/>
              </w:rPr>
              <w:fldChar w:fldCharType="separate"/>
            </w:r>
            <w:r w:rsidR="00B03427">
              <w:rPr>
                <w:noProof/>
                <w:webHidden/>
              </w:rPr>
              <w:t>45</w:t>
            </w:r>
            <w:r w:rsidR="00B74E4B" w:rsidRPr="00545238">
              <w:rPr>
                <w:noProof/>
                <w:webHidden/>
              </w:rPr>
              <w:fldChar w:fldCharType="end"/>
            </w:r>
          </w:hyperlink>
        </w:p>
        <w:p w14:paraId="33AB6C49" w14:textId="699A30B1"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40" w:anchor="_Toc151113399" w:history="1">
            <w:r w:rsidR="00B74E4B" w:rsidRPr="00545238">
              <w:rPr>
                <w:rStyle w:val="afa"/>
                <w:noProof/>
              </w:rPr>
              <w:t>２　 経営指標に係る数値目標</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_Toc151113399 \h </w:instrText>
            </w:r>
            <w:r w:rsidR="00B74E4B" w:rsidRPr="00545238">
              <w:rPr>
                <w:noProof/>
                <w:webHidden/>
              </w:rPr>
            </w:r>
            <w:r w:rsidR="00B74E4B" w:rsidRPr="00545238">
              <w:rPr>
                <w:noProof/>
                <w:webHidden/>
              </w:rPr>
              <w:fldChar w:fldCharType="separate"/>
            </w:r>
            <w:r w:rsidR="00B03427">
              <w:rPr>
                <w:noProof/>
                <w:webHidden/>
              </w:rPr>
              <w:t>46</w:t>
            </w:r>
            <w:r w:rsidR="00B74E4B" w:rsidRPr="00545238">
              <w:rPr>
                <w:noProof/>
                <w:webHidden/>
              </w:rPr>
              <w:fldChar w:fldCharType="end"/>
            </w:r>
          </w:hyperlink>
        </w:p>
        <w:p w14:paraId="52660143" w14:textId="651EED33"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41" w:anchor="_Toc151113400" w:history="1">
            <w:r w:rsidR="00B74E4B" w:rsidRPr="00545238">
              <w:rPr>
                <w:rStyle w:val="afa"/>
                <w:noProof/>
              </w:rPr>
              <w:t>３　 目標達成のための具体的な取組み</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_Toc151113400 \h </w:instrText>
            </w:r>
            <w:r w:rsidR="00B74E4B" w:rsidRPr="00545238">
              <w:rPr>
                <w:noProof/>
                <w:webHidden/>
              </w:rPr>
            </w:r>
            <w:r w:rsidR="00B74E4B" w:rsidRPr="00545238">
              <w:rPr>
                <w:noProof/>
                <w:webHidden/>
              </w:rPr>
              <w:fldChar w:fldCharType="separate"/>
            </w:r>
            <w:r w:rsidR="00B03427">
              <w:rPr>
                <w:noProof/>
                <w:webHidden/>
              </w:rPr>
              <w:t>48</w:t>
            </w:r>
            <w:r w:rsidR="00B74E4B" w:rsidRPr="00545238">
              <w:rPr>
                <w:noProof/>
                <w:webHidden/>
              </w:rPr>
              <w:fldChar w:fldCharType="end"/>
            </w:r>
          </w:hyperlink>
        </w:p>
        <w:p w14:paraId="2E4B51E4" w14:textId="0A92D68A" w:rsidR="00B74E4B" w:rsidRPr="00545238" w:rsidRDefault="00395BAE">
          <w:pPr>
            <w:pStyle w:val="11"/>
            <w:rPr>
              <w:rFonts w:asciiTheme="minorHAnsi" w:eastAsiaTheme="minorEastAsia" w:hAnsiTheme="minorHAnsi" w:cstheme="minorBidi"/>
              <w:b w:val="0"/>
              <w:bCs w:val="0"/>
              <w:color w:val="auto"/>
              <w:kern w:val="2"/>
              <w:sz w:val="21"/>
              <w:szCs w:val="22"/>
              <w14:ligatures w14:val="standardContextual"/>
            </w:rPr>
          </w:pPr>
          <w:hyperlink r:id="rId42" w:anchor="_Toc151113401" w:history="1">
            <w:r w:rsidR="00B74E4B" w:rsidRPr="00545238">
              <w:rPr>
                <w:rStyle w:val="afa"/>
              </w:rPr>
              <w:t>第６章　計画の推進</w:t>
            </w:r>
            <w:r w:rsidR="00B74E4B" w:rsidRPr="00545238">
              <w:rPr>
                <w:webHidden/>
              </w:rPr>
              <w:tab/>
            </w:r>
            <w:r w:rsidR="00B74E4B" w:rsidRPr="00545238">
              <w:rPr>
                <w:webHidden/>
              </w:rPr>
              <w:fldChar w:fldCharType="begin"/>
            </w:r>
            <w:r w:rsidR="00B74E4B" w:rsidRPr="00545238">
              <w:rPr>
                <w:webHidden/>
              </w:rPr>
              <w:instrText xml:space="preserve"> PAGEREF _Toc151113401 \h </w:instrText>
            </w:r>
            <w:r w:rsidR="00B74E4B" w:rsidRPr="00545238">
              <w:rPr>
                <w:webHidden/>
              </w:rPr>
            </w:r>
            <w:r w:rsidR="00B74E4B" w:rsidRPr="00545238">
              <w:rPr>
                <w:webHidden/>
              </w:rPr>
              <w:fldChar w:fldCharType="separate"/>
            </w:r>
            <w:r w:rsidR="00B03427">
              <w:rPr>
                <w:webHidden/>
              </w:rPr>
              <w:t>53</w:t>
            </w:r>
            <w:r w:rsidR="00B74E4B" w:rsidRPr="00545238">
              <w:rPr>
                <w:webHidden/>
              </w:rPr>
              <w:fldChar w:fldCharType="end"/>
            </w:r>
          </w:hyperlink>
        </w:p>
        <w:p w14:paraId="1A91568C" w14:textId="48B64392"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43" w:anchor="_Toc151113402" w:history="1">
            <w:r w:rsidR="00B74E4B" w:rsidRPr="00545238">
              <w:rPr>
                <w:rStyle w:val="afa"/>
                <w:noProof/>
              </w:rPr>
              <w:t>１　 計画の点検及び評価</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_Toc151113402 \h </w:instrText>
            </w:r>
            <w:r w:rsidR="00B74E4B" w:rsidRPr="00545238">
              <w:rPr>
                <w:noProof/>
                <w:webHidden/>
              </w:rPr>
            </w:r>
            <w:r w:rsidR="00B74E4B" w:rsidRPr="00545238">
              <w:rPr>
                <w:noProof/>
                <w:webHidden/>
              </w:rPr>
              <w:fldChar w:fldCharType="separate"/>
            </w:r>
            <w:r w:rsidR="00B03427">
              <w:rPr>
                <w:noProof/>
                <w:webHidden/>
              </w:rPr>
              <w:t>53</w:t>
            </w:r>
            <w:r w:rsidR="00B74E4B" w:rsidRPr="00545238">
              <w:rPr>
                <w:noProof/>
                <w:webHidden/>
              </w:rPr>
              <w:fldChar w:fldCharType="end"/>
            </w:r>
          </w:hyperlink>
        </w:p>
        <w:p w14:paraId="54B1ED9C" w14:textId="40DA4358" w:rsidR="00B74E4B" w:rsidRPr="00545238" w:rsidRDefault="00395BAE">
          <w:pPr>
            <w:pStyle w:val="21"/>
            <w:tabs>
              <w:tab w:val="right" w:leader="dot" w:pos="8494"/>
            </w:tabs>
            <w:rPr>
              <w:rFonts w:asciiTheme="minorHAnsi" w:eastAsiaTheme="minorEastAsia" w:cstheme="minorBidi"/>
              <w:noProof/>
              <w:kern w:val="2"/>
              <w:sz w:val="21"/>
              <w14:ligatures w14:val="standardContextual"/>
            </w:rPr>
          </w:pPr>
          <w:hyperlink r:id="rId44" w:anchor="_Toc151113403" w:history="1">
            <w:r w:rsidR="00B74E4B" w:rsidRPr="00545238">
              <w:rPr>
                <w:rStyle w:val="afa"/>
                <w:noProof/>
              </w:rPr>
              <w:t>２　 計画の改定及び公表</w:t>
            </w:r>
            <w:r w:rsidR="00B74E4B" w:rsidRPr="00545238">
              <w:rPr>
                <w:noProof/>
                <w:webHidden/>
              </w:rPr>
              <w:tab/>
            </w:r>
            <w:r w:rsidR="00B74E4B" w:rsidRPr="00545238">
              <w:rPr>
                <w:noProof/>
                <w:webHidden/>
              </w:rPr>
              <w:fldChar w:fldCharType="begin"/>
            </w:r>
            <w:r w:rsidR="00B74E4B" w:rsidRPr="00545238">
              <w:rPr>
                <w:noProof/>
                <w:webHidden/>
              </w:rPr>
              <w:instrText xml:space="preserve"> PAGEREF _Toc151113403 \h </w:instrText>
            </w:r>
            <w:r w:rsidR="00B74E4B" w:rsidRPr="00545238">
              <w:rPr>
                <w:noProof/>
                <w:webHidden/>
              </w:rPr>
            </w:r>
            <w:r w:rsidR="00B74E4B" w:rsidRPr="00545238">
              <w:rPr>
                <w:noProof/>
                <w:webHidden/>
              </w:rPr>
              <w:fldChar w:fldCharType="separate"/>
            </w:r>
            <w:r w:rsidR="00B03427">
              <w:rPr>
                <w:noProof/>
                <w:webHidden/>
              </w:rPr>
              <w:t>53</w:t>
            </w:r>
            <w:r w:rsidR="00B74E4B" w:rsidRPr="00545238">
              <w:rPr>
                <w:noProof/>
                <w:webHidden/>
              </w:rPr>
              <w:fldChar w:fldCharType="end"/>
            </w:r>
          </w:hyperlink>
        </w:p>
        <w:p w14:paraId="544342AA" w14:textId="48F54EB7" w:rsidR="00A4659E" w:rsidRPr="00545238" w:rsidRDefault="00A4659E">
          <w:r w:rsidRPr="00545238">
            <w:rPr>
              <w:b/>
              <w:bCs/>
              <w:lang w:val="ja-JP"/>
            </w:rPr>
            <w:fldChar w:fldCharType="end"/>
          </w:r>
        </w:p>
      </w:sdtContent>
    </w:sdt>
    <w:p w14:paraId="2BA3E5A6" w14:textId="4D55A783" w:rsidR="0015485C" w:rsidRPr="00545238" w:rsidRDefault="0015485C">
      <w:pPr>
        <w:widowControl/>
        <w:jc w:val="left"/>
      </w:pPr>
      <w:r w:rsidRPr="00545238">
        <w:br w:type="page"/>
      </w:r>
    </w:p>
    <w:p w14:paraId="77A967AA" w14:textId="43EA1CEA" w:rsidR="00FF6F19" w:rsidRPr="00545238" w:rsidRDefault="00FF6F19" w:rsidP="00BB16A6">
      <w:pPr>
        <w:sectPr w:rsidR="00FF6F19" w:rsidRPr="00545238" w:rsidSect="00416F87">
          <w:footerReference w:type="default" r:id="rId45"/>
          <w:footerReference w:type="first" r:id="rId46"/>
          <w:pgSz w:w="11906" w:h="16838" w:code="9"/>
          <w:pgMar w:top="1701" w:right="1701" w:bottom="1701" w:left="1701" w:header="851" w:footer="397" w:gutter="0"/>
          <w:pgNumType w:start="1"/>
          <w:cols w:space="425"/>
          <w:titlePg/>
          <w:docGrid w:type="lines" w:linePitch="370" w:charSpace="249"/>
        </w:sectPr>
      </w:pPr>
    </w:p>
    <w:p w14:paraId="3D570B7E" w14:textId="33BB5A52" w:rsidR="00564896" w:rsidRPr="00545238" w:rsidRDefault="00564896" w:rsidP="00BB16A6">
      <w:r w:rsidRPr="00545238">
        <w:rPr>
          <w:noProof/>
        </w:rPr>
        <w:lastRenderedPageBreak/>
        <mc:AlternateContent>
          <mc:Choice Requires="wpg">
            <w:drawing>
              <wp:anchor distT="0" distB="0" distL="114300" distR="114300" simplePos="0" relativeHeight="251664384" behindDoc="0" locked="0" layoutInCell="1" allowOverlap="1" wp14:anchorId="6409F1FB" wp14:editId="065291AA">
                <wp:simplePos x="0" y="0"/>
                <wp:positionH relativeFrom="column">
                  <wp:posOffset>-214630</wp:posOffset>
                </wp:positionH>
                <wp:positionV relativeFrom="paragraph">
                  <wp:posOffset>-389255</wp:posOffset>
                </wp:positionV>
                <wp:extent cx="6368143" cy="735330"/>
                <wp:effectExtent l="0" t="0" r="0" b="7620"/>
                <wp:wrapNone/>
                <wp:docPr id="5920" name="グループ化 5920"/>
                <wp:cNvGraphicFramePr/>
                <a:graphic xmlns:a="http://schemas.openxmlformats.org/drawingml/2006/main">
                  <a:graphicData uri="http://schemas.microsoft.com/office/word/2010/wordprocessingGroup">
                    <wpg:wgp>
                      <wpg:cNvGrpSpPr/>
                      <wpg:grpSpPr>
                        <a:xfrm>
                          <a:off x="0" y="0"/>
                          <a:ext cx="6368143" cy="735330"/>
                          <a:chOff x="0" y="0"/>
                          <a:chExt cx="6368143" cy="735330"/>
                        </a:xfrm>
                      </wpg:grpSpPr>
                      <wps:wsp>
                        <wps:cNvPr id="30" name="テキスト ボックス 2"/>
                        <wps:cNvSpPr txBox="1">
                          <a:spLocks noChangeArrowheads="1"/>
                        </wps:cNvSpPr>
                        <wps:spPr bwMode="auto">
                          <a:xfrm>
                            <a:off x="0" y="0"/>
                            <a:ext cx="6368143"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225A5243" w14:textId="021B706A" w:rsidR="00CC4CD0" w:rsidRPr="006872BF" w:rsidRDefault="00CC4CD0" w:rsidP="00F9751A">
                              <w:pPr>
                                <w:pStyle w:val="1"/>
                                <w:ind w:left="220"/>
                                <w:rPr>
                                  <w:rFonts w:hAnsi="HGS創英角ｺﾞｼｯｸUB"/>
                                  <w:sz w:val="36"/>
                                  <w:szCs w:val="36"/>
                                </w:rPr>
                              </w:pPr>
                              <w:bookmarkStart w:id="2" w:name="_Toc120632906"/>
                              <w:bookmarkStart w:id="3" w:name="_Toc120633250"/>
                              <w:bookmarkStart w:id="4" w:name="_Toc151113370"/>
                              <w:r w:rsidRPr="006872BF">
                                <w:rPr>
                                  <w:rFonts w:hAnsi="HGS創英角ｺﾞｼｯｸUB" w:hint="eastAsia"/>
                                  <w:sz w:val="32"/>
                                  <w:szCs w:val="32"/>
                                </w:rPr>
                                <w:t>第</w:t>
                              </w:r>
                              <w:r w:rsidRPr="006872BF">
                                <w:rPr>
                                  <w:rFonts w:hAnsi="HGS創英角ｺﾞｼｯｸUB" w:hint="eastAsia"/>
                                  <w:szCs w:val="40"/>
                                </w:rPr>
                                <w:t>1</w:t>
                              </w:r>
                              <w:r w:rsidRPr="006872BF">
                                <w:rPr>
                                  <w:rFonts w:hAnsi="HGS創英角ｺﾞｼｯｸUB" w:hint="eastAsia"/>
                                  <w:sz w:val="32"/>
                                  <w:szCs w:val="32"/>
                                </w:rPr>
                                <w:t>章</w:t>
                              </w:r>
                              <w:r w:rsidRPr="006872BF">
                                <w:rPr>
                                  <w:rFonts w:hAnsi="HGS創英角ｺﾞｼｯｸUB" w:hint="eastAsia"/>
                                </w:rPr>
                                <w:t xml:space="preserve">　</w:t>
                              </w:r>
                              <w:r>
                                <w:rPr>
                                  <w:rFonts w:hAnsi="HGS創英角ｺﾞｼｯｸUB" w:hint="eastAsia"/>
                                </w:rPr>
                                <w:t>経営</w:t>
                              </w:r>
                              <w:r w:rsidRPr="006872BF">
                                <w:rPr>
                                  <w:rFonts w:hAnsi="HGS創英角ｺﾞｼｯｸUB" w:hint="eastAsia"/>
                                </w:rPr>
                                <w:t>強化プランの概要</w:t>
                              </w:r>
                              <w:bookmarkEnd w:id="2"/>
                              <w:bookmarkEnd w:id="3"/>
                              <w:bookmarkEnd w:id="4"/>
                            </w:p>
                          </w:txbxContent>
                        </wps:txbx>
                        <wps:bodyPr rot="0" vert="horz" wrap="square" lIns="0" tIns="0" rIns="0" bIns="0" anchor="ctr" anchorCtr="0">
                          <a:noAutofit/>
                        </wps:bodyPr>
                      </wps:wsp>
                      <pic:pic xmlns:pic="http://schemas.openxmlformats.org/drawingml/2006/picture">
                        <pic:nvPicPr>
                          <pic:cNvPr id="1" name="グラフィックス 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108857" y="0"/>
                            <a:ext cx="853440" cy="735330"/>
                          </a:xfrm>
                          <a:prstGeom prst="rect">
                            <a:avLst/>
                          </a:prstGeom>
                        </pic:spPr>
                      </pic:pic>
                    </wpg:wgp>
                  </a:graphicData>
                </a:graphic>
              </wp:anchor>
            </w:drawing>
          </mc:Choice>
          <mc:Fallback>
            <w:pict>
              <v:group w14:anchorId="6409F1FB" id="グループ化 5920" o:spid="_x0000_s1033" style="position:absolute;left:0;text-align:left;margin-left:-16.9pt;margin-top:-30.65pt;width:501.45pt;height:57.9pt;z-index:251664384" coordsize="63681,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4" type="#_x0000_t7" style="position:absolute;width:63681;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" adj="1345" fillcolor="#e2efd9 [665]" stroked="f">
                  <v:textbox inset="0,0,0,0">
                    <w:txbxContent>
                      <w:p w14:paraId="225A5243" w14:textId="021B706A" w:rsidR="00CC4CD0" w:rsidRPr="006872BF" w:rsidRDefault="00CC4CD0" w:rsidP="00F9751A">
                        <w:pPr>
                          <w:pStyle w:val="1"/>
                          <w:ind w:left="220"/>
                          <w:rPr>
                            <w:rFonts w:hAnsi="HGS創英角ｺﾞｼｯｸUB"/>
                            <w:sz w:val="36"/>
                            <w:szCs w:val="36"/>
                          </w:rPr>
                        </w:pPr>
                        <w:bookmarkStart w:id="5" w:name="_Toc120632906"/>
                        <w:bookmarkStart w:id="6" w:name="_Toc120633250"/>
                        <w:bookmarkStart w:id="7" w:name="_Toc151113370"/>
                        <w:r w:rsidRPr="006872BF">
                          <w:rPr>
                            <w:rFonts w:hAnsi="HGS創英角ｺﾞｼｯｸUB" w:hint="eastAsia"/>
                            <w:sz w:val="32"/>
                            <w:szCs w:val="32"/>
                          </w:rPr>
                          <w:t>第</w:t>
                        </w:r>
                        <w:r w:rsidRPr="006872BF">
                          <w:rPr>
                            <w:rFonts w:hAnsi="HGS創英角ｺﾞｼｯｸUB" w:hint="eastAsia"/>
                            <w:szCs w:val="40"/>
                          </w:rPr>
                          <w:t>1</w:t>
                        </w:r>
                        <w:r w:rsidRPr="006872BF">
                          <w:rPr>
                            <w:rFonts w:hAnsi="HGS創英角ｺﾞｼｯｸUB" w:hint="eastAsia"/>
                            <w:sz w:val="32"/>
                            <w:szCs w:val="32"/>
                          </w:rPr>
                          <w:t>章</w:t>
                        </w:r>
                        <w:r w:rsidRPr="006872BF">
                          <w:rPr>
                            <w:rFonts w:hAnsi="HGS創英角ｺﾞｼｯｸUB" w:hint="eastAsia"/>
                          </w:rPr>
                          <w:t xml:space="preserve">　</w:t>
                        </w:r>
                        <w:r>
                          <w:rPr>
                            <w:rFonts w:hAnsi="HGS創英角ｺﾞｼｯｸUB" w:hint="eastAsia"/>
                          </w:rPr>
                          <w:t>経営</w:t>
                        </w:r>
                        <w:r w:rsidRPr="006872BF">
                          <w:rPr>
                            <w:rFonts w:hAnsi="HGS創英角ｺﾞｼｯｸUB" w:hint="eastAsia"/>
                          </w:rPr>
                          <w:t>強化プランの概要</w:t>
                        </w:r>
                        <w:bookmarkEnd w:id="5"/>
                        <w:bookmarkEnd w:id="6"/>
                        <w:bookmarkEnd w:id="7"/>
                      </w:p>
                    </w:txbxContent>
                  </v:textbox>
                </v:shape>
                <v:shape id="グラフィックス 1" o:spid="_x0000_s1035" type="#_x0000_t75" style="position:absolute;left:1088;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">
                  <v:imagedata r:id="rId49" o:title=""/>
                  <v:path arrowok="t"/>
                </v:shape>
              </v:group>
            </w:pict>
          </mc:Fallback>
        </mc:AlternateContent>
      </w:r>
    </w:p>
    <w:p w14:paraId="23BBB42B" w14:textId="3C696E5B" w:rsidR="003E1AEF" w:rsidRPr="00545238" w:rsidRDefault="003E1AEF" w:rsidP="00BB16A6"/>
    <w:p w14:paraId="7C84BC2E" w14:textId="11DB5C28" w:rsidR="003E1AEF" w:rsidRPr="00545238" w:rsidRDefault="00673ACD" w:rsidP="00314514">
      <w:r w:rsidRPr="00545238">
        <w:rPr>
          <w:noProof/>
        </w:rPr>
        <mc:AlternateContent>
          <mc:Choice Requires="wpg">
            <w:drawing>
              <wp:inline distT="0" distB="0" distL="0" distR="0" wp14:anchorId="276B3024" wp14:editId="620431B4">
                <wp:extent cx="5844162" cy="527538"/>
                <wp:effectExtent l="19050" t="0" r="80645" b="25400"/>
                <wp:docPr id="5896" name="グループ化 5896"/>
                <wp:cNvGraphicFramePr/>
                <a:graphic xmlns:a="http://schemas.openxmlformats.org/drawingml/2006/main">
                  <a:graphicData uri="http://schemas.microsoft.com/office/word/2010/wordprocessingGroup">
                    <wpg:wgp>
                      <wpg:cNvGrpSpPr/>
                      <wpg:grpSpPr>
                        <a:xfrm>
                          <a:off x="0" y="0"/>
                          <a:ext cx="5844162" cy="527538"/>
                          <a:chOff x="0" y="0"/>
                          <a:chExt cx="5547236" cy="442595"/>
                        </a:xfrm>
                      </wpg:grpSpPr>
                      <wpg:grpSp>
                        <wpg:cNvPr id="5895" name="グループ化 5895"/>
                        <wpg:cNvGrpSpPr/>
                        <wpg:grpSpPr>
                          <a:xfrm>
                            <a:off x="0" y="0"/>
                            <a:ext cx="5547236" cy="442595"/>
                            <a:chOff x="0" y="0"/>
                            <a:chExt cx="5803788" cy="442595"/>
                          </a:xfrm>
                        </wpg:grpSpPr>
                        <wps:wsp>
                          <wps:cNvPr id="5887" name="正方形/長方形 5887"/>
                          <wps:cNvSpPr/>
                          <wps:spPr>
                            <a:xfrm>
                              <a:off x="38856" y="22708"/>
                              <a:ext cx="5764932"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7288333" w14:textId="11BB55A2" w:rsidR="00CC4CD0" w:rsidRPr="002B7F95" w:rsidRDefault="00CC4CD0" w:rsidP="00673ACD">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5889" name="平行四辺形 5889"/>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8" name="正方形/長方形 5758"/>
                        <wps:cNvSpPr/>
                        <wps:spPr>
                          <a:xfrm>
                            <a:off x="220436" y="54675"/>
                            <a:ext cx="5127171" cy="315686"/>
                          </a:xfrm>
                          <a:prstGeom prst="rect">
                            <a:avLst/>
                          </a:prstGeom>
                          <a:noFill/>
                          <a:ln w="12700" cap="flat" cmpd="sng" algn="ctr">
                            <a:solidFill>
                              <a:schemeClr val="accent6"/>
                            </a:solidFill>
                            <a:prstDash val="solid"/>
                            <a:miter lim="800000"/>
                          </a:ln>
                          <a:effectLst/>
                        </wps:spPr>
                        <wps:txbx>
                          <w:txbxContent>
                            <w:p w14:paraId="3E5F5002" w14:textId="068682B4" w:rsidR="00CC4CD0" w:rsidRPr="002B7F95" w:rsidRDefault="00CC4CD0" w:rsidP="00F9751A">
                              <w:pPr>
                                <w:pStyle w:val="2"/>
                                <w:rPr>
                                  <w:rFonts w:ascii="HGS明朝E" w:eastAsia="HGS明朝E" w:hAnsi="HGS明朝E"/>
                                  <w:color w:val="385623" w:themeColor="accent6" w:themeShade="80"/>
                                  <w:sz w:val="36"/>
                                  <w:szCs w:val="36"/>
                                </w:rPr>
                              </w:pPr>
                              <w:bookmarkStart w:id="8" w:name="_Toc151113371"/>
                              <w:r w:rsidRPr="002B7F95">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sidRPr="002B7F95">
                                <w:rPr>
                                  <w:rFonts w:hint="eastAsia"/>
                                  <w:color w:val="385623" w:themeColor="accent6" w:themeShade="80"/>
                                </w:rPr>
                                <w:t>当院について</w:t>
                              </w:r>
                              <w:bookmarkEnd w:id="8"/>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6B3024" id="グループ化 5896" o:spid="_x0000_s1036" style="width:460.15pt;height:41.55pt;mso-position-horizontal-relative:char;mso-position-vertical-relative:line" coordsize="55472,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">
                <v:group id="グループ化 5895" o:spid="_x0000_s1037" style="position:absolute;width:55472;height:4425" coordsize="58037,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">
                  <v:shape id="正方形/長方形 5887" o:spid="_x0000_s1038" type="#_x0000_t7" style="position:absolute;left:388;top:227;width:5764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" adj="831" fillcolor="white [3212]" strokecolor="#70ad47 [3209]" strokeweight="4pt">
                    <v:textbox inset="6mm,0,0,0">
                      <w:txbxContent>
                        <w:p w14:paraId="17288333" w14:textId="11BB55A2" w:rsidR="00CC4CD0" w:rsidRPr="002B7F95" w:rsidRDefault="00CC4CD0" w:rsidP="00673ACD">
                          <w:pPr>
                            <w:pStyle w:val="2"/>
                            <w:rPr>
                              <w:color w:val="385623" w:themeColor="accent6" w:themeShade="80"/>
                            </w:rPr>
                          </w:pPr>
                        </w:p>
                      </w:txbxContent>
                    </v:textbox>
                  </v:shape>
                  <v:shape id="平行四辺形 5889" o:spid="_x0000_s103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" adj="6914" fillcolor="#538135 [2409]" strokecolor="#70ad47 [3209]" strokeweight="1pt">
                    <v:fill opacity="39321f"/>
                  </v:shape>
                </v:group>
                <v:rect id="正方形/長方形 5758" o:spid="_x0000_s1040" style="position:absolute;left:2204;top:546;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" filled="f" strokecolor="#70ad47 [3209]" strokeweight="1pt">
                  <v:textbox inset="2mm,0,0,0">
                    <w:txbxContent>
                      <w:p w14:paraId="3E5F5002" w14:textId="068682B4" w:rsidR="00CC4CD0" w:rsidRPr="002B7F95" w:rsidRDefault="00CC4CD0" w:rsidP="00F9751A">
                        <w:pPr>
                          <w:pStyle w:val="2"/>
                          <w:rPr>
                            <w:rFonts w:ascii="HGS明朝E" w:eastAsia="HGS明朝E" w:hAnsi="HGS明朝E"/>
                            <w:color w:val="385623" w:themeColor="accent6" w:themeShade="80"/>
                            <w:sz w:val="36"/>
                            <w:szCs w:val="36"/>
                          </w:rPr>
                        </w:pPr>
                        <w:bookmarkStart w:id="8" w:name="_Toc151113371"/>
                        <w:r w:rsidRPr="002B7F95">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sidRPr="002B7F95">
                          <w:rPr>
                            <w:rFonts w:hint="eastAsia"/>
                            <w:color w:val="385623" w:themeColor="accent6" w:themeShade="80"/>
                          </w:rPr>
                          <w:t>当院について</w:t>
                        </w:r>
                        <w:bookmarkEnd w:id="8"/>
                      </w:p>
                    </w:txbxContent>
                  </v:textbox>
                </v:rect>
                <w10:anchorlock/>
              </v:group>
            </w:pict>
          </mc:Fallback>
        </mc:AlternateContent>
      </w:r>
    </w:p>
    <w:p w14:paraId="39972C6B" w14:textId="1DA7A1D2" w:rsidR="00BB16A6" w:rsidRPr="00545238" w:rsidRDefault="00054B92" w:rsidP="00C4056D">
      <w:pPr>
        <w:rPr>
          <w:color w:val="70AD47" w:themeColor="accent6"/>
          <w:sz w:val="28"/>
          <w:szCs w:val="28"/>
        </w:rPr>
      </w:pPr>
      <w:r w:rsidRPr="00545238">
        <w:rPr>
          <w:rFonts w:hint="eastAsia"/>
          <w:color w:val="70AD47" w:themeColor="accent6"/>
          <w:sz w:val="28"/>
          <w:szCs w:val="28"/>
        </w:rPr>
        <w:t>＜</w:t>
      </w:r>
      <w:r w:rsidR="00D6769B" w:rsidRPr="00545238">
        <w:rPr>
          <w:rFonts w:hint="eastAsia"/>
          <w:color w:val="70AD47" w:themeColor="accent6"/>
          <w:sz w:val="28"/>
          <w:szCs w:val="28"/>
        </w:rPr>
        <w:t>概況</w:t>
      </w:r>
      <w:r w:rsidRPr="00545238">
        <w:rPr>
          <w:rFonts w:hint="eastAsia"/>
          <w:color w:val="70AD47" w:themeColor="accent6"/>
          <w:sz w:val="28"/>
          <w:szCs w:val="28"/>
        </w:rPr>
        <w:t>＞</w:t>
      </w:r>
    </w:p>
    <w:p w14:paraId="376F9414" w14:textId="32AD4AE3" w:rsidR="00D6769B" w:rsidRPr="00545238" w:rsidRDefault="00816866" w:rsidP="00C4056D">
      <w:r w:rsidRPr="00545238">
        <w:rPr>
          <w:rFonts w:hint="eastAsia"/>
        </w:rPr>
        <w:t>■</w:t>
      </w:r>
      <w:r w:rsidR="00D6769B" w:rsidRPr="00545238">
        <w:rPr>
          <w:rFonts w:hint="eastAsia"/>
        </w:rPr>
        <w:t>令和</w:t>
      </w:r>
      <w:r w:rsidR="00BA7547" w:rsidRPr="00545238">
        <w:rPr>
          <w:rFonts w:hint="eastAsia"/>
        </w:rPr>
        <w:t>5</w:t>
      </w:r>
      <w:r w:rsidR="00571EEB" w:rsidRPr="00545238">
        <w:rPr>
          <w:rFonts w:hint="eastAsia"/>
        </w:rPr>
        <w:t>（202</w:t>
      </w:r>
      <w:r w:rsidR="00BA7547" w:rsidRPr="00545238">
        <w:rPr>
          <w:rFonts w:hint="eastAsia"/>
        </w:rPr>
        <w:t>3</w:t>
      </w:r>
      <w:r w:rsidR="00571EEB" w:rsidRPr="00545238">
        <w:rPr>
          <w:rFonts w:hint="eastAsia"/>
        </w:rPr>
        <w:t>）</w:t>
      </w:r>
      <w:r w:rsidR="00D6769B" w:rsidRPr="00545238">
        <w:rPr>
          <w:rFonts w:hint="eastAsia"/>
        </w:rPr>
        <w:t>年</w:t>
      </w:r>
      <w:r w:rsidR="00E5527A" w:rsidRPr="00545238">
        <w:rPr>
          <w:rFonts w:hint="eastAsia"/>
        </w:rPr>
        <w:t>4</w:t>
      </w:r>
      <w:r w:rsidR="00D6769B" w:rsidRPr="00545238">
        <w:rPr>
          <w:rFonts w:hint="eastAsia"/>
        </w:rPr>
        <w:t>月</w:t>
      </w:r>
      <w:r w:rsidR="00D2557C" w:rsidRPr="00545238">
        <w:rPr>
          <w:rFonts w:hint="eastAsia"/>
        </w:rPr>
        <w:t>1</w:t>
      </w:r>
      <w:r w:rsidR="00D6769B" w:rsidRPr="00545238">
        <w:rPr>
          <w:rFonts w:hint="eastAsia"/>
        </w:rPr>
        <w:t>日現在</w:t>
      </w:r>
    </w:p>
    <w:tbl>
      <w:tblPr>
        <w:tblStyle w:val="ae"/>
        <w:tblW w:w="90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065"/>
        <w:gridCol w:w="6995"/>
      </w:tblGrid>
      <w:tr w:rsidR="00FA4F06" w:rsidRPr="00545238" w14:paraId="3A6DC404" w14:textId="77777777" w:rsidTr="00FA4F06">
        <w:tc>
          <w:tcPr>
            <w:tcW w:w="2065" w:type="dxa"/>
            <w:shd w:val="clear" w:color="auto" w:fill="EDF1F9"/>
            <w:vAlign w:val="center"/>
          </w:tcPr>
          <w:p w14:paraId="5AA39E99" w14:textId="2E81E950" w:rsidR="00FA4F06" w:rsidRPr="00545238" w:rsidRDefault="00FA4F06" w:rsidP="00FA4F06">
            <w:pPr>
              <w:jc w:val="center"/>
              <w:rPr>
                <w:sz w:val="20"/>
                <w:szCs w:val="20"/>
              </w:rPr>
            </w:pPr>
            <w:r w:rsidRPr="00545238">
              <w:rPr>
                <w:rFonts w:hint="eastAsia"/>
                <w:sz w:val="20"/>
                <w:szCs w:val="20"/>
              </w:rPr>
              <w:t>病院名</w:t>
            </w:r>
          </w:p>
        </w:tc>
        <w:tc>
          <w:tcPr>
            <w:tcW w:w="6995" w:type="dxa"/>
          </w:tcPr>
          <w:p w14:paraId="716CDBB0" w14:textId="76BBC98B" w:rsidR="00FA4F06" w:rsidRPr="00545238" w:rsidRDefault="006E63FF" w:rsidP="00FA4F06">
            <w:pPr>
              <w:rPr>
                <w:sz w:val="20"/>
                <w:szCs w:val="20"/>
                <w:lang w:eastAsia="zh-CN"/>
              </w:rPr>
            </w:pPr>
            <w:r w:rsidRPr="00545238">
              <w:rPr>
                <w:rFonts w:hint="eastAsia"/>
                <w:sz w:val="20"/>
                <w:szCs w:val="20"/>
                <w:lang w:eastAsia="zh-CN"/>
              </w:rPr>
              <w:t>町立下川病院</w:t>
            </w:r>
          </w:p>
        </w:tc>
      </w:tr>
      <w:tr w:rsidR="00FA4F06" w:rsidRPr="00545238" w14:paraId="54FE58E0" w14:textId="77777777" w:rsidTr="00FA4F06">
        <w:tc>
          <w:tcPr>
            <w:tcW w:w="2065" w:type="dxa"/>
            <w:shd w:val="clear" w:color="auto" w:fill="EDF1F9"/>
            <w:vAlign w:val="center"/>
          </w:tcPr>
          <w:p w14:paraId="20922516" w14:textId="48E07469" w:rsidR="00FA4F06" w:rsidRPr="00545238" w:rsidRDefault="00FA4F06" w:rsidP="00FA4F06">
            <w:pPr>
              <w:jc w:val="center"/>
              <w:rPr>
                <w:sz w:val="20"/>
                <w:szCs w:val="20"/>
              </w:rPr>
            </w:pPr>
            <w:r w:rsidRPr="00545238">
              <w:rPr>
                <w:rFonts w:hint="eastAsia"/>
                <w:sz w:val="20"/>
                <w:szCs w:val="20"/>
              </w:rPr>
              <w:t>開設者</w:t>
            </w:r>
          </w:p>
        </w:tc>
        <w:tc>
          <w:tcPr>
            <w:tcW w:w="6995" w:type="dxa"/>
          </w:tcPr>
          <w:p w14:paraId="1D6E9BCD" w14:textId="1209FD0C" w:rsidR="00FA4F06" w:rsidRPr="00545238" w:rsidRDefault="006E63FF" w:rsidP="00FA4F06">
            <w:pPr>
              <w:rPr>
                <w:sz w:val="20"/>
                <w:szCs w:val="20"/>
              </w:rPr>
            </w:pPr>
            <w:r w:rsidRPr="00545238">
              <w:rPr>
                <w:rFonts w:hint="eastAsia"/>
                <w:sz w:val="20"/>
                <w:szCs w:val="20"/>
              </w:rPr>
              <w:t>下川町</w:t>
            </w:r>
            <w:r w:rsidR="00FA4F06" w:rsidRPr="00545238">
              <w:rPr>
                <w:rFonts w:hint="eastAsia"/>
                <w:sz w:val="20"/>
                <w:szCs w:val="20"/>
              </w:rPr>
              <w:t>長</w:t>
            </w:r>
          </w:p>
        </w:tc>
      </w:tr>
      <w:tr w:rsidR="00FA4F06" w:rsidRPr="00545238" w14:paraId="0DC5BF41" w14:textId="77777777" w:rsidTr="00FA4F06">
        <w:tc>
          <w:tcPr>
            <w:tcW w:w="2065" w:type="dxa"/>
            <w:shd w:val="clear" w:color="auto" w:fill="EDF1F9"/>
            <w:vAlign w:val="center"/>
          </w:tcPr>
          <w:p w14:paraId="66D4EF5A" w14:textId="65DEAB85" w:rsidR="00FA4F06" w:rsidRPr="00545238" w:rsidRDefault="00FA4F06" w:rsidP="00FA4F06">
            <w:pPr>
              <w:jc w:val="center"/>
              <w:rPr>
                <w:sz w:val="20"/>
                <w:szCs w:val="20"/>
              </w:rPr>
            </w:pPr>
            <w:r w:rsidRPr="00545238">
              <w:rPr>
                <w:rFonts w:hint="eastAsia"/>
                <w:sz w:val="20"/>
                <w:szCs w:val="20"/>
              </w:rPr>
              <w:t>所在地</w:t>
            </w:r>
          </w:p>
        </w:tc>
        <w:tc>
          <w:tcPr>
            <w:tcW w:w="6995" w:type="dxa"/>
          </w:tcPr>
          <w:p w14:paraId="585BA8B4" w14:textId="11CEF9F1" w:rsidR="00FA4F06" w:rsidRPr="00545238" w:rsidRDefault="00811EE1" w:rsidP="00811EE1">
            <w:pPr>
              <w:widowControl/>
              <w:rPr>
                <w:rFonts w:hAnsi="游ゴシック Medium"/>
                <w:color w:val="000000"/>
                <w:sz w:val="20"/>
                <w:szCs w:val="20"/>
              </w:rPr>
            </w:pPr>
            <w:r w:rsidRPr="00545238">
              <w:rPr>
                <w:rFonts w:hAnsi="游ゴシック Medium" w:hint="eastAsia"/>
                <w:color w:val="000000"/>
                <w:sz w:val="20"/>
                <w:szCs w:val="20"/>
              </w:rPr>
              <w:t>北海道上川郡下川町西町</w:t>
            </w:r>
            <w:r w:rsidR="00C14EBF" w:rsidRPr="00545238">
              <w:rPr>
                <w:rFonts w:hAnsi="游ゴシック Medium" w:hint="eastAsia"/>
                <w:color w:val="000000"/>
                <w:sz w:val="20"/>
                <w:szCs w:val="20"/>
              </w:rPr>
              <w:t>36</w:t>
            </w:r>
            <w:r w:rsidRPr="00545238">
              <w:rPr>
                <w:rFonts w:hAnsi="游ゴシック Medium" w:hint="eastAsia"/>
                <w:color w:val="000000"/>
                <w:sz w:val="20"/>
                <w:szCs w:val="20"/>
              </w:rPr>
              <w:t>番地</w:t>
            </w:r>
          </w:p>
        </w:tc>
      </w:tr>
      <w:tr w:rsidR="00FA4F06" w:rsidRPr="00545238" w14:paraId="58E3E733" w14:textId="77777777" w:rsidTr="00FA4F06">
        <w:tc>
          <w:tcPr>
            <w:tcW w:w="2065" w:type="dxa"/>
            <w:shd w:val="clear" w:color="auto" w:fill="EDF1F9"/>
            <w:vAlign w:val="center"/>
          </w:tcPr>
          <w:p w14:paraId="240165EE" w14:textId="2A67032E" w:rsidR="00FA4F06" w:rsidRPr="00545238" w:rsidRDefault="00FA4F06" w:rsidP="00FA4F06">
            <w:pPr>
              <w:jc w:val="center"/>
              <w:rPr>
                <w:sz w:val="20"/>
                <w:szCs w:val="20"/>
              </w:rPr>
            </w:pPr>
            <w:r w:rsidRPr="00545238">
              <w:rPr>
                <w:rFonts w:hint="eastAsia"/>
                <w:sz w:val="20"/>
                <w:szCs w:val="20"/>
              </w:rPr>
              <w:t>運営形態</w:t>
            </w:r>
          </w:p>
        </w:tc>
        <w:tc>
          <w:tcPr>
            <w:tcW w:w="6995" w:type="dxa"/>
          </w:tcPr>
          <w:p w14:paraId="4528F4BE" w14:textId="1276E20D" w:rsidR="00FA4F06" w:rsidRPr="00545238" w:rsidRDefault="00FA4F06" w:rsidP="00FA4F06">
            <w:pPr>
              <w:rPr>
                <w:sz w:val="20"/>
                <w:szCs w:val="20"/>
              </w:rPr>
            </w:pPr>
            <w:r w:rsidRPr="00545238">
              <w:rPr>
                <w:rFonts w:hint="eastAsia"/>
                <w:sz w:val="20"/>
                <w:szCs w:val="20"/>
              </w:rPr>
              <w:t xml:space="preserve">公営企業法　</w:t>
            </w:r>
            <w:r w:rsidR="00811EE1" w:rsidRPr="00545238">
              <w:rPr>
                <w:rFonts w:hint="eastAsia"/>
                <w:sz w:val="20"/>
                <w:szCs w:val="20"/>
              </w:rPr>
              <w:t>財務</w:t>
            </w:r>
            <w:r w:rsidRPr="00545238">
              <w:rPr>
                <w:rFonts w:hint="eastAsia"/>
                <w:sz w:val="20"/>
                <w:szCs w:val="20"/>
              </w:rPr>
              <w:t>適用</w:t>
            </w:r>
          </w:p>
        </w:tc>
      </w:tr>
      <w:tr w:rsidR="00FA4F06" w:rsidRPr="00545238" w14:paraId="743428D4" w14:textId="77777777" w:rsidTr="00FA4F06">
        <w:tc>
          <w:tcPr>
            <w:tcW w:w="2065" w:type="dxa"/>
            <w:shd w:val="clear" w:color="auto" w:fill="EDF1F9"/>
            <w:vAlign w:val="center"/>
          </w:tcPr>
          <w:p w14:paraId="517BFBE2" w14:textId="4CF1CAD6" w:rsidR="00FA4F06" w:rsidRPr="00545238" w:rsidRDefault="00FA4F06" w:rsidP="00FA4F06">
            <w:pPr>
              <w:jc w:val="center"/>
              <w:rPr>
                <w:sz w:val="20"/>
                <w:szCs w:val="20"/>
              </w:rPr>
            </w:pPr>
            <w:r w:rsidRPr="00545238">
              <w:rPr>
                <w:rFonts w:hint="eastAsia"/>
                <w:sz w:val="20"/>
                <w:szCs w:val="20"/>
              </w:rPr>
              <w:t>病床数</w:t>
            </w:r>
          </w:p>
        </w:tc>
        <w:tc>
          <w:tcPr>
            <w:tcW w:w="6995" w:type="dxa"/>
          </w:tcPr>
          <w:p w14:paraId="31C7C107" w14:textId="7B063AD2" w:rsidR="00FA4F06" w:rsidRPr="00545238" w:rsidRDefault="0073082A" w:rsidP="00FA4F06">
            <w:pPr>
              <w:rPr>
                <w:rFonts w:eastAsia="SimSun"/>
                <w:sz w:val="20"/>
                <w:szCs w:val="20"/>
                <w:lang w:eastAsia="zh-CN"/>
              </w:rPr>
            </w:pPr>
            <w:r w:rsidRPr="00545238">
              <w:rPr>
                <w:rFonts w:hint="eastAsia"/>
                <w:sz w:val="20"/>
                <w:szCs w:val="20"/>
                <w:lang w:eastAsia="zh-CN"/>
              </w:rPr>
              <w:t>一般41床（</w:t>
            </w:r>
            <w:r w:rsidR="00487A5F" w:rsidRPr="00545238">
              <w:rPr>
                <w:rFonts w:hint="eastAsia"/>
                <w:sz w:val="20"/>
                <w:szCs w:val="20"/>
                <w:lang w:eastAsia="zh-CN"/>
              </w:rPr>
              <w:t>回復期41</w:t>
            </w:r>
            <w:r w:rsidRPr="00545238">
              <w:rPr>
                <w:rFonts w:hint="eastAsia"/>
                <w:sz w:val="20"/>
                <w:szCs w:val="20"/>
                <w:lang w:eastAsia="zh-CN"/>
              </w:rPr>
              <w:t>床）</w:t>
            </w:r>
          </w:p>
        </w:tc>
      </w:tr>
      <w:tr w:rsidR="00FA4F06" w:rsidRPr="00545238" w14:paraId="4CF76091" w14:textId="77777777" w:rsidTr="00FA4F06">
        <w:tc>
          <w:tcPr>
            <w:tcW w:w="2065" w:type="dxa"/>
            <w:shd w:val="clear" w:color="auto" w:fill="EDF1F9"/>
            <w:vAlign w:val="center"/>
          </w:tcPr>
          <w:p w14:paraId="34F43AF4" w14:textId="72FF4663" w:rsidR="00FA4F06" w:rsidRPr="00545238" w:rsidRDefault="00FA4F06" w:rsidP="00FA4F06">
            <w:pPr>
              <w:jc w:val="center"/>
              <w:rPr>
                <w:sz w:val="20"/>
                <w:szCs w:val="20"/>
              </w:rPr>
            </w:pPr>
            <w:r w:rsidRPr="00545238">
              <w:rPr>
                <w:rFonts w:hint="eastAsia"/>
                <w:sz w:val="20"/>
                <w:szCs w:val="20"/>
              </w:rPr>
              <w:t>診療科目</w:t>
            </w:r>
          </w:p>
        </w:tc>
        <w:tc>
          <w:tcPr>
            <w:tcW w:w="6995" w:type="dxa"/>
          </w:tcPr>
          <w:p w14:paraId="094A0A32" w14:textId="67EDEA30" w:rsidR="00FA4F06" w:rsidRPr="00545238" w:rsidRDefault="00CE6934" w:rsidP="00FA4F06">
            <w:pPr>
              <w:rPr>
                <w:rFonts w:eastAsia="SimSun"/>
                <w:sz w:val="20"/>
                <w:szCs w:val="20"/>
                <w:lang w:eastAsia="zh-CN"/>
              </w:rPr>
            </w:pPr>
            <w:r w:rsidRPr="00545238">
              <w:rPr>
                <w:rFonts w:hint="eastAsia"/>
                <w:sz w:val="20"/>
                <w:szCs w:val="20"/>
                <w:lang w:eastAsia="zh-CN"/>
              </w:rPr>
              <w:t>内科、小児科、外科、放射線科</w:t>
            </w:r>
          </w:p>
        </w:tc>
      </w:tr>
      <w:tr w:rsidR="00FA4F06" w:rsidRPr="00545238" w14:paraId="3EAAFE2A" w14:textId="77777777" w:rsidTr="00FA4F06">
        <w:trPr>
          <w:trHeight w:val="519"/>
        </w:trPr>
        <w:tc>
          <w:tcPr>
            <w:tcW w:w="2065" w:type="dxa"/>
            <w:shd w:val="clear" w:color="auto" w:fill="EDF1F9"/>
            <w:vAlign w:val="center"/>
          </w:tcPr>
          <w:p w14:paraId="0D448A59" w14:textId="48AEF4ED" w:rsidR="00FA4F06" w:rsidRPr="00545238" w:rsidRDefault="00FA4F06" w:rsidP="00FA4F06">
            <w:pPr>
              <w:jc w:val="center"/>
              <w:rPr>
                <w:sz w:val="20"/>
                <w:szCs w:val="20"/>
              </w:rPr>
            </w:pPr>
            <w:r w:rsidRPr="00545238">
              <w:rPr>
                <w:rFonts w:hint="eastAsia"/>
                <w:sz w:val="20"/>
                <w:szCs w:val="20"/>
              </w:rPr>
              <w:t>施設基準等に</w:t>
            </w:r>
          </w:p>
          <w:p w14:paraId="77A20C0A" w14:textId="4D4EA3AA" w:rsidR="00FA4F06" w:rsidRPr="00545238" w:rsidRDefault="00FA4F06" w:rsidP="00FA4F06">
            <w:pPr>
              <w:jc w:val="center"/>
              <w:rPr>
                <w:sz w:val="20"/>
                <w:szCs w:val="20"/>
              </w:rPr>
            </w:pPr>
            <w:r w:rsidRPr="00545238">
              <w:rPr>
                <w:rFonts w:hint="eastAsia"/>
                <w:sz w:val="20"/>
                <w:szCs w:val="20"/>
              </w:rPr>
              <w:t>関する事項</w:t>
            </w:r>
          </w:p>
        </w:tc>
        <w:tc>
          <w:tcPr>
            <w:tcW w:w="6995" w:type="dxa"/>
          </w:tcPr>
          <w:p w14:paraId="5DDFEE3F" w14:textId="579F9E65" w:rsidR="00FA4F06" w:rsidRPr="00545238" w:rsidRDefault="00626D0C" w:rsidP="00FA4F06">
            <w:pPr>
              <w:rPr>
                <w:sz w:val="20"/>
                <w:szCs w:val="20"/>
              </w:rPr>
            </w:pPr>
            <w:r w:rsidRPr="00545238">
              <w:rPr>
                <w:rFonts w:hint="eastAsia"/>
                <w:sz w:val="20"/>
                <w:szCs w:val="20"/>
              </w:rPr>
              <w:t>一般病棟入院基本料　15：1（地域一般入院料3）、救急医療管理加算、入院時食事療養／生活療養（Ⅰ）、がん性疼痛緩和指導管理料、ニコチン依存症管理料、検査・画像情報提供加算及び電子的診療情報評価料、在宅時医学総合管理料及び施設入居時等医学総合管理料、検体検査管理加算（Ⅱ）、ＣＴ撮影、運動器リハビリテーション料（Ⅲ）、呼吸器リハビリテーション料（Ⅱ）</w:t>
            </w:r>
          </w:p>
        </w:tc>
      </w:tr>
      <w:tr w:rsidR="00FA4F06" w:rsidRPr="00545238" w14:paraId="0A823E17" w14:textId="77777777" w:rsidTr="003476EF">
        <w:trPr>
          <w:trHeight w:val="315"/>
        </w:trPr>
        <w:tc>
          <w:tcPr>
            <w:tcW w:w="2065" w:type="dxa"/>
            <w:shd w:val="clear" w:color="auto" w:fill="EDF1F9"/>
            <w:vAlign w:val="center"/>
          </w:tcPr>
          <w:p w14:paraId="17660054" w14:textId="0D52C283" w:rsidR="00FA4F06" w:rsidRPr="00545238" w:rsidRDefault="00FA4F06" w:rsidP="00FA4F06">
            <w:pPr>
              <w:jc w:val="center"/>
              <w:rPr>
                <w:sz w:val="20"/>
                <w:szCs w:val="20"/>
              </w:rPr>
            </w:pPr>
            <w:r w:rsidRPr="00545238">
              <w:rPr>
                <w:rFonts w:hint="eastAsia"/>
                <w:sz w:val="20"/>
                <w:szCs w:val="20"/>
              </w:rPr>
              <w:t>指定医療機関</w:t>
            </w:r>
          </w:p>
        </w:tc>
        <w:tc>
          <w:tcPr>
            <w:tcW w:w="6995" w:type="dxa"/>
          </w:tcPr>
          <w:p w14:paraId="7456C1BF" w14:textId="44E8DDC0" w:rsidR="005979E5" w:rsidRPr="00545238" w:rsidRDefault="00FA4F06" w:rsidP="008B1FF3">
            <w:pPr>
              <w:rPr>
                <w:sz w:val="20"/>
                <w:szCs w:val="20"/>
              </w:rPr>
            </w:pPr>
            <w:r w:rsidRPr="00545238">
              <w:rPr>
                <w:rFonts w:hint="eastAsia"/>
                <w:sz w:val="20"/>
                <w:szCs w:val="20"/>
                <w:lang w:eastAsia="zh-CN"/>
              </w:rPr>
              <w:t>保険医療機関、労災保険指定医療機関、救急指定医療機関、検査医療機関</w:t>
            </w:r>
          </w:p>
        </w:tc>
      </w:tr>
    </w:tbl>
    <w:p w14:paraId="337695D0" w14:textId="1FDA8747" w:rsidR="00626D0C" w:rsidRPr="00545238" w:rsidRDefault="00626D0C" w:rsidP="00626D0C"/>
    <w:p w14:paraId="120846DC" w14:textId="679AF701" w:rsidR="00626D0C" w:rsidRPr="00545238" w:rsidRDefault="00626D0C" w:rsidP="00626D0C">
      <w:pPr>
        <w:widowControl/>
        <w:jc w:val="left"/>
      </w:pPr>
      <w:r w:rsidRPr="00545238">
        <w:br w:type="page"/>
      </w:r>
    </w:p>
    <w:p w14:paraId="326603EE" w14:textId="28412529" w:rsidR="00673ACD" w:rsidRPr="00545238" w:rsidRDefault="002B7F95" w:rsidP="00314514">
      <w:r w:rsidRPr="00545238">
        <w:rPr>
          <w:noProof/>
        </w:rPr>
        <w:lastRenderedPageBreak/>
        <mc:AlternateContent>
          <mc:Choice Requires="wpg">
            <w:drawing>
              <wp:inline distT="0" distB="0" distL="0" distR="0" wp14:anchorId="1DD45E55" wp14:editId="608B12BD">
                <wp:extent cx="5759450" cy="527050"/>
                <wp:effectExtent l="19050" t="0" r="69850" b="25400"/>
                <wp:docPr id="551729929" name="グループ化 551729929"/>
                <wp:cNvGraphicFramePr/>
                <a:graphic xmlns:a="http://schemas.openxmlformats.org/drawingml/2006/main">
                  <a:graphicData uri="http://schemas.microsoft.com/office/word/2010/wordprocessingGroup">
                    <wpg:wgp>
                      <wpg:cNvGrpSpPr/>
                      <wpg:grpSpPr>
                        <a:xfrm>
                          <a:off x="0" y="0"/>
                          <a:ext cx="5759450" cy="527050"/>
                          <a:chOff x="0" y="0"/>
                          <a:chExt cx="5467350" cy="442595"/>
                        </a:xfrm>
                      </wpg:grpSpPr>
                      <wpg:grpSp>
                        <wpg:cNvPr id="255649333" name="グループ化 255649333"/>
                        <wpg:cNvGrpSpPr/>
                        <wpg:grpSpPr>
                          <a:xfrm>
                            <a:off x="0" y="0"/>
                            <a:ext cx="5467350" cy="442595"/>
                            <a:chOff x="0" y="0"/>
                            <a:chExt cx="5720207" cy="442595"/>
                          </a:xfrm>
                        </wpg:grpSpPr>
                        <wps:wsp>
                          <wps:cNvPr id="2028017494"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D152096" w14:textId="572B390B" w:rsidR="00CC4CD0" w:rsidRPr="002B7F95" w:rsidRDefault="00CC4CD0" w:rsidP="002B7F95">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963491668" name="平行四辺形 1963491668"/>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793597" name="正方形/長方形 297793597"/>
                        <wps:cNvSpPr/>
                        <wps:spPr>
                          <a:xfrm>
                            <a:off x="224156" y="62396"/>
                            <a:ext cx="5127171" cy="315686"/>
                          </a:xfrm>
                          <a:prstGeom prst="rect">
                            <a:avLst/>
                          </a:prstGeom>
                          <a:noFill/>
                          <a:ln w="12700" cap="flat" cmpd="sng" algn="ctr">
                            <a:solidFill>
                              <a:schemeClr val="accent6"/>
                            </a:solidFill>
                            <a:prstDash val="solid"/>
                            <a:miter lim="800000"/>
                          </a:ln>
                          <a:effectLst/>
                        </wps:spPr>
                        <wps:txbx>
                          <w:txbxContent>
                            <w:p w14:paraId="54A17F48" w14:textId="4D214444" w:rsidR="00CC4CD0" w:rsidRPr="002B7F95" w:rsidRDefault="00CC4CD0" w:rsidP="00D405B0">
                              <w:pPr>
                                <w:pStyle w:val="2"/>
                                <w:rPr>
                                  <w:rFonts w:ascii="HGS明朝E" w:eastAsia="HGS明朝E" w:hAnsi="HGS明朝E"/>
                                  <w:color w:val="385623" w:themeColor="accent6" w:themeShade="80"/>
                                  <w:sz w:val="36"/>
                                  <w:szCs w:val="36"/>
                                </w:rPr>
                              </w:pPr>
                              <w:bookmarkStart w:id="9" w:name="_Toc151113372"/>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理念・基本方針等</w:t>
                              </w:r>
                              <w:bookmarkEnd w:id="9"/>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D45E55" id="グループ化 551729929" o:spid="_x0000_s1041" style="width:453.5pt;height:41.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">
                <v:group id="グループ化 255649333" o:spid="_x0000_s104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">
                  <v:shape id="正方形/長方形 5887" o:spid="_x0000_s1043"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" adj="843" fillcolor="white [3212]" strokecolor="#70ad47 [3209]" strokeweight="4pt">
                    <v:textbox inset="6mm,0,0,0">
                      <w:txbxContent>
                        <w:p w14:paraId="5D152096" w14:textId="572B390B" w:rsidR="00CC4CD0" w:rsidRPr="002B7F95" w:rsidRDefault="00CC4CD0" w:rsidP="002B7F95">
                          <w:pPr>
                            <w:pStyle w:val="2"/>
                            <w:rPr>
                              <w:color w:val="385623" w:themeColor="accent6" w:themeShade="80"/>
                            </w:rPr>
                          </w:pPr>
                        </w:p>
                      </w:txbxContent>
                    </v:textbox>
                  </v:shape>
                  <v:shape id="平行四辺形 1963491668" o:spid="_x0000_s104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" adj="6914" fillcolor="#538135 [2409]" strokecolor="#70ad47 [3209]" strokeweight="1pt">
                    <v:fill opacity="39321f"/>
                  </v:shape>
                </v:group>
                <v:rect id="正方形/長方形 297793597" o:spid="_x0000_s1045" style="position:absolute;left:2241;top:62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" filled="f" strokecolor="#70ad47 [3209]" strokeweight="1pt">
                  <v:textbox inset="2mm,0,0,0">
                    <w:txbxContent>
                      <w:p w14:paraId="54A17F48" w14:textId="4D214444" w:rsidR="00CC4CD0" w:rsidRPr="002B7F95" w:rsidRDefault="00CC4CD0" w:rsidP="00D405B0">
                        <w:pPr>
                          <w:pStyle w:val="2"/>
                          <w:rPr>
                            <w:rFonts w:ascii="HGS明朝E" w:eastAsia="HGS明朝E" w:hAnsi="HGS明朝E"/>
                            <w:color w:val="385623" w:themeColor="accent6" w:themeShade="80"/>
                            <w:sz w:val="36"/>
                            <w:szCs w:val="36"/>
                          </w:rPr>
                        </w:pPr>
                        <w:bookmarkStart w:id="10" w:name="_Toc151113372"/>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理念・基本方針等</w:t>
                        </w:r>
                        <w:bookmarkEnd w:id="10"/>
                      </w:p>
                    </w:txbxContent>
                  </v:textbox>
                </v:rect>
                <w10:anchorlock/>
              </v:group>
            </w:pict>
          </mc:Fallback>
        </mc:AlternateContent>
      </w:r>
    </w:p>
    <w:p w14:paraId="7613DB21" w14:textId="5F227834" w:rsidR="00FD4211" w:rsidRPr="00545238" w:rsidRDefault="00FD4211" w:rsidP="00314514"/>
    <w:p w14:paraId="1A6D0DFE" w14:textId="486A498B" w:rsidR="00185BB4" w:rsidRPr="00545238" w:rsidRDefault="006765E6" w:rsidP="00185BB4">
      <w:pPr>
        <w:widowControl/>
        <w:jc w:val="left"/>
        <w:rPr>
          <w:rFonts w:hAnsi="メイリオ"/>
        </w:rPr>
      </w:pPr>
      <w:r w:rsidRPr="00545238">
        <w:rPr>
          <w:rFonts w:hAnsi="メイリオ"/>
          <w:noProof/>
        </w:rPr>
        <mc:AlternateContent>
          <mc:Choice Requires="wps">
            <w:drawing>
              <wp:anchor distT="45720" distB="45720" distL="114300" distR="114300" simplePos="0" relativeHeight="251704320" behindDoc="1" locked="0" layoutInCell="1" allowOverlap="1" wp14:anchorId="3137CCA9" wp14:editId="32E2CECF">
                <wp:simplePos x="0" y="0"/>
                <wp:positionH relativeFrom="column">
                  <wp:posOffset>254482</wp:posOffset>
                </wp:positionH>
                <wp:positionV relativeFrom="paragraph">
                  <wp:posOffset>9067</wp:posOffset>
                </wp:positionV>
                <wp:extent cx="1775194" cy="606056"/>
                <wp:effectExtent l="0" t="0" r="15875" b="2286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194" cy="606056"/>
                        </a:xfrm>
                        <a:prstGeom prst="rect">
                          <a:avLst/>
                        </a:prstGeom>
                        <a:solidFill>
                          <a:srgbClr val="FFFFFF"/>
                        </a:solidFill>
                        <a:ln w="9525">
                          <a:solidFill>
                            <a:srgbClr val="000000"/>
                          </a:solidFill>
                          <a:miter lim="800000"/>
                          <a:headEnd/>
                          <a:tailEnd/>
                        </a:ln>
                      </wps:spPr>
                      <wps:txbx>
                        <w:txbxContent>
                          <w:p w14:paraId="5774A2D3" w14:textId="0D2EE975" w:rsidR="00CC4CD0" w:rsidRPr="00332F5D" w:rsidRDefault="00CC4CD0" w:rsidP="00D405B0">
                            <w:pPr>
                              <w:jc w:val="center"/>
                              <w:rPr>
                                <w:sz w:val="32"/>
                                <w:szCs w:val="32"/>
                              </w:rPr>
                            </w:pPr>
                            <w:r w:rsidRPr="00332F5D">
                              <w:rPr>
                                <w:rFonts w:hint="eastAsia"/>
                                <w:sz w:val="32"/>
                                <w:szCs w:val="32"/>
                              </w:rPr>
                              <w:t>基</w:t>
                            </w:r>
                            <w:r>
                              <w:rPr>
                                <w:rFonts w:hint="eastAsia"/>
                                <w:sz w:val="32"/>
                                <w:szCs w:val="32"/>
                              </w:rPr>
                              <w:t xml:space="preserve"> </w:t>
                            </w:r>
                            <w:r w:rsidRPr="00332F5D">
                              <w:rPr>
                                <w:rFonts w:hint="eastAsia"/>
                                <w:sz w:val="32"/>
                                <w:szCs w:val="32"/>
                              </w:rPr>
                              <w:t>本</w:t>
                            </w:r>
                            <w:r>
                              <w:rPr>
                                <w:rFonts w:hint="eastAsia"/>
                                <w:sz w:val="32"/>
                                <w:szCs w:val="32"/>
                              </w:rPr>
                              <w:t xml:space="preserve"> </w:t>
                            </w:r>
                            <w:r w:rsidRPr="00332F5D">
                              <w:rPr>
                                <w:rFonts w:hint="eastAsia"/>
                                <w:sz w:val="32"/>
                                <w:szCs w:val="32"/>
                              </w:rPr>
                              <w:t>理</w:t>
                            </w:r>
                            <w:r>
                              <w:rPr>
                                <w:rFonts w:hint="eastAsia"/>
                                <w:sz w:val="32"/>
                                <w:szCs w:val="32"/>
                              </w:rPr>
                              <w:t xml:space="preserve"> </w:t>
                            </w:r>
                            <w:r w:rsidRPr="00332F5D">
                              <w:rPr>
                                <w:rFonts w:hint="eastAsia"/>
                                <w:sz w:val="32"/>
                                <w:szCs w:val="32"/>
                              </w:rPr>
                              <w:t>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7CCA9" id="テキスト ボックス 2" o:spid="_x0000_s1046" type="#_x0000_t202" style="position:absolute;margin-left:20.05pt;margin-top:.7pt;width:139.8pt;height:47.7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">
                <v:textbox>
                  <w:txbxContent>
                    <w:p w14:paraId="5774A2D3" w14:textId="0D2EE975" w:rsidR="00CC4CD0" w:rsidRPr="00332F5D" w:rsidRDefault="00CC4CD0" w:rsidP="00D405B0">
                      <w:pPr>
                        <w:jc w:val="center"/>
                        <w:rPr>
                          <w:sz w:val="32"/>
                          <w:szCs w:val="32"/>
                        </w:rPr>
                      </w:pPr>
                      <w:r w:rsidRPr="00332F5D">
                        <w:rPr>
                          <w:rFonts w:hint="eastAsia"/>
                          <w:sz w:val="32"/>
                          <w:szCs w:val="32"/>
                        </w:rPr>
                        <w:t>基</w:t>
                      </w:r>
                      <w:r>
                        <w:rPr>
                          <w:rFonts w:hint="eastAsia"/>
                          <w:sz w:val="32"/>
                          <w:szCs w:val="32"/>
                        </w:rPr>
                        <w:t xml:space="preserve"> </w:t>
                      </w:r>
                      <w:r w:rsidRPr="00332F5D">
                        <w:rPr>
                          <w:rFonts w:hint="eastAsia"/>
                          <w:sz w:val="32"/>
                          <w:szCs w:val="32"/>
                        </w:rPr>
                        <w:t>本</w:t>
                      </w:r>
                      <w:r>
                        <w:rPr>
                          <w:rFonts w:hint="eastAsia"/>
                          <w:sz w:val="32"/>
                          <w:szCs w:val="32"/>
                        </w:rPr>
                        <w:t xml:space="preserve"> </w:t>
                      </w:r>
                      <w:r w:rsidRPr="00332F5D">
                        <w:rPr>
                          <w:rFonts w:hint="eastAsia"/>
                          <w:sz w:val="32"/>
                          <w:szCs w:val="32"/>
                        </w:rPr>
                        <w:t>理</w:t>
                      </w:r>
                      <w:r>
                        <w:rPr>
                          <w:rFonts w:hint="eastAsia"/>
                          <w:sz w:val="32"/>
                          <w:szCs w:val="32"/>
                        </w:rPr>
                        <w:t xml:space="preserve"> </w:t>
                      </w:r>
                      <w:r w:rsidRPr="00332F5D">
                        <w:rPr>
                          <w:rFonts w:hint="eastAsia"/>
                          <w:sz w:val="32"/>
                          <w:szCs w:val="32"/>
                        </w:rPr>
                        <w:t>念</w:t>
                      </w:r>
                    </w:p>
                  </w:txbxContent>
                </v:textbox>
              </v:shape>
            </w:pict>
          </mc:Fallback>
        </mc:AlternateContent>
      </w:r>
    </w:p>
    <w:p w14:paraId="64BE87E9" w14:textId="4F5C2C28" w:rsidR="00185BB4" w:rsidRPr="00545238" w:rsidRDefault="00185BB4" w:rsidP="00185BB4">
      <w:pPr>
        <w:widowControl/>
        <w:jc w:val="left"/>
        <w:rPr>
          <w:rFonts w:hAnsi="メイリオ"/>
        </w:rPr>
      </w:pPr>
    </w:p>
    <w:p w14:paraId="7C70F026" w14:textId="3D5C05AC" w:rsidR="00185BB4" w:rsidRPr="00545238" w:rsidRDefault="00185BB4" w:rsidP="00185BB4">
      <w:pPr>
        <w:widowControl/>
        <w:jc w:val="left"/>
        <w:rPr>
          <w:rFonts w:hAnsi="メイリオ"/>
        </w:rPr>
      </w:pPr>
    </w:p>
    <w:p w14:paraId="13B9E156" w14:textId="0E52796B" w:rsidR="00185BB4" w:rsidRPr="00545238" w:rsidRDefault="006765E6" w:rsidP="00185BB4">
      <w:pPr>
        <w:widowControl/>
        <w:jc w:val="left"/>
        <w:rPr>
          <w:rFonts w:hAnsi="メイリオ"/>
        </w:rPr>
      </w:pPr>
      <w:r w:rsidRPr="00545238">
        <w:rPr>
          <w:rFonts w:hAnsi="メイリオ" w:hint="eastAsia"/>
          <w:noProof/>
        </w:rPr>
        <mc:AlternateContent>
          <mc:Choice Requires="wps">
            <w:drawing>
              <wp:anchor distT="0" distB="0" distL="114300" distR="114300" simplePos="0" relativeHeight="251706368" behindDoc="0" locked="0" layoutInCell="1" allowOverlap="1" wp14:anchorId="28A6872B" wp14:editId="48B593DE">
                <wp:simplePos x="0" y="0"/>
                <wp:positionH relativeFrom="column">
                  <wp:posOffset>-43697</wp:posOffset>
                </wp:positionH>
                <wp:positionV relativeFrom="paragraph">
                  <wp:posOffset>101600</wp:posOffset>
                </wp:positionV>
                <wp:extent cx="6041390" cy="1924095"/>
                <wp:effectExtent l="228600" t="228600" r="245110" b="247650"/>
                <wp:wrapNone/>
                <wp:docPr id="10" name="楕円 10"/>
                <wp:cNvGraphicFramePr/>
                <a:graphic xmlns:a="http://schemas.openxmlformats.org/drawingml/2006/main">
                  <a:graphicData uri="http://schemas.microsoft.com/office/word/2010/wordprocessingShape">
                    <wps:wsp>
                      <wps:cNvSpPr/>
                      <wps:spPr>
                        <a:xfrm>
                          <a:off x="0" y="0"/>
                          <a:ext cx="6041390" cy="1924095"/>
                        </a:xfrm>
                        <a:prstGeom prst="ellipse">
                          <a:avLst/>
                        </a:prstGeom>
                        <a:solidFill>
                          <a:schemeClr val="accent4">
                            <a:lumMod val="20000"/>
                            <a:lumOff val="80000"/>
                            <a:alpha val="81000"/>
                          </a:schemeClr>
                        </a:solidFill>
                        <a:ln>
                          <a:solidFill>
                            <a:schemeClr val="accent1">
                              <a:lumMod val="20000"/>
                              <a:lumOff val="80000"/>
                            </a:schemeClr>
                          </a:solidFill>
                        </a:ln>
                        <a:effectLst>
                          <a:glow rad="228600">
                            <a:schemeClr val="accent6">
                              <a:lumMod val="60000"/>
                              <a:lumOff val="40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5C39CE9F" w14:textId="77777777" w:rsidR="00CC4CD0" w:rsidRPr="006765E6" w:rsidRDefault="00CC4CD0" w:rsidP="006215C4">
                            <w:pPr>
                              <w:jc w:val="center"/>
                              <w:rPr>
                                <w:sz w:val="40"/>
                                <w:szCs w:val="40"/>
                              </w:rPr>
                            </w:pPr>
                            <w:r w:rsidRPr="006765E6">
                              <w:rPr>
                                <w:rFonts w:hint="eastAsia"/>
                                <w:sz w:val="40"/>
                                <w:szCs w:val="40"/>
                              </w:rPr>
                              <w:t>真心と笑顔を大切に</w:t>
                            </w:r>
                          </w:p>
                          <w:p w14:paraId="3ABCE0FF" w14:textId="0A8A23E0" w:rsidR="00CC4CD0" w:rsidRPr="006765E6" w:rsidRDefault="00CC4CD0" w:rsidP="00F9751A">
                            <w:pPr>
                              <w:jc w:val="center"/>
                              <w:rPr>
                                <w:sz w:val="21"/>
                                <w:szCs w:val="21"/>
                              </w:rPr>
                            </w:pPr>
                            <w:r w:rsidRPr="000869E7">
                              <w:rPr>
                                <w:rFonts w:hint="eastAsia"/>
                                <w:sz w:val="40"/>
                                <w:szCs w:val="40"/>
                              </w:rPr>
                              <w:t>病</w:t>
                            </w:r>
                            <w:r w:rsidRPr="006765E6">
                              <w:rPr>
                                <w:rFonts w:hint="eastAsia"/>
                                <w:sz w:val="40"/>
                                <w:szCs w:val="40"/>
                              </w:rPr>
                              <w:t>める人にはやさしさといたわりを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8A6872B" id="楕円 10" o:spid="_x0000_s1047" style="position:absolute;margin-left:-3.45pt;margin-top:8pt;width:475.7pt;height:1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" fillcolor="#fff2cc [663]" strokecolor="#deeaf6 [660]" strokeweight="1pt">
                <v:fill opacity="53199f"/>
                <v:stroke joinstyle="miter"/>
                <v:textbox>
                  <w:txbxContent>
                    <w:p w14:paraId="5C39CE9F" w14:textId="77777777" w:rsidR="00CC4CD0" w:rsidRPr="006765E6" w:rsidRDefault="00CC4CD0" w:rsidP="006215C4">
                      <w:pPr>
                        <w:jc w:val="center"/>
                        <w:rPr>
                          <w:sz w:val="40"/>
                          <w:szCs w:val="40"/>
                        </w:rPr>
                      </w:pPr>
                      <w:r w:rsidRPr="006765E6">
                        <w:rPr>
                          <w:rFonts w:hint="eastAsia"/>
                          <w:sz w:val="40"/>
                          <w:szCs w:val="40"/>
                        </w:rPr>
                        <w:t>真心と笑顔を大切に</w:t>
                      </w:r>
                    </w:p>
                    <w:p w14:paraId="3ABCE0FF" w14:textId="0A8A23E0" w:rsidR="00CC4CD0" w:rsidRPr="006765E6" w:rsidRDefault="00CC4CD0" w:rsidP="00F9751A">
                      <w:pPr>
                        <w:jc w:val="center"/>
                        <w:rPr>
                          <w:sz w:val="21"/>
                          <w:szCs w:val="21"/>
                        </w:rPr>
                      </w:pPr>
                      <w:r w:rsidRPr="000869E7">
                        <w:rPr>
                          <w:rFonts w:hint="eastAsia"/>
                          <w:sz w:val="40"/>
                          <w:szCs w:val="40"/>
                        </w:rPr>
                        <w:t>病</w:t>
                      </w:r>
                      <w:r w:rsidRPr="006765E6">
                        <w:rPr>
                          <w:rFonts w:hint="eastAsia"/>
                          <w:sz w:val="40"/>
                          <w:szCs w:val="40"/>
                        </w:rPr>
                        <w:t>める人にはやさしさといたわりを</w:t>
                      </w:r>
                    </w:p>
                  </w:txbxContent>
                </v:textbox>
              </v:oval>
            </w:pict>
          </mc:Fallback>
        </mc:AlternateContent>
      </w:r>
    </w:p>
    <w:p w14:paraId="5D0659B6" w14:textId="77777777" w:rsidR="00185BB4" w:rsidRPr="00545238" w:rsidRDefault="00185BB4" w:rsidP="00185BB4">
      <w:pPr>
        <w:widowControl/>
        <w:jc w:val="left"/>
        <w:rPr>
          <w:rFonts w:hAnsi="メイリオ"/>
        </w:rPr>
      </w:pPr>
    </w:p>
    <w:p w14:paraId="57AC812B" w14:textId="77777777" w:rsidR="00185BB4" w:rsidRPr="00545238" w:rsidRDefault="00185BB4" w:rsidP="00185BB4">
      <w:pPr>
        <w:widowControl/>
        <w:jc w:val="left"/>
        <w:rPr>
          <w:rFonts w:hAnsi="メイリオ"/>
        </w:rPr>
      </w:pPr>
    </w:p>
    <w:p w14:paraId="2A53557E" w14:textId="77777777" w:rsidR="001C7EF1" w:rsidRPr="00545238" w:rsidRDefault="001C7EF1" w:rsidP="00185BB4">
      <w:pPr>
        <w:widowControl/>
        <w:jc w:val="left"/>
        <w:rPr>
          <w:rFonts w:hAnsi="メイリオ"/>
        </w:rPr>
      </w:pPr>
    </w:p>
    <w:p w14:paraId="60B77EDD" w14:textId="77777777" w:rsidR="00185BB4" w:rsidRPr="00545238" w:rsidRDefault="00185BB4" w:rsidP="00185BB4">
      <w:pPr>
        <w:widowControl/>
        <w:jc w:val="left"/>
        <w:rPr>
          <w:rFonts w:hAnsi="メイリオ"/>
        </w:rPr>
      </w:pPr>
    </w:p>
    <w:p w14:paraId="33B8F5BE" w14:textId="77777777" w:rsidR="005F3148" w:rsidRPr="00545238" w:rsidRDefault="005F3148" w:rsidP="00185BB4">
      <w:pPr>
        <w:widowControl/>
        <w:jc w:val="left"/>
        <w:rPr>
          <w:rFonts w:hAnsi="メイリオ"/>
        </w:rPr>
      </w:pPr>
    </w:p>
    <w:p w14:paraId="0C00BECB" w14:textId="77777777" w:rsidR="005F3148" w:rsidRPr="00545238" w:rsidRDefault="005F3148" w:rsidP="00185BB4">
      <w:pPr>
        <w:widowControl/>
        <w:jc w:val="left"/>
        <w:rPr>
          <w:rFonts w:hAnsi="メイリオ"/>
        </w:rPr>
      </w:pPr>
    </w:p>
    <w:p w14:paraId="1BA20878" w14:textId="77777777" w:rsidR="005F3148" w:rsidRPr="00545238" w:rsidRDefault="005F3148" w:rsidP="00185BB4">
      <w:pPr>
        <w:widowControl/>
        <w:jc w:val="left"/>
        <w:rPr>
          <w:rFonts w:hAnsi="メイリオ"/>
        </w:rPr>
      </w:pPr>
    </w:p>
    <w:p w14:paraId="7A8AC191" w14:textId="2C160FA2" w:rsidR="00185BB4" w:rsidRPr="00545238" w:rsidRDefault="00185BB4" w:rsidP="006E36D7">
      <w:pPr>
        <w:widowControl/>
        <w:ind w:firstLineChars="550" w:firstLine="1210"/>
        <w:jc w:val="left"/>
        <w:rPr>
          <w:rFonts w:hAnsi="メイリオ"/>
        </w:rPr>
      </w:pPr>
    </w:p>
    <w:p w14:paraId="27B4E7D9" w14:textId="77777777" w:rsidR="00D20EBA" w:rsidRPr="00545238" w:rsidRDefault="00D20EBA" w:rsidP="00777F0B">
      <w:pPr>
        <w:rPr>
          <w:color w:val="FF0000"/>
        </w:rPr>
      </w:pPr>
    </w:p>
    <w:p w14:paraId="6A5F1AC2" w14:textId="77777777" w:rsidR="00185BB4" w:rsidRPr="00545238" w:rsidRDefault="00185BB4" w:rsidP="00185BB4">
      <w:pPr>
        <w:widowControl/>
        <w:jc w:val="left"/>
        <w:rPr>
          <w:rFonts w:hAnsi="メイリオ"/>
          <w:lang w:eastAsia="zh-CN"/>
        </w:rPr>
      </w:pPr>
    </w:p>
    <w:p w14:paraId="5D927099" w14:textId="66518036" w:rsidR="00185BB4" w:rsidRPr="00545238" w:rsidRDefault="00DC3406" w:rsidP="00DC3406">
      <w:pPr>
        <w:widowControl/>
        <w:jc w:val="center"/>
        <w:rPr>
          <w:rFonts w:hAnsi="メイリオ"/>
          <w:lang w:eastAsia="zh-CN"/>
        </w:rPr>
      </w:pPr>
      <w:r w:rsidRPr="00545238">
        <w:rPr>
          <w:noProof/>
        </w:rPr>
        <w:drawing>
          <wp:inline distT="0" distB="0" distL="0" distR="0" wp14:anchorId="39F45FDD" wp14:editId="5386569D">
            <wp:extent cx="5527686" cy="3672840"/>
            <wp:effectExtent l="0" t="0" r="0" b="3810"/>
            <wp:docPr id="943538690" name="図 1" descr="建物の前の道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38690" name="図 1" descr="建物の前の道路&#10;&#10;低い精度で自動的に生成された説明"/>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6469" cy="3678676"/>
                    </a:xfrm>
                    <a:prstGeom prst="rect">
                      <a:avLst/>
                    </a:prstGeom>
                    <a:noFill/>
                    <a:ln>
                      <a:noFill/>
                    </a:ln>
                  </pic:spPr>
                </pic:pic>
              </a:graphicData>
            </a:graphic>
          </wp:inline>
        </w:drawing>
      </w:r>
    </w:p>
    <w:p w14:paraId="621E8A18" w14:textId="02B43017" w:rsidR="00083E02" w:rsidRPr="00545238" w:rsidRDefault="00083E02">
      <w:pPr>
        <w:widowControl/>
        <w:jc w:val="left"/>
        <w:rPr>
          <w:lang w:eastAsia="zh-CN"/>
        </w:rPr>
      </w:pPr>
      <w:r w:rsidRPr="00545238">
        <w:rPr>
          <w:lang w:eastAsia="zh-CN"/>
        </w:rPr>
        <w:br w:type="page"/>
      </w:r>
    </w:p>
    <w:p w14:paraId="6C48E524" w14:textId="0D9FDBE5" w:rsidR="00AA6680" w:rsidRPr="00545238" w:rsidRDefault="002B7F95" w:rsidP="00402E23">
      <w:r w:rsidRPr="00545238">
        <w:rPr>
          <w:noProof/>
        </w:rPr>
        <w:lastRenderedPageBreak/>
        <mc:AlternateContent>
          <mc:Choice Requires="wpg">
            <w:drawing>
              <wp:inline distT="0" distB="0" distL="0" distR="0" wp14:anchorId="774CA115" wp14:editId="72C70352">
                <wp:extent cx="5759450" cy="512465"/>
                <wp:effectExtent l="19050" t="0" r="69850" b="20955"/>
                <wp:docPr id="315190556" name="グループ化 315190556"/>
                <wp:cNvGraphicFramePr/>
                <a:graphic xmlns:a="http://schemas.openxmlformats.org/drawingml/2006/main">
                  <a:graphicData uri="http://schemas.microsoft.com/office/word/2010/wordprocessingGroup">
                    <wpg:wgp>
                      <wpg:cNvGrpSpPr/>
                      <wpg:grpSpPr>
                        <a:xfrm>
                          <a:off x="0" y="0"/>
                          <a:ext cx="5759450" cy="512465"/>
                          <a:chOff x="0" y="0"/>
                          <a:chExt cx="5467350" cy="442595"/>
                        </a:xfrm>
                      </wpg:grpSpPr>
                      <wpg:grpSp>
                        <wpg:cNvPr id="1984714498" name="グループ化 1984714498"/>
                        <wpg:cNvGrpSpPr/>
                        <wpg:grpSpPr>
                          <a:xfrm>
                            <a:off x="0" y="0"/>
                            <a:ext cx="5467350" cy="442595"/>
                            <a:chOff x="0" y="0"/>
                            <a:chExt cx="5720207" cy="442595"/>
                          </a:xfrm>
                        </wpg:grpSpPr>
                        <wps:wsp>
                          <wps:cNvPr id="461165117"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E58F06B" w14:textId="09F1A221" w:rsidR="00CC4CD0" w:rsidRPr="002B7F95" w:rsidRDefault="00CC4CD0" w:rsidP="002B7F95">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862124745" name="平行四辺形 1862124745"/>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1444773" name="正方形/長方形 2081444773"/>
                        <wps:cNvSpPr/>
                        <wps:spPr>
                          <a:xfrm>
                            <a:off x="220436" y="65231"/>
                            <a:ext cx="5127172" cy="315686"/>
                          </a:xfrm>
                          <a:prstGeom prst="rect">
                            <a:avLst/>
                          </a:prstGeom>
                          <a:noFill/>
                          <a:ln w="12700" cap="flat" cmpd="sng" algn="ctr">
                            <a:solidFill>
                              <a:schemeClr val="accent6"/>
                            </a:solidFill>
                            <a:prstDash val="solid"/>
                            <a:miter lim="800000"/>
                          </a:ln>
                          <a:effectLst/>
                        </wps:spPr>
                        <wps:txbx>
                          <w:txbxContent>
                            <w:p w14:paraId="2FDF8C45" w14:textId="386DC6A2" w:rsidR="00CC4CD0" w:rsidRPr="002B7F95" w:rsidRDefault="00CC4CD0" w:rsidP="00C4056D">
                              <w:pPr>
                                <w:pStyle w:val="2"/>
                                <w:rPr>
                                  <w:rFonts w:ascii="HGS明朝E" w:eastAsia="HGS明朝E" w:hAnsi="HGS明朝E"/>
                                  <w:color w:val="385623" w:themeColor="accent6" w:themeShade="80"/>
                                  <w:sz w:val="36"/>
                                  <w:szCs w:val="36"/>
                                </w:rPr>
                              </w:pPr>
                              <w:bookmarkStart w:id="10" w:name="_Toc151113373"/>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計画策定の趣旨</w:t>
                              </w:r>
                              <w:bookmarkEnd w:id="10"/>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4CA115" id="グループ化 315190556" o:spid="_x0000_s1048" style="width:453.5pt;height:40.3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">
                <v:group id="グループ化 1984714498" o:spid="_x0000_s104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">
                  <v:shape id="正方形/長方形 5887" o:spid="_x0000_s105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" adj="843" fillcolor="white [3212]" strokecolor="#70ad47 [3209]" strokeweight="4pt">
                    <v:textbox inset="6mm,0,0,0">
                      <w:txbxContent>
                        <w:p w14:paraId="7E58F06B" w14:textId="09F1A221" w:rsidR="00CC4CD0" w:rsidRPr="002B7F95" w:rsidRDefault="00CC4CD0" w:rsidP="002B7F95">
                          <w:pPr>
                            <w:pStyle w:val="2"/>
                            <w:rPr>
                              <w:color w:val="385623" w:themeColor="accent6" w:themeShade="80"/>
                            </w:rPr>
                          </w:pPr>
                        </w:p>
                      </w:txbxContent>
                    </v:textbox>
                  </v:shape>
                  <v:shape id="平行四辺形 1862124745" o:spid="_x0000_s105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" adj="6914" fillcolor="#538135 [2409]" strokecolor="#70ad47 [3209]" strokeweight="1pt">
                    <v:fill opacity="39321f"/>
                  </v:shape>
                </v:group>
                <v:rect id="正方形/長方形 2081444773" o:spid="_x0000_s1052" style="position:absolute;left:2204;top:652;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" filled="f" strokecolor="#70ad47 [3209]" strokeweight="1pt">
                  <v:textbox inset="2mm,0,0,0">
                    <w:txbxContent>
                      <w:p w14:paraId="2FDF8C45" w14:textId="386DC6A2" w:rsidR="00CC4CD0" w:rsidRPr="002B7F95" w:rsidRDefault="00CC4CD0" w:rsidP="00C4056D">
                        <w:pPr>
                          <w:pStyle w:val="2"/>
                          <w:rPr>
                            <w:rFonts w:ascii="HGS明朝E" w:eastAsia="HGS明朝E" w:hAnsi="HGS明朝E"/>
                            <w:color w:val="385623" w:themeColor="accent6" w:themeShade="80"/>
                            <w:sz w:val="36"/>
                            <w:szCs w:val="36"/>
                          </w:rPr>
                        </w:pPr>
                        <w:bookmarkStart w:id="12" w:name="_Toc151113373"/>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計画策定の趣旨</w:t>
                        </w:r>
                        <w:bookmarkEnd w:id="12"/>
                      </w:p>
                    </w:txbxContent>
                  </v:textbox>
                </v:rect>
                <w10:anchorlock/>
              </v:group>
            </w:pict>
          </mc:Fallback>
        </mc:AlternateContent>
      </w:r>
    </w:p>
    <w:p w14:paraId="4B4AD7AA" w14:textId="376364EF" w:rsidR="00B03D95" w:rsidRPr="00545238" w:rsidRDefault="00FA4F06" w:rsidP="00C927E7">
      <w:pPr>
        <w:ind w:firstLineChars="100" w:firstLine="220"/>
      </w:pPr>
      <w:r w:rsidRPr="00545238">
        <w:rPr>
          <w:rFonts w:hint="eastAsia"/>
        </w:rPr>
        <w:t>公立病院は、地域における基幹的な公的医療機関として、地域医療の確保のため重要な役割を果たしています。しかし、多くの公立病院において、経営状況の悪化や医師不足等のために、医療提供体制の維持が極めて厳しい状況となっていたことから、</w:t>
      </w:r>
      <w:r w:rsidR="00B03D95" w:rsidRPr="00545238">
        <w:rPr>
          <w:rFonts w:hint="eastAsia"/>
        </w:rPr>
        <w:t>国は、</w:t>
      </w:r>
      <w:r w:rsidRPr="00545238">
        <w:rPr>
          <w:rFonts w:hint="eastAsia"/>
        </w:rPr>
        <w:t>「公立病院改革ガイドライン」（平成19</w:t>
      </w:r>
      <w:r w:rsidR="00571EEB" w:rsidRPr="00545238">
        <w:rPr>
          <w:rFonts w:hint="eastAsia"/>
        </w:rPr>
        <w:t>（20</w:t>
      </w:r>
      <w:r w:rsidR="00571EEB" w:rsidRPr="00545238">
        <w:t>0</w:t>
      </w:r>
      <w:r w:rsidR="00571EEB" w:rsidRPr="00545238">
        <w:rPr>
          <w:rFonts w:hint="eastAsia"/>
        </w:rPr>
        <w:t>7）</w:t>
      </w:r>
      <w:r w:rsidRPr="00545238">
        <w:rPr>
          <w:rFonts w:hint="eastAsia"/>
        </w:rPr>
        <w:t>年12月24日付け総務省自治財政局長通知）及び「新公立病院改革ガイドライン」（平成27</w:t>
      </w:r>
      <w:r w:rsidR="00571EEB" w:rsidRPr="00545238">
        <w:rPr>
          <w:rFonts w:hint="eastAsia"/>
        </w:rPr>
        <w:t>（</w:t>
      </w:r>
      <w:r w:rsidR="00571EEB" w:rsidRPr="00545238">
        <w:t>2015</w:t>
      </w:r>
      <w:r w:rsidR="00571EEB" w:rsidRPr="00545238">
        <w:rPr>
          <w:rFonts w:hint="eastAsia"/>
        </w:rPr>
        <w:t>）</w:t>
      </w:r>
      <w:r w:rsidRPr="00545238">
        <w:rPr>
          <w:rFonts w:hint="eastAsia"/>
        </w:rPr>
        <w:t>年3月31日付け総務省自治財政局長通知）を策定し</w:t>
      </w:r>
      <w:r w:rsidR="00B03D95" w:rsidRPr="00545238">
        <w:rPr>
          <w:rFonts w:hint="eastAsia"/>
        </w:rPr>
        <w:t>ました。</w:t>
      </w:r>
    </w:p>
    <w:p w14:paraId="1AD4497D" w14:textId="1121308F" w:rsidR="00367441" w:rsidRPr="00545238" w:rsidRDefault="006E63FF" w:rsidP="00014C7C">
      <w:pPr>
        <w:ind w:firstLineChars="100" w:firstLine="220"/>
      </w:pPr>
      <w:r w:rsidRPr="00545238">
        <w:rPr>
          <w:rFonts w:hint="eastAsia"/>
        </w:rPr>
        <w:t>下川町</w:t>
      </w:r>
      <w:r w:rsidR="00B03D95" w:rsidRPr="00545238">
        <w:rPr>
          <w:rFonts w:hint="eastAsia"/>
        </w:rPr>
        <w:t>において</w:t>
      </w:r>
      <w:r w:rsidR="00591981" w:rsidRPr="00545238">
        <w:rPr>
          <w:rFonts w:hint="eastAsia"/>
        </w:rPr>
        <w:t>は</w:t>
      </w:r>
      <w:r w:rsidR="00B03D95" w:rsidRPr="00545238">
        <w:rPr>
          <w:rFonts w:hint="eastAsia"/>
        </w:rPr>
        <w:t>、</w:t>
      </w:r>
      <w:r w:rsidR="00014C7C" w:rsidRPr="00545238">
        <w:rPr>
          <w:rFonts w:hint="eastAsia"/>
        </w:rPr>
        <w:t>上記のガイドラインに基づき、平成21（2009）年に「</w:t>
      </w:r>
      <w:r w:rsidRPr="00545238">
        <w:rPr>
          <w:rFonts w:hint="eastAsia"/>
        </w:rPr>
        <w:t>町立下川病院</w:t>
      </w:r>
      <w:r w:rsidR="00014C7C" w:rsidRPr="00545238">
        <w:rPr>
          <w:rFonts w:hint="eastAsia"/>
        </w:rPr>
        <w:t>改革プラン」、平成29（2017）年に「新・</w:t>
      </w:r>
      <w:r w:rsidRPr="00545238">
        <w:rPr>
          <w:rFonts w:hint="eastAsia"/>
        </w:rPr>
        <w:t>町立下川病院</w:t>
      </w:r>
      <w:r w:rsidR="00014C7C" w:rsidRPr="00545238">
        <w:rPr>
          <w:rFonts w:hint="eastAsia"/>
        </w:rPr>
        <w:t>改革プラン」を策定し、経営改革に取り組んできました。</w:t>
      </w:r>
    </w:p>
    <w:p w14:paraId="3710F14E" w14:textId="7D7FCCFB" w:rsidR="00FA4F06" w:rsidRPr="00545238" w:rsidRDefault="00FA4F06" w:rsidP="00FA4F06">
      <w:pPr>
        <w:ind w:firstLineChars="100" w:firstLine="220"/>
      </w:pPr>
      <w:r w:rsidRPr="00545238">
        <w:rPr>
          <w:rFonts w:hint="eastAsia"/>
        </w:rPr>
        <w:t>しかし、</w:t>
      </w:r>
      <w:r w:rsidR="00D35132" w:rsidRPr="00545238">
        <w:rPr>
          <w:rFonts w:hint="eastAsia"/>
        </w:rPr>
        <w:t>当</w:t>
      </w:r>
      <w:r w:rsidR="0079430F" w:rsidRPr="00545238">
        <w:rPr>
          <w:rFonts w:hint="eastAsia"/>
        </w:rPr>
        <w:t>町においては、</w:t>
      </w:r>
      <w:r w:rsidRPr="00545238">
        <w:rPr>
          <w:rFonts w:hint="eastAsia"/>
        </w:rPr>
        <w:t>医師・看護師不足等の厳しい環境が続いており、</w:t>
      </w:r>
      <w:r w:rsidR="00040825" w:rsidRPr="00545238">
        <w:rPr>
          <w:rFonts w:hint="eastAsia"/>
        </w:rPr>
        <w:t>当</w:t>
      </w:r>
      <w:r w:rsidRPr="00545238">
        <w:rPr>
          <w:rFonts w:hint="eastAsia"/>
        </w:rPr>
        <w:t>病院においても、医師・看護師を始めとする医療スタッフの確保は継続的な課題です。また、人口減少や少子高齢化の急速な進展に伴う医療需要の変化や、医療の高度化といった経営環境の急激な変化等を背景とする厳しい環境が続いており、今後も厳しい経営状況が見込まれています。そのため、経営強化の</w:t>
      </w:r>
      <w:r w:rsidR="00F9751A" w:rsidRPr="00545238">
        <w:rPr>
          <w:rFonts w:hint="eastAsia"/>
        </w:rPr>
        <w:t>取組み</w:t>
      </w:r>
      <w:r w:rsidRPr="00545238">
        <w:rPr>
          <w:rFonts w:hint="eastAsia"/>
        </w:rPr>
        <w:t>により、持続可能な地域医療提供体制を確保していく必要があります。</w:t>
      </w:r>
    </w:p>
    <w:p w14:paraId="20061754" w14:textId="3CEC4386" w:rsidR="00FA4F06" w:rsidRPr="00545238" w:rsidRDefault="00E326CB" w:rsidP="00A01CC0">
      <w:pPr>
        <w:ind w:firstLineChars="100" w:firstLine="220"/>
      </w:pPr>
      <w:r w:rsidRPr="00545238">
        <w:rPr>
          <w:rFonts w:hint="eastAsia"/>
        </w:rPr>
        <w:t>本</w:t>
      </w:r>
      <w:r w:rsidR="00976AF9" w:rsidRPr="00545238">
        <w:rPr>
          <w:rFonts w:hint="eastAsia"/>
        </w:rPr>
        <w:t>計画</w:t>
      </w:r>
      <w:r w:rsidRPr="00545238">
        <w:rPr>
          <w:rFonts w:hint="eastAsia"/>
        </w:rPr>
        <w:t>は、</w:t>
      </w:r>
      <w:r w:rsidR="006E63FF" w:rsidRPr="00545238">
        <w:rPr>
          <w:rFonts w:hint="eastAsia"/>
        </w:rPr>
        <w:t>下川町</w:t>
      </w:r>
      <w:r w:rsidR="00CA4F99" w:rsidRPr="00545238">
        <w:rPr>
          <w:rFonts w:hint="eastAsia"/>
        </w:rPr>
        <w:t>病院</w:t>
      </w:r>
      <w:r w:rsidR="00A01CC0" w:rsidRPr="00545238">
        <w:rPr>
          <w:rFonts w:hint="eastAsia"/>
        </w:rPr>
        <w:t>事業（</w:t>
      </w:r>
      <w:r w:rsidR="006E63FF" w:rsidRPr="00545238">
        <w:rPr>
          <w:rFonts w:hint="eastAsia"/>
        </w:rPr>
        <w:t>町立下川病院</w:t>
      </w:r>
      <w:r w:rsidR="00A01CC0" w:rsidRPr="00545238">
        <w:rPr>
          <w:rFonts w:hint="eastAsia"/>
        </w:rPr>
        <w:t>）</w:t>
      </w:r>
      <w:r w:rsidR="00FA4F06" w:rsidRPr="00545238">
        <w:rPr>
          <w:rFonts w:hint="eastAsia"/>
        </w:rPr>
        <w:t>において、継続して安定した医療を提供していくために、健全な事業運営が不可欠であることから、総務省によって作成された「持続可能な地域医療提供体制を確保するための公立病院経営強化ガイドライン」に沿って策定するものです。</w:t>
      </w:r>
    </w:p>
    <w:p w14:paraId="5D3EA2B8" w14:textId="2F32867B" w:rsidR="00FA4F06" w:rsidRPr="00545238" w:rsidRDefault="00FA4F06" w:rsidP="00E10CFD">
      <w:pPr>
        <w:ind w:firstLineChars="100" w:firstLine="220"/>
      </w:pPr>
      <w:r w:rsidRPr="00545238">
        <w:rPr>
          <w:rFonts w:hint="eastAsia"/>
        </w:rPr>
        <w:t>「持続可能な地域医療提供体制を確保するための公立病院経営強化ガイドライン」では大きく分けて以下の</w:t>
      </w:r>
      <w:r w:rsidR="00E10CFD" w:rsidRPr="00545238">
        <w:rPr>
          <w:rFonts w:hint="eastAsia"/>
        </w:rPr>
        <w:t>６項目の</w:t>
      </w:r>
      <w:r w:rsidRPr="00545238">
        <w:rPr>
          <w:rFonts w:hint="eastAsia"/>
        </w:rPr>
        <w:t>内容を記載することとされています。</w:t>
      </w:r>
    </w:p>
    <w:p w14:paraId="68BDC42F" w14:textId="77777777" w:rsidR="0014042F" w:rsidRPr="00545238" w:rsidRDefault="0014042F" w:rsidP="00E10CFD">
      <w:pPr>
        <w:ind w:firstLineChars="100" w:firstLine="220"/>
      </w:pPr>
    </w:p>
    <w:tbl>
      <w:tblPr>
        <w:tblStyle w:val="afc"/>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9060"/>
      </w:tblGrid>
      <w:tr w:rsidR="00FA4F06" w:rsidRPr="00545238" w14:paraId="50D804EF" w14:textId="77777777" w:rsidTr="00781642">
        <w:tc>
          <w:tcPr>
            <w:tcW w:w="9060" w:type="dxa"/>
            <w:shd w:val="clear" w:color="auto" w:fill="E2EFD9" w:themeFill="accent6" w:themeFillTint="33"/>
          </w:tcPr>
          <w:p w14:paraId="4023AC2F" w14:textId="77777777" w:rsidR="00FA4F06" w:rsidRPr="00545238" w:rsidRDefault="00FA4F06" w:rsidP="00FA4F06">
            <w:r w:rsidRPr="00545238">
              <w:rPr>
                <w:rFonts w:hint="eastAsia"/>
              </w:rPr>
              <w:t>(１)役割・機能の最適化と連携の強化</w:t>
            </w:r>
          </w:p>
          <w:p w14:paraId="3391518E" w14:textId="77777777" w:rsidR="00FA4F06" w:rsidRPr="00545238" w:rsidRDefault="00FA4F06" w:rsidP="00FA4F06">
            <w:r w:rsidRPr="00545238">
              <w:rPr>
                <w:rFonts w:hint="eastAsia"/>
              </w:rPr>
              <w:t>(２)医師・看護師等の確保と働き方改革</w:t>
            </w:r>
          </w:p>
          <w:p w14:paraId="68F27D30" w14:textId="77777777" w:rsidR="00FA4F06" w:rsidRPr="00545238" w:rsidRDefault="00FA4F06" w:rsidP="00FA4F06">
            <w:r w:rsidRPr="00545238">
              <w:rPr>
                <w:rFonts w:hint="eastAsia"/>
              </w:rPr>
              <w:t>(３)経営形態の見直し</w:t>
            </w:r>
          </w:p>
          <w:p w14:paraId="39B99B04" w14:textId="77777777" w:rsidR="00FA4F06" w:rsidRPr="00545238" w:rsidRDefault="00FA4F06" w:rsidP="00FA4F06">
            <w:r w:rsidRPr="00545238">
              <w:rPr>
                <w:rFonts w:hint="eastAsia"/>
              </w:rPr>
              <w:t>(４)新興感染症の感染拡大時等に備えた平時からの取組</w:t>
            </w:r>
          </w:p>
          <w:p w14:paraId="207CB69B" w14:textId="77777777" w:rsidR="00FA4F06" w:rsidRPr="00545238" w:rsidRDefault="00FA4F06" w:rsidP="00FA4F06">
            <w:r w:rsidRPr="00545238">
              <w:rPr>
                <w:rFonts w:hint="eastAsia"/>
              </w:rPr>
              <w:t>(５)施設・設備の最適化</w:t>
            </w:r>
          </w:p>
          <w:p w14:paraId="6CE2B8CA" w14:textId="6B761D17" w:rsidR="00FA4F06" w:rsidRPr="00545238" w:rsidRDefault="00FA4F06" w:rsidP="00FA4F06">
            <w:r w:rsidRPr="00545238">
              <w:rPr>
                <w:rFonts w:hint="eastAsia"/>
              </w:rPr>
              <w:t>(６)経営の効率化等</w:t>
            </w:r>
          </w:p>
        </w:tc>
      </w:tr>
    </w:tbl>
    <w:p w14:paraId="29352539" w14:textId="4DA73B52" w:rsidR="00FA4F06" w:rsidRPr="00545238" w:rsidRDefault="00FA4F06" w:rsidP="00FA4F06">
      <w:pPr>
        <w:pStyle w:val="af6"/>
        <w:ind w:firstLineChars="0" w:firstLine="0"/>
      </w:pPr>
    </w:p>
    <w:p w14:paraId="239B963A" w14:textId="22DEF5F4" w:rsidR="00275F23" w:rsidRPr="00545238" w:rsidRDefault="00275F23" w:rsidP="00FA4F06">
      <w:pPr>
        <w:pStyle w:val="af6"/>
        <w:ind w:firstLineChars="0" w:firstLine="0"/>
      </w:pPr>
    </w:p>
    <w:p w14:paraId="5E8E6509" w14:textId="344DDB63" w:rsidR="0014042F" w:rsidRPr="00545238" w:rsidRDefault="0014042F">
      <w:pPr>
        <w:widowControl/>
        <w:jc w:val="left"/>
        <w:rPr>
          <w:rFonts w:cs="ＭＳ 明朝"/>
          <w:color w:val="000000"/>
          <w:kern w:val="0"/>
          <w:szCs w:val="24"/>
        </w:rPr>
      </w:pPr>
      <w:r w:rsidRPr="00545238">
        <w:br w:type="page"/>
      </w:r>
    </w:p>
    <w:p w14:paraId="435B8C05" w14:textId="15C8D63A" w:rsidR="00937C07" w:rsidRPr="00545238" w:rsidRDefault="00937C07" w:rsidP="00937C07">
      <w:r w:rsidRPr="00545238">
        <w:rPr>
          <w:noProof/>
        </w:rPr>
        <w:lastRenderedPageBreak/>
        <mc:AlternateContent>
          <mc:Choice Requires="wpg">
            <w:drawing>
              <wp:inline distT="0" distB="0" distL="0" distR="0" wp14:anchorId="61DE3622" wp14:editId="4651F0C4">
                <wp:extent cx="5760000" cy="527538"/>
                <wp:effectExtent l="19050" t="0" r="69850" b="25400"/>
                <wp:docPr id="795476377" name="グループ化 795476377"/>
                <wp:cNvGraphicFramePr/>
                <a:graphic xmlns:a="http://schemas.openxmlformats.org/drawingml/2006/main">
                  <a:graphicData uri="http://schemas.microsoft.com/office/word/2010/wordprocessingGroup">
                    <wpg:wgp>
                      <wpg:cNvGrpSpPr/>
                      <wpg:grpSpPr>
                        <a:xfrm>
                          <a:off x="0" y="0"/>
                          <a:ext cx="5760000" cy="527538"/>
                          <a:chOff x="0" y="0"/>
                          <a:chExt cx="5467350" cy="442595"/>
                        </a:xfrm>
                      </wpg:grpSpPr>
                      <wpg:grpSp>
                        <wpg:cNvPr id="368260078" name="グループ化 368260078"/>
                        <wpg:cNvGrpSpPr/>
                        <wpg:grpSpPr>
                          <a:xfrm>
                            <a:off x="0" y="0"/>
                            <a:ext cx="5467350" cy="442595"/>
                            <a:chOff x="0" y="0"/>
                            <a:chExt cx="5720207" cy="442595"/>
                          </a:xfrm>
                        </wpg:grpSpPr>
                        <wps:wsp>
                          <wps:cNvPr id="668571349"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B97EB9E" w14:textId="3F239B0F" w:rsidR="00CC4CD0" w:rsidRPr="002B7F95" w:rsidRDefault="00CC4CD0" w:rsidP="00937C07">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526153289" name="平行四辺形 1526153289"/>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547058" name="正方形/長方形 72547058"/>
                        <wps:cNvSpPr/>
                        <wps:spPr>
                          <a:xfrm>
                            <a:off x="220436" y="61722"/>
                            <a:ext cx="5127171" cy="315686"/>
                          </a:xfrm>
                          <a:prstGeom prst="rect">
                            <a:avLst/>
                          </a:prstGeom>
                          <a:noFill/>
                          <a:ln w="12700" cap="flat" cmpd="sng" algn="ctr">
                            <a:solidFill>
                              <a:schemeClr val="accent6"/>
                            </a:solidFill>
                            <a:prstDash val="solid"/>
                            <a:miter lim="800000"/>
                          </a:ln>
                          <a:effectLst/>
                        </wps:spPr>
                        <wps:txbx>
                          <w:txbxContent>
                            <w:p w14:paraId="35D43F41" w14:textId="6455685D" w:rsidR="00CC4CD0" w:rsidRPr="002B7F95" w:rsidRDefault="00CC4CD0" w:rsidP="00D405B0">
                              <w:pPr>
                                <w:pStyle w:val="2"/>
                                <w:rPr>
                                  <w:rFonts w:ascii="HGS明朝E" w:eastAsia="HGS明朝E" w:hAnsi="HGS明朝E"/>
                                  <w:color w:val="385623" w:themeColor="accent6" w:themeShade="80"/>
                                  <w:sz w:val="36"/>
                                  <w:szCs w:val="36"/>
                                </w:rPr>
                              </w:pPr>
                              <w:bookmarkStart w:id="11" w:name="_Toc151113374"/>
                              <w:r>
                                <w:rPr>
                                  <w:rFonts w:hint="eastAsia"/>
                                  <w:color w:val="FFFFFF" w:themeColor="background1"/>
                                </w:rPr>
                                <w:t>４</w:t>
                              </w:r>
                              <w:r w:rsidRPr="002B7F95">
                                <w:rPr>
                                  <w:color w:val="385623" w:themeColor="accent6" w:themeShade="80"/>
                                </w:rPr>
                                <w:t xml:space="preserve">　</w:t>
                              </w:r>
                              <w:r w:rsidRPr="002B7F95">
                                <w:rPr>
                                  <w:rFonts w:hint="eastAsia"/>
                                  <w:color w:val="385623" w:themeColor="accent6" w:themeShade="80"/>
                                </w:rPr>
                                <w:t xml:space="preserve"> </w:t>
                              </w:r>
                              <w:r w:rsidRPr="00937C07">
                                <w:rPr>
                                  <w:rFonts w:hint="eastAsia"/>
                                  <w:color w:val="385623" w:themeColor="accent6" w:themeShade="80"/>
                                </w:rPr>
                                <w:t>他計画との関連性</w:t>
                              </w:r>
                              <w:bookmarkEnd w:id="11"/>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DE3622" id="グループ化 795476377" o:spid="_x0000_s1053" style="width:453.55pt;height:41.5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">
                <v:group id="グループ化 368260078" o:spid="_x0000_s105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">
                  <v:shape id="正方形/長方形 5887" o:spid="_x0000_s105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" adj="843" fillcolor="white [3212]" strokecolor="#70ad47 [3209]" strokeweight="4pt">
                    <v:textbox inset="6mm,0,0,0">
                      <w:txbxContent>
                        <w:p w14:paraId="1B97EB9E" w14:textId="3F239B0F" w:rsidR="00CC4CD0" w:rsidRPr="002B7F95" w:rsidRDefault="00CC4CD0" w:rsidP="00937C07">
                          <w:pPr>
                            <w:pStyle w:val="2"/>
                            <w:rPr>
                              <w:color w:val="385623" w:themeColor="accent6" w:themeShade="80"/>
                            </w:rPr>
                          </w:pPr>
                        </w:p>
                      </w:txbxContent>
                    </v:textbox>
                  </v:shape>
                  <v:shape id="平行四辺形 1526153289" o:spid="_x0000_s105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" adj="6914" fillcolor="#538135 [2409]" strokecolor="#70ad47 [3209]" strokeweight="1pt">
                    <v:fill opacity="39321f"/>
                  </v:shape>
                </v:group>
                <v:rect id="正方形/長方形 72547058" o:spid="_x0000_s1057" style="position:absolute;left:2204;top:617;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" filled="f" strokecolor="#70ad47 [3209]" strokeweight="1pt">
                  <v:textbox inset="2mm,0,0,0">
                    <w:txbxContent>
                      <w:p w14:paraId="35D43F41" w14:textId="6455685D" w:rsidR="00CC4CD0" w:rsidRPr="002B7F95" w:rsidRDefault="00CC4CD0" w:rsidP="00D405B0">
                        <w:pPr>
                          <w:pStyle w:val="2"/>
                          <w:rPr>
                            <w:rFonts w:ascii="HGS明朝E" w:eastAsia="HGS明朝E" w:hAnsi="HGS明朝E"/>
                            <w:color w:val="385623" w:themeColor="accent6" w:themeShade="80"/>
                            <w:sz w:val="36"/>
                            <w:szCs w:val="36"/>
                          </w:rPr>
                        </w:pPr>
                        <w:bookmarkStart w:id="14" w:name="_Toc151113374"/>
                        <w:r>
                          <w:rPr>
                            <w:rFonts w:hint="eastAsia"/>
                            <w:color w:val="FFFFFF" w:themeColor="background1"/>
                          </w:rPr>
                          <w:t>４</w:t>
                        </w:r>
                        <w:r w:rsidRPr="002B7F95">
                          <w:rPr>
                            <w:color w:val="385623" w:themeColor="accent6" w:themeShade="80"/>
                          </w:rPr>
                          <w:t xml:space="preserve">　</w:t>
                        </w:r>
                        <w:r w:rsidRPr="002B7F95">
                          <w:rPr>
                            <w:rFonts w:hint="eastAsia"/>
                            <w:color w:val="385623" w:themeColor="accent6" w:themeShade="80"/>
                          </w:rPr>
                          <w:t xml:space="preserve"> </w:t>
                        </w:r>
                        <w:r w:rsidRPr="00937C07">
                          <w:rPr>
                            <w:rFonts w:hint="eastAsia"/>
                            <w:color w:val="385623" w:themeColor="accent6" w:themeShade="80"/>
                          </w:rPr>
                          <w:t>他計画との関連性</w:t>
                        </w:r>
                        <w:bookmarkEnd w:id="14"/>
                      </w:p>
                    </w:txbxContent>
                  </v:textbox>
                </v:rect>
                <w10:anchorlock/>
              </v:group>
            </w:pict>
          </mc:Fallback>
        </mc:AlternateContent>
      </w:r>
    </w:p>
    <w:p w14:paraId="37D3B285" w14:textId="2A177B34" w:rsidR="00275F23" w:rsidRPr="00545238" w:rsidRDefault="00275F23" w:rsidP="00275F23">
      <w:pPr>
        <w:pStyle w:val="af6"/>
        <w:ind w:firstLineChars="0" w:firstLine="0"/>
      </w:pPr>
    </w:p>
    <w:p w14:paraId="596B13D1" w14:textId="04F8DBCF" w:rsidR="00275F23" w:rsidRPr="00545238" w:rsidRDefault="00275F23" w:rsidP="00B9218D">
      <w:pPr>
        <w:pStyle w:val="af6"/>
        <w:ind w:firstLine="220"/>
      </w:pPr>
      <w:r w:rsidRPr="00545238">
        <w:rPr>
          <w:rFonts w:hint="eastAsia"/>
        </w:rPr>
        <w:t>本計画の策定にあたり、『北海道医療計画』を最上位とし、医療計画の一部として策定されている『北海道地域医療構想</w:t>
      </w:r>
      <w:r w:rsidR="00A443F6" w:rsidRPr="00545238">
        <w:rPr>
          <w:rStyle w:val="aff"/>
        </w:rPr>
        <w:footnoteReference w:id="1"/>
      </w:r>
      <w:r w:rsidRPr="00545238">
        <w:rPr>
          <w:rFonts w:hint="eastAsia"/>
        </w:rPr>
        <w:t>』、『北海道医師確保計画』、</w:t>
      </w:r>
      <w:r w:rsidR="006E63FF" w:rsidRPr="00545238">
        <w:rPr>
          <w:rFonts w:hint="eastAsia"/>
        </w:rPr>
        <w:t>下川町</w:t>
      </w:r>
      <w:r w:rsidRPr="00545238">
        <w:rPr>
          <w:rFonts w:hint="eastAsia"/>
        </w:rPr>
        <w:t>で策定されている各種計画との関連性を図り、必要に応じて見直しを行います。</w:t>
      </w:r>
    </w:p>
    <w:p w14:paraId="457A5042" w14:textId="3DA8CC53" w:rsidR="00275F23" w:rsidRPr="00545238" w:rsidRDefault="00275F23" w:rsidP="00275F23">
      <w:pPr>
        <w:pStyle w:val="af6"/>
        <w:ind w:firstLineChars="0" w:firstLine="0"/>
      </w:pPr>
    </w:p>
    <w:p w14:paraId="256119D9" w14:textId="77777777" w:rsidR="00275F23" w:rsidRPr="00545238" w:rsidRDefault="00275F23" w:rsidP="00275F23">
      <w:pPr>
        <w:ind w:firstLineChars="100" w:firstLine="220"/>
      </w:pPr>
      <w:r w:rsidRPr="00545238">
        <w:rPr>
          <w:noProof/>
        </w:rPr>
        <mc:AlternateContent>
          <mc:Choice Requires="wps">
            <w:drawing>
              <wp:anchor distT="0" distB="0" distL="114300" distR="114300" simplePos="0" relativeHeight="251716608" behindDoc="0" locked="0" layoutInCell="1" allowOverlap="1" wp14:anchorId="10BF75E7" wp14:editId="1C1ACDC0">
                <wp:simplePos x="0" y="0"/>
                <wp:positionH relativeFrom="column">
                  <wp:posOffset>829758</wp:posOffset>
                </wp:positionH>
                <wp:positionV relativeFrom="paragraph">
                  <wp:posOffset>157181</wp:posOffset>
                </wp:positionV>
                <wp:extent cx="3993777" cy="869577"/>
                <wp:effectExtent l="0" t="0" r="26035" b="26035"/>
                <wp:wrapNone/>
                <wp:docPr id="204" name="四角形: 角を丸くする 204"/>
                <wp:cNvGraphicFramePr/>
                <a:graphic xmlns:a="http://schemas.openxmlformats.org/drawingml/2006/main">
                  <a:graphicData uri="http://schemas.microsoft.com/office/word/2010/wordprocessingShape">
                    <wps:wsp>
                      <wps:cNvSpPr/>
                      <wps:spPr>
                        <a:xfrm>
                          <a:off x="0" y="0"/>
                          <a:ext cx="3993777" cy="869577"/>
                        </a:xfrm>
                        <a:prstGeom prst="roundRect">
                          <a:avLst/>
                        </a:prstGeom>
                        <a:solidFill>
                          <a:schemeClr val="accent5">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6877B89E" w14:textId="0E7D8382" w:rsidR="00CC4CD0" w:rsidRDefault="00CC4CD0" w:rsidP="00F9751A">
                            <w:pPr>
                              <w:jc w:val="center"/>
                              <w:rPr>
                                <w:lang w:eastAsia="zh-CN"/>
                              </w:rPr>
                            </w:pPr>
                            <w:r>
                              <w:rPr>
                                <w:rFonts w:hint="eastAsia"/>
                                <w:lang w:eastAsia="zh-CN"/>
                              </w:rPr>
                              <w:t>北海道医療計画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BF75E7" id="四角形: 角を丸くする 204" o:spid="_x0000_s1058" style="position:absolute;left:0;text-align:left;margin-left:65.35pt;margin-top:12.4pt;width:314.45pt;height:6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" fillcolor="#d9e2f3 [664]" strokecolor="#a5a5a5 [3206]" strokeweight="1pt">
                <v:stroke joinstyle="miter"/>
                <v:textbox>
                  <w:txbxContent>
                    <w:p w14:paraId="6877B89E" w14:textId="0E7D8382" w:rsidR="00CC4CD0" w:rsidRDefault="00CC4CD0" w:rsidP="00F9751A">
                      <w:pPr>
                        <w:jc w:val="center"/>
                        <w:rPr>
                          <w:lang w:eastAsia="zh-CN"/>
                        </w:rPr>
                      </w:pPr>
                      <w:r>
                        <w:rPr>
                          <w:rFonts w:hint="eastAsia"/>
                          <w:lang w:eastAsia="zh-CN"/>
                        </w:rPr>
                        <w:t>北海道医療計画</w:t>
                      </w:r>
                    </w:p>
                  </w:txbxContent>
                </v:textbox>
              </v:roundrect>
            </w:pict>
          </mc:Fallback>
        </mc:AlternateContent>
      </w:r>
    </w:p>
    <w:p w14:paraId="19296E6E" w14:textId="77777777" w:rsidR="00275F23" w:rsidRPr="00545238" w:rsidRDefault="00275F23" w:rsidP="00275F23">
      <w:pPr>
        <w:ind w:firstLineChars="100" w:firstLine="220"/>
      </w:pPr>
    </w:p>
    <w:p w14:paraId="657E2835" w14:textId="77777777" w:rsidR="00275F23" w:rsidRPr="00545238" w:rsidRDefault="00275F23" w:rsidP="00275F23">
      <w:pPr>
        <w:ind w:firstLineChars="100" w:firstLine="220"/>
      </w:pPr>
      <w:r w:rsidRPr="00545238">
        <w:rPr>
          <w:noProof/>
        </w:rPr>
        <mc:AlternateContent>
          <mc:Choice Requires="wps">
            <w:drawing>
              <wp:anchor distT="0" distB="0" distL="114300" distR="114300" simplePos="0" relativeHeight="251718656" behindDoc="0" locked="0" layoutInCell="1" allowOverlap="1" wp14:anchorId="4B540662" wp14:editId="7185A9F3">
                <wp:simplePos x="0" y="0"/>
                <wp:positionH relativeFrom="column">
                  <wp:posOffset>2914650</wp:posOffset>
                </wp:positionH>
                <wp:positionV relativeFrom="paragraph">
                  <wp:posOffset>108585</wp:posOffset>
                </wp:positionV>
                <wp:extent cx="1493640" cy="359410"/>
                <wp:effectExtent l="0" t="0" r="11430" b="21590"/>
                <wp:wrapNone/>
                <wp:docPr id="196" name="四角形: 角を丸くする 196"/>
                <wp:cNvGraphicFramePr/>
                <a:graphic xmlns:a="http://schemas.openxmlformats.org/drawingml/2006/main">
                  <a:graphicData uri="http://schemas.microsoft.com/office/word/2010/wordprocessingShape">
                    <wps:wsp>
                      <wps:cNvSpPr/>
                      <wps:spPr>
                        <a:xfrm>
                          <a:off x="0" y="0"/>
                          <a:ext cx="1493640" cy="359410"/>
                        </a:xfrm>
                        <a:prstGeom prst="roundRect">
                          <a:avLst/>
                        </a:prstGeom>
                        <a:solidFill>
                          <a:schemeClr val="accent5">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53F27929" w14:textId="4054CBFF" w:rsidR="00CC4CD0" w:rsidRDefault="00CC4CD0" w:rsidP="00F9751A">
                            <w:pPr>
                              <w:jc w:val="center"/>
                              <w:rPr>
                                <w:lang w:eastAsia="zh-CN"/>
                              </w:rPr>
                            </w:pPr>
                            <w:r>
                              <w:rPr>
                                <w:rFonts w:hint="eastAsia"/>
                                <w:lang w:eastAsia="zh-CN"/>
                              </w:rPr>
                              <w:t>北海道医師確保計画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540662" id="四角形: 角を丸くする 196" o:spid="_x0000_s1059" style="position:absolute;left:0;text-align:left;margin-left:229.5pt;margin-top:8.55pt;width:117.6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" fillcolor="#d9e2f3 [664]" strokecolor="#a5a5a5 [3206]" strokeweight="1pt">
                <v:stroke joinstyle="miter"/>
                <v:textbox>
                  <w:txbxContent>
                    <w:p w14:paraId="53F27929" w14:textId="4054CBFF" w:rsidR="00CC4CD0" w:rsidRDefault="00CC4CD0" w:rsidP="00F9751A">
                      <w:pPr>
                        <w:jc w:val="center"/>
                        <w:rPr>
                          <w:lang w:eastAsia="zh-CN"/>
                        </w:rPr>
                      </w:pPr>
                      <w:r>
                        <w:rPr>
                          <w:rFonts w:hint="eastAsia"/>
                          <w:lang w:eastAsia="zh-CN"/>
                        </w:rPr>
                        <w:t>北海道医師確保計画</w:t>
                      </w:r>
                    </w:p>
                  </w:txbxContent>
                </v:textbox>
              </v:roundrect>
            </w:pict>
          </mc:Fallback>
        </mc:AlternateContent>
      </w:r>
      <w:r w:rsidRPr="00545238">
        <w:rPr>
          <w:noProof/>
        </w:rPr>
        <mc:AlternateContent>
          <mc:Choice Requires="wps">
            <w:drawing>
              <wp:anchor distT="0" distB="0" distL="114300" distR="114300" simplePos="0" relativeHeight="251717632" behindDoc="0" locked="0" layoutInCell="1" allowOverlap="1" wp14:anchorId="2FD5D301" wp14:editId="390C8D6D">
                <wp:simplePos x="0" y="0"/>
                <wp:positionH relativeFrom="column">
                  <wp:posOffset>1242658</wp:posOffset>
                </wp:positionH>
                <wp:positionV relativeFrom="paragraph">
                  <wp:posOffset>107315</wp:posOffset>
                </wp:positionV>
                <wp:extent cx="1494057" cy="360000"/>
                <wp:effectExtent l="0" t="0" r="11430" b="21590"/>
                <wp:wrapNone/>
                <wp:docPr id="205" name="四角形: 角を丸くする 205"/>
                <wp:cNvGraphicFramePr/>
                <a:graphic xmlns:a="http://schemas.openxmlformats.org/drawingml/2006/main">
                  <a:graphicData uri="http://schemas.microsoft.com/office/word/2010/wordprocessingShape">
                    <wps:wsp>
                      <wps:cNvSpPr/>
                      <wps:spPr>
                        <a:xfrm>
                          <a:off x="0" y="0"/>
                          <a:ext cx="1494057" cy="360000"/>
                        </a:xfrm>
                        <a:prstGeom prst="roundRect">
                          <a:avLst/>
                        </a:prstGeom>
                        <a:solidFill>
                          <a:schemeClr val="accent5">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181F0C17" w14:textId="6D816A73" w:rsidR="00CC4CD0" w:rsidRDefault="00CC4CD0" w:rsidP="00562F90">
                            <w:pPr>
                              <w:jc w:val="center"/>
                              <w:rPr>
                                <w:lang w:eastAsia="zh-CN"/>
                              </w:rPr>
                            </w:pPr>
                            <w:r>
                              <w:rPr>
                                <w:rFonts w:hint="eastAsia"/>
                                <w:lang w:eastAsia="zh-CN"/>
                              </w:rPr>
                              <w:t>北海道地域医療構想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D5D301" id="四角形: 角を丸くする 205" o:spid="_x0000_s1060" style="position:absolute;left:0;text-align:left;margin-left:97.85pt;margin-top:8.45pt;width:117.65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" fillcolor="#d9e2f3 [664]" strokecolor="#a5a5a5 [3206]" strokeweight="1pt">
                <v:stroke joinstyle="miter"/>
                <v:textbox>
                  <w:txbxContent>
                    <w:p w14:paraId="181F0C17" w14:textId="6D816A73" w:rsidR="00CC4CD0" w:rsidRDefault="00CC4CD0" w:rsidP="00562F90">
                      <w:pPr>
                        <w:jc w:val="center"/>
                        <w:rPr>
                          <w:lang w:eastAsia="zh-CN"/>
                        </w:rPr>
                      </w:pPr>
                      <w:r>
                        <w:rPr>
                          <w:rFonts w:hint="eastAsia"/>
                          <w:lang w:eastAsia="zh-CN"/>
                        </w:rPr>
                        <w:t>北海道地域医療構想</w:t>
                      </w:r>
                    </w:p>
                  </w:txbxContent>
                </v:textbox>
              </v:roundrect>
            </w:pict>
          </mc:Fallback>
        </mc:AlternateContent>
      </w:r>
    </w:p>
    <w:p w14:paraId="33D96693" w14:textId="77777777" w:rsidR="00275F23" w:rsidRPr="00545238" w:rsidRDefault="00275F23" w:rsidP="00275F23">
      <w:pPr>
        <w:ind w:firstLineChars="100" w:firstLine="220"/>
      </w:pPr>
    </w:p>
    <w:p w14:paraId="3640EFC4" w14:textId="77777777" w:rsidR="00275F23" w:rsidRPr="00545238" w:rsidRDefault="00275F23" w:rsidP="00275F23">
      <w:pPr>
        <w:ind w:firstLineChars="100" w:firstLine="220"/>
      </w:pPr>
      <w:r w:rsidRPr="00545238">
        <w:rPr>
          <w:noProof/>
        </w:rPr>
        <mc:AlternateContent>
          <mc:Choice Requires="wps">
            <w:drawing>
              <wp:anchor distT="0" distB="0" distL="114300" distR="114300" simplePos="0" relativeHeight="251721728" behindDoc="0" locked="0" layoutInCell="1" allowOverlap="1" wp14:anchorId="319A740D" wp14:editId="0D62EE51">
                <wp:simplePos x="0" y="0"/>
                <wp:positionH relativeFrom="column">
                  <wp:posOffset>2854590</wp:posOffset>
                </wp:positionH>
                <wp:positionV relativeFrom="paragraph">
                  <wp:posOffset>87318</wp:posOffset>
                </wp:positionV>
                <wp:extent cx="0" cy="340067"/>
                <wp:effectExtent l="0" t="0" r="38100" b="22225"/>
                <wp:wrapNone/>
                <wp:docPr id="206" name="直線コネクタ 206"/>
                <wp:cNvGraphicFramePr/>
                <a:graphic xmlns:a="http://schemas.openxmlformats.org/drawingml/2006/main">
                  <a:graphicData uri="http://schemas.microsoft.com/office/word/2010/wordprocessingShape">
                    <wps:wsp>
                      <wps:cNvCnPr/>
                      <wps:spPr>
                        <a:xfrm>
                          <a:off x="0" y="0"/>
                          <a:ext cx="0" cy="3400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176054" id="直線コネクタ 206" o:spid="_x0000_s1026" style="position:absolute;left:0;text-align:left;z-index:251721728;visibility:visible;mso-wrap-style:square;mso-wrap-distance-left:9pt;mso-wrap-distance-top:0;mso-wrap-distance-right:9pt;mso-wrap-distance-bottom:0;mso-position-horizontal:absolute;mso-position-horizontal-relative:text;mso-position-vertical:absolute;mso-position-vertical-relative:text" from="224.75pt,6.9pt" to="224.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" strokecolor="#5b9bd5 [3204]" strokeweight="1.5pt">
                <v:stroke joinstyle="miter"/>
              </v:line>
            </w:pict>
          </mc:Fallback>
        </mc:AlternateContent>
      </w:r>
    </w:p>
    <w:p w14:paraId="743B0E4A" w14:textId="77777777" w:rsidR="00275F23" w:rsidRPr="00545238" w:rsidRDefault="00275F23" w:rsidP="00275F23">
      <w:pPr>
        <w:ind w:firstLineChars="100" w:firstLine="220"/>
      </w:pPr>
      <w:r w:rsidRPr="00545238">
        <w:rPr>
          <w:noProof/>
        </w:rPr>
        <mc:AlternateContent>
          <mc:Choice Requires="wps">
            <w:drawing>
              <wp:anchor distT="0" distB="0" distL="114300" distR="114300" simplePos="0" relativeHeight="251719680" behindDoc="0" locked="0" layoutInCell="1" allowOverlap="1" wp14:anchorId="275D59DE" wp14:editId="434D5537">
                <wp:simplePos x="0" y="0"/>
                <wp:positionH relativeFrom="column">
                  <wp:posOffset>4408844</wp:posOffset>
                </wp:positionH>
                <wp:positionV relativeFrom="paragraph">
                  <wp:posOffset>172288</wp:posOffset>
                </wp:positionV>
                <wp:extent cx="1032599" cy="589031"/>
                <wp:effectExtent l="0" t="0" r="15240" b="20955"/>
                <wp:wrapNone/>
                <wp:docPr id="237" name="四角形: 角を丸くする 237"/>
                <wp:cNvGraphicFramePr/>
                <a:graphic xmlns:a="http://schemas.openxmlformats.org/drawingml/2006/main">
                  <a:graphicData uri="http://schemas.microsoft.com/office/word/2010/wordprocessingShape">
                    <wps:wsp>
                      <wps:cNvSpPr/>
                      <wps:spPr>
                        <a:xfrm>
                          <a:off x="0" y="0"/>
                          <a:ext cx="1032599" cy="589031"/>
                        </a:xfrm>
                        <a:prstGeom prst="roundRect">
                          <a:avLst/>
                        </a:prstGeom>
                        <a:solidFill>
                          <a:schemeClr val="accent5">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2605F607" w14:textId="2FB86D1E" w:rsidR="00CC4CD0" w:rsidRDefault="00CC4CD0" w:rsidP="00275F23">
                            <w:pPr>
                              <w:jc w:val="center"/>
                              <w:rPr>
                                <w:lang w:eastAsia="zh-CN"/>
                              </w:rPr>
                            </w:pPr>
                            <w:r>
                              <w:rPr>
                                <w:rFonts w:hint="eastAsia"/>
                                <w:lang w:eastAsia="zh-CN"/>
                              </w:rPr>
                              <w:t>下川町</w:t>
                            </w:r>
                          </w:p>
                          <w:p w14:paraId="24BC25F3" w14:textId="298A52C3" w:rsidR="00CC4CD0" w:rsidRDefault="00CC4CD0" w:rsidP="00562F90">
                            <w:pPr>
                              <w:jc w:val="center"/>
                              <w:rPr>
                                <w:lang w:eastAsia="zh-CN"/>
                              </w:rPr>
                            </w:pPr>
                            <w:r>
                              <w:rPr>
                                <w:rFonts w:hint="eastAsia"/>
                                <w:lang w:eastAsia="zh-CN"/>
                              </w:rPr>
                              <w:t>各種計画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5D59DE" id="四角形: 角を丸くする 237" o:spid="_x0000_s1061" style="position:absolute;left:0;text-align:left;margin-left:347.15pt;margin-top:13.55pt;width:81.3pt;height:4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" fillcolor="#d9e2f3 [664]" strokecolor="#a5a5a5 [3206]" strokeweight="1pt">
                <v:stroke joinstyle="miter"/>
                <v:textbox>
                  <w:txbxContent>
                    <w:p w14:paraId="2605F607" w14:textId="2FB86D1E" w:rsidR="00CC4CD0" w:rsidRDefault="00CC4CD0" w:rsidP="00275F23">
                      <w:pPr>
                        <w:jc w:val="center"/>
                        <w:rPr>
                          <w:lang w:eastAsia="zh-CN"/>
                        </w:rPr>
                      </w:pPr>
                      <w:r>
                        <w:rPr>
                          <w:rFonts w:hint="eastAsia"/>
                          <w:lang w:eastAsia="zh-CN"/>
                        </w:rPr>
                        <w:t>下川町</w:t>
                      </w:r>
                    </w:p>
                    <w:p w14:paraId="24BC25F3" w14:textId="298A52C3" w:rsidR="00CC4CD0" w:rsidRDefault="00CC4CD0" w:rsidP="00562F90">
                      <w:pPr>
                        <w:jc w:val="center"/>
                        <w:rPr>
                          <w:lang w:eastAsia="zh-CN"/>
                        </w:rPr>
                      </w:pPr>
                      <w:r>
                        <w:rPr>
                          <w:rFonts w:hint="eastAsia"/>
                          <w:lang w:eastAsia="zh-CN"/>
                        </w:rPr>
                        <w:t>各種計画</w:t>
                      </w:r>
                    </w:p>
                  </w:txbxContent>
                </v:textbox>
              </v:roundrect>
            </w:pict>
          </mc:Fallback>
        </mc:AlternateContent>
      </w:r>
      <w:r w:rsidRPr="00545238">
        <w:rPr>
          <w:noProof/>
        </w:rPr>
        <mc:AlternateContent>
          <mc:Choice Requires="wps">
            <w:drawing>
              <wp:anchor distT="0" distB="0" distL="114300" distR="114300" simplePos="0" relativeHeight="251720704" behindDoc="0" locked="0" layoutInCell="1" allowOverlap="1" wp14:anchorId="08CB0855" wp14:editId="700B6730">
                <wp:simplePos x="0" y="0"/>
                <wp:positionH relativeFrom="column">
                  <wp:posOffset>1691087</wp:posOffset>
                </wp:positionH>
                <wp:positionV relativeFrom="paragraph">
                  <wp:posOffset>189230</wp:posOffset>
                </wp:positionV>
                <wp:extent cx="2283195" cy="521713"/>
                <wp:effectExtent l="0" t="0" r="22225" b="12065"/>
                <wp:wrapNone/>
                <wp:docPr id="238" name="四角形: 角を丸くする 238"/>
                <wp:cNvGraphicFramePr/>
                <a:graphic xmlns:a="http://schemas.openxmlformats.org/drawingml/2006/main">
                  <a:graphicData uri="http://schemas.microsoft.com/office/word/2010/wordprocessingShape">
                    <wps:wsp>
                      <wps:cNvSpPr/>
                      <wps:spPr>
                        <a:xfrm>
                          <a:off x="0" y="0"/>
                          <a:ext cx="2283195" cy="521713"/>
                        </a:xfrm>
                        <a:prstGeom prst="roundRect">
                          <a:avLst/>
                        </a:prstGeom>
                        <a:solidFill>
                          <a:schemeClr val="accent5">
                            <a:lumMod val="40000"/>
                            <a:lumOff val="60000"/>
                          </a:schemeClr>
                        </a:solidFill>
                      </wps:spPr>
                      <wps:style>
                        <a:lnRef idx="2">
                          <a:schemeClr val="accent3"/>
                        </a:lnRef>
                        <a:fillRef idx="1">
                          <a:schemeClr val="lt1"/>
                        </a:fillRef>
                        <a:effectRef idx="0">
                          <a:schemeClr val="accent3"/>
                        </a:effectRef>
                        <a:fontRef idx="minor">
                          <a:schemeClr val="dk1"/>
                        </a:fontRef>
                      </wps:style>
                      <wps:txbx>
                        <w:txbxContent>
                          <w:p w14:paraId="6108B052" w14:textId="3FE68745" w:rsidR="00CC4CD0" w:rsidRDefault="00CC4CD0" w:rsidP="00F9751A">
                            <w:pPr>
                              <w:jc w:val="center"/>
                            </w:pPr>
                            <w:r>
                              <w:rPr>
                                <w:rFonts w:hint="eastAsia"/>
                              </w:rPr>
                              <w:t>病院経営強化プラン（本計画）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CB0855" id="四角形: 角を丸くする 238" o:spid="_x0000_s1062" style="position:absolute;left:0;text-align:left;margin-left:133.15pt;margin-top:14.9pt;width:179.8pt;height:4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" fillcolor="#b4c6e7 [1304]" strokecolor="#a5a5a5 [3206]" strokeweight="1pt">
                <v:stroke joinstyle="miter"/>
                <v:textbox>
                  <w:txbxContent>
                    <w:p w14:paraId="6108B052" w14:textId="3FE68745" w:rsidR="00CC4CD0" w:rsidRDefault="00CC4CD0" w:rsidP="00F9751A">
                      <w:pPr>
                        <w:jc w:val="center"/>
                      </w:pPr>
                      <w:r>
                        <w:rPr>
                          <w:rFonts w:hint="eastAsia"/>
                        </w:rPr>
                        <w:t>病院経営強化プラン（本計画）</w:t>
                      </w:r>
                    </w:p>
                  </w:txbxContent>
                </v:textbox>
              </v:roundrect>
            </w:pict>
          </mc:Fallback>
        </mc:AlternateContent>
      </w:r>
    </w:p>
    <w:p w14:paraId="18A00FCA" w14:textId="77777777" w:rsidR="00275F23" w:rsidRPr="00545238" w:rsidRDefault="00275F23" w:rsidP="00275F23">
      <w:pPr>
        <w:ind w:firstLineChars="100" w:firstLine="220"/>
      </w:pPr>
      <w:r w:rsidRPr="00545238">
        <w:rPr>
          <w:noProof/>
        </w:rPr>
        <mc:AlternateContent>
          <mc:Choice Requires="wps">
            <w:drawing>
              <wp:anchor distT="0" distB="0" distL="114300" distR="114300" simplePos="0" relativeHeight="251722752" behindDoc="0" locked="0" layoutInCell="1" allowOverlap="1" wp14:anchorId="00829321" wp14:editId="2C5301AD">
                <wp:simplePos x="0" y="0"/>
                <wp:positionH relativeFrom="column">
                  <wp:posOffset>3981053</wp:posOffset>
                </wp:positionH>
                <wp:positionV relativeFrom="paragraph">
                  <wp:posOffset>190500</wp:posOffset>
                </wp:positionV>
                <wp:extent cx="423333" cy="0"/>
                <wp:effectExtent l="0" t="0" r="0" b="0"/>
                <wp:wrapNone/>
                <wp:docPr id="239" name="直線コネクタ 239"/>
                <wp:cNvGraphicFramePr/>
                <a:graphic xmlns:a="http://schemas.openxmlformats.org/drawingml/2006/main">
                  <a:graphicData uri="http://schemas.microsoft.com/office/word/2010/wordprocessingShape">
                    <wps:wsp>
                      <wps:cNvCnPr/>
                      <wps:spPr>
                        <a:xfrm>
                          <a:off x="0" y="0"/>
                          <a:ext cx="42333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E2B7DE" id="直線コネクタ 239"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45pt,15pt" to="3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" strokecolor="#5b9bd5 [3204]" strokeweight="1.5pt">
                <v:stroke joinstyle="miter"/>
              </v:line>
            </w:pict>
          </mc:Fallback>
        </mc:AlternateContent>
      </w:r>
    </w:p>
    <w:p w14:paraId="4F8A893B" w14:textId="77777777" w:rsidR="00275F23" w:rsidRPr="00545238" w:rsidRDefault="00275F23" w:rsidP="00275F23">
      <w:pPr>
        <w:ind w:firstLineChars="100" w:firstLine="220"/>
      </w:pPr>
    </w:p>
    <w:p w14:paraId="5D8CD179" w14:textId="77777777" w:rsidR="00275F23" w:rsidRPr="00545238" w:rsidRDefault="00275F23" w:rsidP="00275F23">
      <w:pPr>
        <w:pStyle w:val="af6"/>
        <w:ind w:firstLineChars="0" w:firstLine="0"/>
      </w:pPr>
    </w:p>
    <w:p w14:paraId="1E0B1EE3" w14:textId="77777777" w:rsidR="00937C07" w:rsidRPr="00545238" w:rsidRDefault="00937C07" w:rsidP="00275F23">
      <w:pPr>
        <w:pStyle w:val="af6"/>
        <w:ind w:firstLineChars="0" w:firstLine="0"/>
      </w:pPr>
    </w:p>
    <w:p w14:paraId="501C9721" w14:textId="77777777" w:rsidR="00937C07" w:rsidRPr="00545238" w:rsidRDefault="00937C07" w:rsidP="00937C07">
      <w:r w:rsidRPr="00545238">
        <w:rPr>
          <w:noProof/>
        </w:rPr>
        <mc:AlternateContent>
          <mc:Choice Requires="wpg">
            <w:drawing>
              <wp:inline distT="0" distB="0" distL="0" distR="0" wp14:anchorId="73DEB908" wp14:editId="23E76DFB">
                <wp:extent cx="5760000" cy="547635"/>
                <wp:effectExtent l="19050" t="0" r="69850" b="24130"/>
                <wp:docPr id="1454722161" name="グループ化 1454722161"/>
                <wp:cNvGraphicFramePr/>
                <a:graphic xmlns:a="http://schemas.openxmlformats.org/drawingml/2006/main">
                  <a:graphicData uri="http://schemas.microsoft.com/office/word/2010/wordprocessingGroup">
                    <wpg:wgp>
                      <wpg:cNvGrpSpPr/>
                      <wpg:grpSpPr>
                        <a:xfrm>
                          <a:off x="0" y="0"/>
                          <a:ext cx="5760000" cy="547635"/>
                          <a:chOff x="0" y="0"/>
                          <a:chExt cx="5467350" cy="442595"/>
                        </a:xfrm>
                      </wpg:grpSpPr>
                      <wpg:grpSp>
                        <wpg:cNvPr id="817481898" name="グループ化 817481898"/>
                        <wpg:cNvGrpSpPr/>
                        <wpg:grpSpPr>
                          <a:xfrm>
                            <a:off x="0" y="0"/>
                            <a:ext cx="5467350" cy="442595"/>
                            <a:chOff x="0" y="0"/>
                            <a:chExt cx="5720207" cy="442595"/>
                          </a:xfrm>
                        </wpg:grpSpPr>
                        <wps:wsp>
                          <wps:cNvPr id="1619219634"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8342427" w14:textId="02E85103" w:rsidR="00CC4CD0" w:rsidRPr="002B7F95" w:rsidRDefault="00CC4CD0" w:rsidP="00937C07">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116232441" name="平行四辺形 1116232441"/>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4433143" name="正方形/長方形 2014433143"/>
                        <wps:cNvSpPr/>
                        <wps:spPr>
                          <a:xfrm>
                            <a:off x="183786" y="65873"/>
                            <a:ext cx="5127171" cy="315686"/>
                          </a:xfrm>
                          <a:prstGeom prst="rect">
                            <a:avLst/>
                          </a:prstGeom>
                          <a:noFill/>
                          <a:ln w="12700" cap="flat" cmpd="sng" algn="ctr">
                            <a:solidFill>
                              <a:schemeClr val="accent6"/>
                            </a:solidFill>
                            <a:prstDash val="solid"/>
                            <a:miter lim="800000"/>
                          </a:ln>
                          <a:effectLst/>
                        </wps:spPr>
                        <wps:txbx>
                          <w:txbxContent>
                            <w:p w14:paraId="142E526B" w14:textId="59DB2664" w:rsidR="00CC4CD0" w:rsidRPr="002B7F95" w:rsidRDefault="00CC4CD0" w:rsidP="00562F90">
                              <w:pPr>
                                <w:pStyle w:val="2"/>
                                <w:rPr>
                                  <w:rFonts w:ascii="HGS明朝E" w:eastAsia="HGS明朝E" w:hAnsi="HGS明朝E"/>
                                  <w:color w:val="385623" w:themeColor="accent6" w:themeShade="80"/>
                                  <w:sz w:val="36"/>
                                  <w:szCs w:val="36"/>
                                </w:rPr>
                              </w:pPr>
                              <w:bookmarkStart w:id="12" w:name="_Toc151113375"/>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計画期間</w:t>
                              </w:r>
                              <w:bookmarkEnd w:id="12"/>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DEB908" id="グループ化 1454722161" o:spid="_x0000_s1063" style="width:453.55pt;height:43.1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">
                <v:group id="グループ化 817481898" o:spid="_x0000_s106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">
                  <v:shape id="正方形/長方形 5887" o:spid="_x0000_s106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" adj="843" fillcolor="white [3212]" strokecolor="#70ad47 [3209]" strokeweight="4pt">
                    <v:textbox inset="6mm,0,0,0">
                      <w:txbxContent>
                        <w:p w14:paraId="38342427" w14:textId="02E85103" w:rsidR="00CC4CD0" w:rsidRPr="002B7F95" w:rsidRDefault="00CC4CD0" w:rsidP="00937C07">
                          <w:pPr>
                            <w:pStyle w:val="2"/>
                            <w:rPr>
                              <w:color w:val="385623" w:themeColor="accent6" w:themeShade="80"/>
                            </w:rPr>
                          </w:pPr>
                        </w:p>
                      </w:txbxContent>
                    </v:textbox>
                  </v:shape>
                  <v:shape id="平行四辺形 1116232441" o:spid="_x0000_s106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" adj="6914" fillcolor="#538135 [2409]" strokecolor="#70ad47 [3209]" strokeweight="1pt">
                    <v:fill opacity="39321f"/>
                  </v:shape>
                </v:group>
                <v:rect id="正方形/長方形 2014433143" o:spid="_x0000_s1067" style="position:absolute;left:1837;top:658;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" filled="f" strokecolor="#70ad47 [3209]" strokeweight="1pt">
                  <v:textbox inset="2mm,0,0,0">
                    <w:txbxContent>
                      <w:p w14:paraId="142E526B" w14:textId="59DB2664" w:rsidR="00CC4CD0" w:rsidRPr="002B7F95" w:rsidRDefault="00CC4CD0" w:rsidP="00562F90">
                        <w:pPr>
                          <w:pStyle w:val="2"/>
                          <w:rPr>
                            <w:rFonts w:ascii="HGS明朝E" w:eastAsia="HGS明朝E" w:hAnsi="HGS明朝E"/>
                            <w:color w:val="385623" w:themeColor="accent6" w:themeShade="80"/>
                            <w:sz w:val="36"/>
                            <w:szCs w:val="36"/>
                          </w:rPr>
                        </w:pPr>
                        <w:bookmarkStart w:id="16" w:name="_Toc151113375"/>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計画期間</w:t>
                        </w:r>
                        <w:bookmarkEnd w:id="16"/>
                      </w:p>
                    </w:txbxContent>
                  </v:textbox>
                </v:rect>
                <w10:anchorlock/>
              </v:group>
            </w:pict>
          </mc:Fallback>
        </mc:AlternateContent>
      </w:r>
    </w:p>
    <w:p w14:paraId="41C299AB" w14:textId="77777777" w:rsidR="0014042F" w:rsidRPr="00545238" w:rsidRDefault="0014042F" w:rsidP="00275F23">
      <w:pPr>
        <w:pStyle w:val="af6"/>
        <w:ind w:firstLineChars="0" w:firstLine="0"/>
      </w:pPr>
    </w:p>
    <w:p w14:paraId="3F1313CF" w14:textId="245441F1" w:rsidR="00275F23" w:rsidRPr="00545238" w:rsidRDefault="00275F23" w:rsidP="00937C07">
      <w:pPr>
        <w:ind w:firstLineChars="100" w:firstLine="220"/>
      </w:pPr>
      <w:r w:rsidRPr="00545238">
        <w:rPr>
          <w:rFonts w:hint="eastAsia"/>
        </w:rPr>
        <w:t>本計画の計画期間は、公立病院経営強化ガイドラインの要請に基づき、</w:t>
      </w:r>
      <w:r w:rsidR="00531158" w:rsidRPr="00531158">
        <w:rPr>
          <w:rFonts w:hint="eastAsia"/>
        </w:rPr>
        <w:t>令和5（2023）年度</w:t>
      </w:r>
      <w:r w:rsidR="00531158">
        <w:rPr>
          <w:rFonts w:hint="eastAsia"/>
        </w:rPr>
        <w:t>から</w:t>
      </w:r>
      <w:r w:rsidRPr="00545238">
        <w:rPr>
          <w:rFonts w:hint="eastAsia"/>
        </w:rPr>
        <w:t>令和</w:t>
      </w:r>
      <w:r w:rsidR="006E63FF" w:rsidRPr="00545238">
        <w:rPr>
          <w:rFonts w:hint="eastAsia"/>
        </w:rPr>
        <w:t>9</w:t>
      </w:r>
      <w:r w:rsidRPr="00545238">
        <w:rPr>
          <w:rFonts w:hint="eastAsia"/>
        </w:rPr>
        <w:t>（202</w:t>
      </w:r>
      <w:r w:rsidR="006E63FF" w:rsidRPr="00545238">
        <w:rPr>
          <w:rFonts w:hint="eastAsia"/>
        </w:rPr>
        <w:t>7</w:t>
      </w:r>
      <w:r w:rsidRPr="00545238">
        <w:rPr>
          <w:rFonts w:hint="eastAsia"/>
        </w:rPr>
        <w:t>）年度までの5年計画とします。</w:t>
      </w:r>
    </w:p>
    <w:p w14:paraId="14F20C1C" w14:textId="77777777" w:rsidR="009E0055" w:rsidRPr="00545238" w:rsidRDefault="009E0055" w:rsidP="00275F23">
      <w:pPr>
        <w:ind w:firstLineChars="100" w:firstLine="220"/>
      </w:pPr>
    </w:p>
    <w:p w14:paraId="59EBCFED" w14:textId="77777777" w:rsidR="00275F23" w:rsidRPr="00545238" w:rsidRDefault="00275F23" w:rsidP="00275F23">
      <w:pPr>
        <w:pStyle w:val="5"/>
        <w:rPr>
          <w:color w:val="385623" w:themeColor="accent6" w:themeShade="80"/>
        </w:rPr>
      </w:pPr>
      <w:r w:rsidRPr="00545238">
        <w:rPr>
          <w:rFonts w:hint="eastAsia"/>
          <w:color w:val="385623" w:themeColor="accent6" w:themeShade="80"/>
        </w:rPr>
        <w:t>■本計画の計画期間</w:t>
      </w:r>
    </w:p>
    <w:p w14:paraId="0C1A0460" w14:textId="77777777" w:rsidR="009E0055" w:rsidRPr="00545238" w:rsidRDefault="00275F23" w:rsidP="00275F23">
      <w:pPr>
        <w:jc w:val="center"/>
      </w:pPr>
      <w:r w:rsidRPr="00545238">
        <w:rPr>
          <w:rFonts w:ascii="メイリオ" w:eastAsia="メイリオ" w:hAnsi="メイリオ" w:hint="eastAsia"/>
          <w:b/>
          <w:noProof/>
        </w:rPr>
        <mc:AlternateContent>
          <mc:Choice Requires="wps">
            <w:drawing>
              <wp:inline distT="0" distB="0" distL="0" distR="0" wp14:anchorId="07AE0F93" wp14:editId="7D78E603">
                <wp:extent cx="5381625" cy="650240"/>
                <wp:effectExtent l="0" t="0" r="28575" b="16510"/>
                <wp:docPr id="5843" name="四角形: 角を丸くする 5843"/>
                <wp:cNvGraphicFramePr/>
                <a:graphic xmlns:a="http://schemas.openxmlformats.org/drawingml/2006/main">
                  <a:graphicData uri="http://schemas.microsoft.com/office/word/2010/wordprocessingShape">
                    <wps:wsp>
                      <wps:cNvSpPr/>
                      <wps:spPr>
                        <a:xfrm>
                          <a:off x="0" y="0"/>
                          <a:ext cx="5381625" cy="650240"/>
                        </a:xfrm>
                        <a:prstGeom prst="roundRect">
                          <a:avLst>
                            <a:gd name="adj" fmla="val 6344"/>
                          </a:avLst>
                        </a:prstGeom>
                        <a:solidFill>
                          <a:schemeClr val="accent1">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14:paraId="638A8903" w14:textId="74EB1099" w:rsidR="00CC4CD0" w:rsidRPr="00937C07" w:rsidRDefault="00CC4CD0" w:rsidP="00562F90">
                            <w:pPr>
                              <w:spacing w:line="240" w:lineRule="exact"/>
                              <w:jc w:val="center"/>
                              <w:rPr>
                                <w:rFonts w:eastAsia="SimSun"/>
                                <w:lang w:eastAsia="zh-CN"/>
                              </w:rPr>
                            </w:pPr>
                            <w:r w:rsidRPr="00F42846">
                              <w:rPr>
                                <w:rFonts w:ascii="メイリオ" w:eastAsia="メイリオ" w:hAnsi="メイリオ" w:hint="eastAsia"/>
                                <w:b/>
                                <w:u w:val="double"/>
                                <w:lang w:eastAsia="zh-CN"/>
                              </w:rPr>
                              <w:t xml:space="preserve">計画期間： </w:t>
                            </w:r>
                            <w:r>
                              <w:rPr>
                                <w:rFonts w:ascii="メイリオ" w:eastAsia="メイリオ" w:hAnsi="メイリオ" w:hint="eastAsia"/>
                                <w:b/>
                                <w:u w:val="double"/>
                                <w:lang w:eastAsia="zh-CN"/>
                              </w:rPr>
                              <w:t>令和</w:t>
                            </w:r>
                            <w:r>
                              <w:rPr>
                                <w:rFonts w:ascii="メイリオ" w:eastAsia="メイリオ" w:hAnsi="メイリオ"/>
                                <w:b/>
                                <w:u w:val="double"/>
                                <w:lang w:eastAsia="zh-CN"/>
                              </w:rPr>
                              <w:t>5</w:t>
                            </w:r>
                            <w:r>
                              <w:rPr>
                                <w:rFonts w:ascii="メイリオ" w:eastAsia="メイリオ" w:hAnsi="メイリオ" w:hint="eastAsia"/>
                                <w:b/>
                                <w:u w:val="double"/>
                                <w:lang w:eastAsia="zh-CN"/>
                              </w:rPr>
                              <w:t>（</w:t>
                            </w:r>
                            <w:r w:rsidRPr="00F42846">
                              <w:rPr>
                                <w:rFonts w:ascii="メイリオ" w:eastAsia="メイリオ" w:hAnsi="メイリオ" w:hint="eastAsia"/>
                                <w:b/>
                                <w:u w:val="double"/>
                                <w:lang w:eastAsia="zh-CN"/>
                              </w:rPr>
                              <w:t>20</w:t>
                            </w:r>
                            <w:r w:rsidRPr="00F42846">
                              <w:rPr>
                                <w:rFonts w:ascii="メイリオ" w:eastAsia="メイリオ" w:hAnsi="メイリオ"/>
                                <w:b/>
                                <w:u w:val="double"/>
                                <w:lang w:eastAsia="zh-CN"/>
                              </w:rPr>
                              <w:t>2</w:t>
                            </w:r>
                            <w:r>
                              <w:rPr>
                                <w:rFonts w:ascii="メイリオ" w:eastAsia="メイリオ" w:hAnsi="メイリオ"/>
                                <w:b/>
                                <w:u w:val="double"/>
                                <w:lang w:eastAsia="zh-CN"/>
                              </w:rPr>
                              <w:t>3</w:t>
                            </w:r>
                            <w:r>
                              <w:rPr>
                                <w:rFonts w:ascii="メイリオ" w:eastAsia="メイリオ" w:hAnsi="メイリオ" w:hint="eastAsia"/>
                                <w:b/>
                                <w:u w:val="double"/>
                                <w:lang w:eastAsia="zh-CN"/>
                              </w:rPr>
                              <w:t>）</w:t>
                            </w:r>
                            <w:r w:rsidRPr="00F42846">
                              <w:rPr>
                                <w:rFonts w:ascii="メイリオ" w:eastAsia="メイリオ" w:hAnsi="メイリオ" w:hint="eastAsia"/>
                                <w:b/>
                                <w:u w:val="double"/>
                                <w:lang w:eastAsia="zh-CN"/>
                              </w:rPr>
                              <w:t>年度</w:t>
                            </w:r>
                            <w:r>
                              <w:rPr>
                                <w:rFonts w:ascii="メイリオ" w:eastAsia="メイリオ" w:hAnsi="メイリオ" w:hint="eastAsia"/>
                                <w:b/>
                                <w:u w:val="double"/>
                                <w:lang w:eastAsia="zh-CN"/>
                              </w:rPr>
                              <w:t>～令和</w:t>
                            </w:r>
                            <w:r>
                              <w:rPr>
                                <w:rFonts w:ascii="メイリオ" w:eastAsia="メイリオ" w:hAnsi="メイリオ"/>
                                <w:b/>
                                <w:u w:val="double"/>
                                <w:lang w:eastAsia="zh-CN"/>
                              </w:rPr>
                              <w:t>9</w:t>
                            </w:r>
                            <w:r>
                              <w:rPr>
                                <w:rFonts w:ascii="メイリオ" w:eastAsia="メイリオ" w:hAnsi="メイリオ" w:hint="eastAsia"/>
                                <w:b/>
                                <w:u w:val="double"/>
                                <w:lang w:eastAsia="zh-CN"/>
                              </w:rPr>
                              <w:t>（</w:t>
                            </w:r>
                            <w:r w:rsidRPr="00F42846">
                              <w:rPr>
                                <w:rFonts w:ascii="メイリオ" w:eastAsia="メイリオ" w:hAnsi="メイリオ"/>
                                <w:b/>
                                <w:u w:val="double"/>
                                <w:lang w:eastAsia="zh-CN"/>
                              </w:rPr>
                              <w:t>20</w:t>
                            </w:r>
                            <w:r>
                              <w:rPr>
                                <w:rFonts w:ascii="メイリオ" w:eastAsia="メイリオ" w:hAnsi="メイリオ" w:hint="eastAsia"/>
                                <w:b/>
                                <w:u w:val="double"/>
                                <w:lang w:eastAsia="zh-CN"/>
                              </w:rPr>
                              <w:t>2</w:t>
                            </w:r>
                            <w:r>
                              <w:rPr>
                                <w:rFonts w:ascii="メイリオ" w:eastAsia="メイリオ" w:hAnsi="メイリオ"/>
                                <w:b/>
                                <w:u w:val="double"/>
                                <w:lang w:eastAsia="zh-CN"/>
                              </w:rPr>
                              <w:t>7</w:t>
                            </w:r>
                            <w:r>
                              <w:rPr>
                                <w:rFonts w:ascii="メイリオ" w:eastAsia="メイリオ" w:hAnsi="メイリオ" w:hint="eastAsia"/>
                                <w:b/>
                                <w:u w:val="double"/>
                                <w:lang w:eastAsia="zh-CN"/>
                              </w:rPr>
                              <w:t>）</w:t>
                            </w:r>
                            <w:r w:rsidRPr="00F42846">
                              <w:rPr>
                                <w:rFonts w:ascii="メイリオ" w:eastAsia="メイリオ" w:hAnsi="メイリオ" w:hint="eastAsia"/>
                                <w:b/>
                                <w:u w:val="double"/>
                                <w:lang w:eastAsia="zh-CN"/>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AE0F93" id="四角形: 角を丸くする 5843" o:spid="_x0000_s1068" style="width:423.75pt;height:51.2pt;visibility:visible;mso-wrap-style:square;mso-left-percent:-10001;mso-top-percent:-10001;mso-position-horizontal:absolute;mso-position-horizontal-relative:char;mso-position-vertical:absolute;mso-position-vertical-relative:line;mso-left-percent:-10001;mso-top-percent:-10001;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" fillcolor="#deeaf6 [660]" strokecolor="#a5a5a5 [3206]" strokeweight="1pt">
                <v:stroke joinstyle="miter"/>
                <v:textbox>
                  <w:txbxContent>
                    <w:p w14:paraId="638A8903" w14:textId="74EB1099" w:rsidR="00CC4CD0" w:rsidRPr="00937C07" w:rsidRDefault="00CC4CD0" w:rsidP="00562F90">
                      <w:pPr>
                        <w:spacing w:line="240" w:lineRule="exact"/>
                        <w:jc w:val="center"/>
                        <w:rPr>
                          <w:rFonts w:eastAsia="SimSun"/>
                          <w:lang w:eastAsia="zh-CN"/>
                        </w:rPr>
                      </w:pPr>
                      <w:r w:rsidRPr="00F42846">
                        <w:rPr>
                          <w:rFonts w:ascii="メイリオ" w:eastAsia="メイリオ" w:hAnsi="メイリオ" w:hint="eastAsia"/>
                          <w:b/>
                          <w:u w:val="double"/>
                          <w:lang w:eastAsia="zh-CN"/>
                        </w:rPr>
                        <w:t xml:space="preserve">計画期間： </w:t>
                      </w:r>
                      <w:r>
                        <w:rPr>
                          <w:rFonts w:ascii="メイリオ" w:eastAsia="メイリオ" w:hAnsi="メイリオ" w:hint="eastAsia"/>
                          <w:b/>
                          <w:u w:val="double"/>
                          <w:lang w:eastAsia="zh-CN"/>
                        </w:rPr>
                        <w:t>令和</w:t>
                      </w:r>
                      <w:r>
                        <w:rPr>
                          <w:rFonts w:ascii="メイリオ" w:eastAsia="メイリオ" w:hAnsi="メイリオ"/>
                          <w:b/>
                          <w:u w:val="double"/>
                          <w:lang w:eastAsia="zh-CN"/>
                        </w:rPr>
                        <w:t>5</w:t>
                      </w:r>
                      <w:r>
                        <w:rPr>
                          <w:rFonts w:ascii="メイリオ" w:eastAsia="メイリオ" w:hAnsi="メイリオ" w:hint="eastAsia"/>
                          <w:b/>
                          <w:u w:val="double"/>
                          <w:lang w:eastAsia="zh-CN"/>
                        </w:rPr>
                        <w:t>（</w:t>
                      </w:r>
                      <w:r w:rsidRPr="00F42846">
                        <w:rPr>
                          <w:rFonts w:ascii="メイリオ" w:eastAsia="メイリオ" w:hAnsi="メイリオ" w:hint="eastAsia"/>
                          <w:b/>
                          <w:u w:val="double"/>
                          <w:lang w:eastAsia="zh-CN"/>
                        </w:rPr>
                        <w:t>20</w:t>
                      </w:r>
                      <w:r w:rsidRPr="00F42846">
                        <w:rPr>
                          <w:rFonts w:ascii="メイリオ" w:eastAsia="メイリオ" w:hAnsi="メイリオ"/>
                          <w:b/>
                          <w:u w:val="double"/>
                          <w:lang w:eastAsia="zh-CN"/>
                        </w:rPr>
                        <w:t>2</w:t>
                      </w:r>
                      <w:r>
                        <w:rPr>
                          <w:rFonts w:ascii="メイリオ" w:eastAsia="メイリオ" w:hAnsi="メイリオ"/>
                          <w:b/>
                          <w:u w:val="double"/>
                          <w:lang w:eastAsia="zh-CN"/>
                        </w:rPr>
                        <w:t>3</w:t>
                      </w:r>
                      <w:r>
                        <w:rPr>
                          <w:rFonts w:ascii="メイリオ" w:eastAsia="メイリオ" w:hAnsi="メイリオ" w:hint="eastAsia"/>
                          <w:b/>
                          <w:u w:val="double"/>
                          <w:lang w:eastAsia="zh-CN"/>
                        </w:rPr>
                        <w:t>）</w:t>
                      </w:r>
                      <w:r w:rsidRPr="00F42846">
                        <w:rPr>
                          <w:rFonts w:ascii="メイリオ" w:eastAsia="メイリオ" w:hAnsi="メイリオ" w:hint="eastAsia"/>
                          <w:b/>
                          <w:u w:val="double"/>
                          <w:lang w:eastAsia="zh-CN"/>
                        </w:rPr>
                        <w:t>年度</w:t>
                      </w:r>
                      <w:r>
                        <w:rPr>
                          <w:rFonts w:ascii="メイリオ" w:eastAsia="メイリオ" w:hAnsi="メイリオ" w:hint="eastAsia"/>
                          <w:b/>
                          <w:u w:val="double"/>
                          <w:lang w:eastAsia="zh-CN"/>
                        </w:rPr>
                        <w:t>～令和</w:t>
                      </w:r>
                      <w:r>
                        <w:rPr>
                          <w:rFonts w:ascii="メイリオ" w:eastAsia="メイリオ" w:hAnsi="メイリオ"/>
                          <w:b/>
                          <w:u w:val="double"/>
                          <w:lang w:eastAsia="zh-CN"/>
                        </w:rPr>
                        <w:t>9</w:t>
                      </w:r>
                      <w:r>
                        <w:rPr>
                          <w:rFonts w:ascii="メイリオ" w:eastAsia="メイリオ" w:hAnsi="メイリオ" w:hint="eastAsia"/>
                          <w:b/>
                          <w:u w:val="double"/>
                          <w:lang w:eastAsia="zh-CN"/>
                        </w:rPr>
                        <w:t>（</w:t>
                      </w:r>
                      <w:r w:rsidRPr="00F42846">
                        <w:rPr>
                          <w:rFonts w:ascii="メイリオ" w:eastAsia="メイリオ" w:hAnsi="メイリオ"/>
                          <w:b/>
                          <w:u w:val="double"/>
                          <w:lang w:eastAsia="zh-CN"/>
                        </w:rPr>
                        <w:t>20</w:t>
                      </w:r>
                      <w:r>
                        <w:rPr>
                          <w:rFonts w:ascii="メイリオ" w:eastAsia="メイリオ" w:hAnsi="メイリオ" w:hint="eastAsia"/>
                          <w:b/>
                          <w:u w:val="double"/>
                          <w:lang w:eastAsia="zh-CN"/>
                        </w:rPr>
                        <w:t>2</w:t>
                      </w:r>
                      <w:r>
                        <w:rPr>
                          <w:rFonts w:ascii="メイリオ" w:eastAsia="メイリオ" w:hAnsi="メイリオ"/>
                          <w:b/>
                          <w:u w:val="double"/>
                          <w:lang w:eastAsia="zh-CN"/>
                        </w:rPr>
                        <w:t>7</w:t>
                      </w:r>
                      <w:r>
                        <w:rPr>
                          <w:rFonts w:ascii="メイリオ" w:eastAsia="メイリオ" w:hAnsi="メイリオ" w:hint="eastAsia"/>
                          <w:b/>
                          <w:u w:val="double"/>
                          <w:lang w:eastAsia="zh-CN"/>
                        </w:rPr>
                        <w:t>）</w:t>
                      </w:r>
                      <w:r w:rsidRPr="00F42846">
                        <w:rPr>
                          <w:rFonts w:ascii="メイリオ" w:eastAsia="メイリオ" w:hAnsi="メイリオ" w:hint="eastAsia"/>
                          <w:b/>
                          <w:u w:val="double"/>
                          <w:lang w:eastAsia="zh-CN"/>
                        </w:rPr>
                        <w:t>年度</w:t>
                      </w:r>
                    </w:p>
                  </w:txbxContent>
                </v:textbox>
                <w10:anchorlock/>
              </v:roundrect>
            </w:pict>
          </mc:Fallback>
        </mc:AlternateContent>
      </w:r>
    </w:p>
    <w:p w14:paraId="2B9EE479" w14:textId="77777777" w:rsidR="009E0055" w:rsidRPr="00545238" w:rsidRDefault="009E0055" w:rsidP="009E0055"/>
    <w:p w14:paraId="4694AE3C" w14:textId="5D26913E" w:rsidR="00275F23" w:rsidRPr="00545238" w:rsidRDefault="00275F23" w:rsidP="009E0055">
      <w:r w:rsidRPr="00545238">
        <w:br w:type="page"/>
      </w:r>
    </w:p>
    <w:p w14:paraId="69BA0163" w14:textId="23D603D3" w:rsidR="00185BB4" w:rsidRPr="00545238" w:rsidRDefault="00D405B0" w:rsidP="00BB16A6">
      <w:r w:rsidRPr="00545238">
        <w:rPr>
          <w:noProof/>
        </w:rPr>
        <w:lastRenderedPageBreak/>
        <mc:AlternateContent>
          <mc:Choice Requires="wpg">
            <w:drawing>
              <wp:anchor distT="0" distB="0" distL="114300" distR="114300" simplePos="0" relativeHeight="251666432" behindDoc="0" locked="0" layoutInCell="1" allowOverlap="1" wp14:anchorId="6F2B46FF" wp14:editId="4F185A3B">
                <wp:simplePos x="0" y="0"/>
                <wp:positionH relativeFrom="column">
                  <wp:posOffset>-195579</wp:posOffset>
                </wp:positionH>
                <wp:positionV relativeFrom="paragraph">
                  <wp:posOffset>-341630</wp:posOffset>
                </wp:positionV>
                <wp:extent cx="6195060" cy="933450"/>
                <wp:effectExtent l="0" t="0" r="0" b="0"/>
                <wp:wrapNone/>
                <wp:docPr id="5912" name="グループ化 5912"/>
                <wp:cNvGraphicFramePr/>
                <a:graphic xmlns:a="http://schemas.openxmlformats.org/drawingml/2006/main">
                  <a:graphicData uri="http://schemas.microsoft.com/office/word/2010/wordprocessingGroup">
                    <wpg:wgp>
                      <wpg:cNvGrpSpPr/>
                      <wpg:grpSpPr>
                        <a:xfrm>
                          <a:off x="0" y="0"/>
                          <a:ext cx="6195060" cy="933450"/>
                          <a:chOff x="0" y="0"/>
                          <a:chExt cx="6099898" cy="842838"/>
                        </a:xfrm>
                      </wpg:grpSpPr>
                      <wps:wsp>
                        <wps:cNvPr id="5913" name="テキスト ボックス 2"/>
                        <wps:cNvSpPr txBox="1">
                          <a:spLocks noChangeArrowheads="1"/>
                        </wps:cNvSpPr>
                        <wps:spPr bwMode="auto">
                          <a:xfrm>
                            <a:off x="0" y="0"/>
                            <a:ext cx="6099898" cy="842838"/>
                          </a:xfrm>
                          <a:prstGeom prst="parallelogram">
                            <a:avLst>
                              <a:gd name="adj" fmla="val 53942"/>
                            </a:avLst>
                          </a:prstGeom>
                          <a:solidFill>
                            <a:schemeClr val="accent6">
                              <a:lumMod val="20000"/>
                              <a:lumOff val="80000"/>
                            </a:schemeClr>
                          </a:solidFill>
                          <a:ln w="9525">
                            <a:noFill/>
                            <a:miter lim="800000"/>
                            <a:headEnd/>
                            <a:tailEnd/>
                          </a:ln>
                        </wps:spPr>
                        <wps:txbx>
                          <w:txbxContent>
                            <w:p w14:paraId="7FDE1C27" w14:textId="49EE8179" w:rsidR="00CC4CD0" w:rsidRPr="00165840" w:rsidRDefault="00CC4CD0" w:rsidP="00D405B0">
                              <w:pPr>
                                <w:pStyle w:val="1"/>
                                <w:ind w:left="1458" w:hangingChars="450" w:hanging="1238"/>
                                <w:rPr>
                                  <w:spacing w:val="-10"/>
                                  <w:w w:val="86"/>
                                </w:rPr>
                              </w:pPr>
                              <w:bookmarkStart w:id="13" w:name="_Toc151113376"/>
                              <w:r w:rsidRPr="001739A6">
                                <w:rPr>
                                  <w:rFonts w:hint="eastAsia"/>
                                  <w:w w:val="86"/>
                                  <w:sz w:val="32"/>
                                  <w:szCs w:val="32"/>
                                </w:rPr>
                                <w:t>第</w:t>
                              </w:r>
                              <w:r w:rsidRPr="00656E71">
                                <w:rPr>
                                  <w:rFonts w:hint="eastAsia"/>
                                  <w:w w:val="86"/>
                                  <w:szCs w:val="40"/>
                                </w:rPr>
                                <w:t>２</w:t>
                              </w:r>
                              <w:r w:rsidRPr="001739A6">
                                <w:rPr>
                                  <w:rFonts w:hint="eastAsia"/>
                                  <w:w w:val="86"/>
                                  <w:sz w:val="32"/>
                                  <w:szCs w:val="32"/>
                                </w:rPr>
                                <w:t>章</w:t>
                              </w:r>
                              <w:r w:rsidRPr="00AB767E">
                                <w:rPr>
                                  <w:rFonts w:hint="eastAsia"/>
                                  <w:spacing w:val="-10"/>
                                  <w:w w:val="86"/>
                                </w:rPr>
                                <w:t xml:space="preserve">　</w:t>
                              </w:r>
                              <w:r>
                                <w:rPr>
                                  <w:rFonts w:hint="eastAsia"/>
                                  <w:spacing w:val="-10"/>
                                  <w:w w:val="86"/>
                                </w:rPr>
                                <w:t>町立下川病院</w:t>
                              </w:r>
                              <w:r w:rsidRPr="00AB767E">
                                <w:rPr>
                                  <w:rFonts w:hint="eastAsia"/>
                                  <w:spacing w:val="-10"/>
                                  <w:w w:val="86"/>
                                </w:rPr>
                                <w:t>の現状と病院を取巻く環境</w:t>
                              </w:r>
                              <w:bookmarkEnd w:id="13"/>
                            </w:p>
                          </w:txbxContent>
                        </wps:txbx>
                        <wps:bodyPr rot="0" vert="horz" wrap="square" lIns="0" tIns="0" rIns="0" bIns="0" anchor="ctr" anchorCtr="0">
                          <a:noAutofit/>
                        </wps:bodyPr>
                      </wps:wsp>
                      <pic:pic xmlns:pic="http://schemas.openxmlformats.org/drawingml/2006/picture">
                        <pic:nvPicPr>
                          <pic:cNvPr id="5914" name="グラフィックス 5914"/>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853440" cy="735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2B46FF" id="グループ化 5912" o:spid="_x0000_s1069" style="position:absolute;left:0;text-align:left;margin-left:-15.4pt;margin-top:-26.9pt;width:487.8pt;height:73.5pt;z-index:251666432;mso-position-horizontal-relative:text;mso-position-vertical-relative:text;mso-width-relative:margin;mso-height-relative:margin" coordsize="60998,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">
                <v:shape id="_x0000_s1070" type="#_x0000_t7" style="position:absolute;width:60998;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" adj="1610" fillcolor="#e2efd9 [665]" stroked="f">
                  <v:textbox inset="0,0,0,0">
                    <w:txbxContent>
                      <w:p w14:paraId="7FDE1C27" w14:textId="49EE8179" w:rsidR="00CC4CD0" w:rsidRPr="00165840" w:rsidRDefault="00CC4CD0" w:rsidP="00D405B0">
                        <w:pPr>
                          <w:pStyle w:val="1"/>
                          <w:ind w:left="1458" w:hangingChars="450" w:hanging="1238"/>
                          <w:rPr>
                            <w:spacing w:val="-10"/>
                            <w:w w:val="86"/>
                          </w:rPr>
                        </w:pPr>
                        <w:bookmarkStart w:id="14" w:name="_Toc151113376"/>
                        <w:r w:rsidRPr="001739A6">
                          <w:rPr>
                            <w:rFonts w:hint="eastAsia"/>
                            <w:w w:val="86"/>
                            <w:sz w:val="32"/>
                            <w:szCs w:val="32"/>
                          </w:rPr>
                          <w:t>第</w:t>
                        </w:r>
                        <w:r w:rsidRPr="00656E71">
                          <w:rPr>
                            <w:rFonts w:hint="eastAsia"/>
                            <w:w w:val="86"/>
                            <w:szCs w:val="40"/>
                          </w:rPr>
                          <w:t>２</w:t>
                        </w:r>
                        <w:r w:rsidRPr="001739A6">
                          <w:rPr>
                            <w:rFonts w:hint="eastAsia"/>
                            <w:w w:val="86"/>
                            <w:sz w:val="32"/>
                            <w:szCs w:val="32"/>
                          </w:rPr>
                          <w:t>章</w:t>
                        </w:r>
                        <w:r w:rsidRPr="00AB767E">
                          <w:rPr>
                            <w:rFonts w:hint="eastAsia"/>
                            <w:spacing w:val="-10"/>
                            <w:w w:val="86"/>
                          </w:rPr>
                          <w:t xml:space="preserve">　</w:t>
                        </w:r>
                        <w:r>
                          <w:rPr>
                            <w:rFonts w:hint="eastAsia"/>
                            <w:spacing w:val="-10"/>
                            <w:w w:val="86"/>
                          </w:rPr>
                          <w:t>町立下川病院</w:t>
                        </w:r>
                        <w:r w:rsidRPr="00AB767E">
                          <w:rPr>
                            <w:rFonts w:hint="eastAsia"/>
                            <w:spacing w:val="-10"/>
                            <w:w w:val="86"/>
                          </w:rPr>
                          <w:t>の現状と病院を取巻く環境</w:t>
                        </w:r>
                        <w:bookmarkEnd w:id="14"/>
                      </w:p>
                    </w:txbxContent>
                  </v:textbox>
                </v:shape>
                <v:shape id="グラフィックス 5914" o:spid="_x0000_s1071"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">
                  <v:imagedata r:id="rId49" o:title=""/>
                  <v:path arrowok="t"/>
                </v:shape>
              </v:group>
            </w:pict>
          </mc:Fallback>
        </mc:AlternateContent>
      </w:r>
    </w:p>
    <w:p w14:paraId="477E9BE5" w14:textId="37D28F73" w:rsidR="002557FA" w:rsidRPr="00545238" w:rsidRDefault="002557FA" w:rsidP="00BB16A6"/>
    <w:p w14:paraId="3324A452" w14:textId="488BB397" w:rsidR="00165840" w:rsidRPr="00545238" w:rsidRDefault="00165840" w:rsidP="00165840"/>
    <w:p w14:paraId="13992938" w14:textId="088D46C0" w:rsidR="00937C07" w:rsidRPr="00545238" w:rsidRDefault="00937C07" w:rsidP="00D52B12">
      <w:r w:rsidRPr="00545238">
        <w:rPr>
          <w:noProof/>
        </w:rPr>
        <mc:AlternateContent>
          <mc:Choice Requires="wpg">
            <w:drawing>
              <wp:inline distT="0" distB="0" distL="0" distR="0" wp14:anchorId="10201AD0" wp14:editId="14D1F344">
                <wp:extent cx="5760000" cy="487345"/>
                <wp:effectExtent l="19050" t="0" r="69850" b="27305"/>
                <wp:docPr id="1106252467" name="グループ化 1106252467"/>
                <wp:cNvGraphicFramePr/>
                <a:graphic xmlns:a="http://schemas.openxmlformats.org/drawingml/2006/main">
                  <a:graphicData uri="http://schemas.microsoft.com/office/word/2010/wordprocessingGroup">
                    <wpg:wgp>
                      <wpg:cNvGrpSpPr/>
                      <wpg:grpSpPr>
                        <a:xfrm>
                          <a:off x="0" y="0"/>
                          <a:ext cx="5760000" cy="487345"/>
                          <a:chOff x="0" y="0"/>
                          <a:chExt cx="5467350" cy="442595"/>
                        </a:xfrm>
                      </wpg:grpSpPr>
                      <wpg:grpSp>
                        <wpg:cNvPr id="1070110155" name="グループ化 1070110155"/>
                        <wpg:cNvGrpSpPr/>
                        <wpg:grpSpPr>
                          <a:xfrm>
                            <a:off x="0" y="0"/>
                            <a:ext cx="5467350" cy="442595"/>
                            <a:chOff x="0" y="0"/>
                            <a:chExt cx="5720207" cy="442595"/>
                          </a:xfrm>
                        </wpg:grpSpPr>
                        <wps:wsp>
                          <wps:cNvPr id="759679467"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F32BBEF" w14:textId="536C258A" w:rsidR="00CC4CD0" w:rsidRPr="002B7F95" w:rsidRDefault="00CC4CD0" w:rsidP="00937C07">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367405276" name="平行四辺形 367405276"/>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0757174" name="正方形/長方形 530757174"/>
                        <wps:cNvSpPr/>
                        <wps:spPr>
                          <a:xfrm>
                            <a:off x="198053" y="64189"/>
                            <a:ext cx="5127171" cy="315686"/>
                          </a:xfrm>
                          <a:prstGeom prst="rect">
                            <a:avLst/>
                          </a:prstGeom>
                          <a:noFill/>
                          <a:ln w="12700" cap="flat" cmpd="sng" algn="ctr">
                            <a:solidFill>
                              <a:schemeClr val="accent6"/>
                            </a:solidFill>
                            <a:prstDash val="solid"/>
                            <a:miter lim="800000"/>
                          </a:ln>
                          <a:effectLst/>
                        </wps:spPr>
                        <wps:txbx>
                          <w:txbxContent>
                            <w:p w14:paraId="646FD875" w14:textId="4C257B02" w:rsidR="00CC4CD0" w:rsidRPr="002B7F95" w:rsidRDefault="00CC4CD0" w:rsidP="00D405B0">
                              <w:pPr>
                                <w:pStyle w:val="2"/>
                                <w:rPr>
                                  <w:rFonts w:ascii="HGS明朝E" w:eastAsia="HGS明朝E" w:hAnsi="HGS明朝E"/>
                                  <w:color w:val="385623" w:themeColor="accent6" w:themeShade="80"/>
                                  <w:sz w:val="36"/>
                                  <w:szCs w:val="36"/>
                                </w:rPr>
                              </w:pPr>
                              <w:bookmarkStart w:id="15" w:name="_Toc151113377"/>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医療圏の概要</w:t>
                              </w:r>
                              <w:bookmarkEnd w:id="15"/>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201AD0" id="グループ化 1106252467" o:spid="_x0000_s1072" style="width:453.55pt;height:38.3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">
                <v:group id="グループ化 1070110155" o:spid="_x0000_s1073"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">
                  <v:shape id="正方形/長方形 5887" o:spid="_x0000_s1074"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" adj="843" fillcolor="white [3212]" strokecolor="#70ad47 [3209]" strokeweight="4pt">
                    <v:textbox inset="6mm,0,0,0">
                      <w:txbxContent>
                        <w:p w14:paraId="4F32BBEF" w14:textId="536C258A" w:rsidR="00CC4CD0" w:rsidRPr="002B7F95" w:rsidRDefault="00CC4CD0" w:rsidP="00937C07">
                          <w:pPr>
                            <w:pStyle w:val="2"/>
                            <w:rPr>
                              <w:color w:val="385623" w:themeColor="accent6" w:themeShade="80"/>
                            </w:rPr>
                          </w:pPr>
                        </w:p>
                      </w:txbxContent>
                    </v:textbox>
                  </v:shape>
                  <v:shape id="平行四辺形 367405276" o:spid="_x0000_s1075"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" adj="6914" fillcolor="#538135 [2409]" strokecolor="#70ad47 [3209]" strokeweight="1pt">
                    <v:fill opacity="39321f"/>
                  </v:shape>
                </v:group>
                <v:rect id="正方形/長方形 530757174" o:spid="_x0000_s1076" style="position:absolute;left:1980;top:641;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" filled="f" strokecolor="#70ad47 [3209]" strokeweight="1pt">
                  <v:textbox inset="2mm,0,0,0">
                    <w:txbxContent>
                      <w:p w14:paraId="646FD875" w14:textId="4C257B02" w:rsidR="00CC4CD0" w:rsidRPr="002B7F95" w:rsidRDefault="00CC4CD0" w:rsidP="00D405B0">
                        <w:pPr>
                          <w:pStyle w:val="2"/>
                          <w:rPr>
                            <w:rFonts w:ascii="HGS明朝E" w:eastAsia="HGS明朝E" w:hAnsi="HGS明朝E"/>
                            <w:color w:val="385623" w:themeColor="accent6" w:themeShade="80"/>
                            <w:sz w:val="36"/>
                            <w:szCs w:val="36"/>
                          </w:rPr>
                        </w:pPr>
                        <w:bookmarkStart w:id="20" w:name="_Toc151113377"/>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医療圏の概要</w:t>
                        </w:r>
                        <w:bookmarkEnd w:id="20"/>
                      </w:p>
                    </w:txbxContent>
                  </v:textbox>
                </v:rect>
                <w10:anchorlock/>
              </v:group>
            </w:pict>
          </mc:Fallback>
        </mc:AlternateContent>
      </w:r>
    </w:p>
    <w:p w14:paraId="251A2162" w14:textId="037147B0" w:rsidR="009E140D" w:rsidRPr="00545238" w:rsidRDefault="004D2682" w:rsidP="009E140D">
      <w:pPr>
        <w:ind w:firstLineChars="100" w:firstLine="220"/>
      </w:pPr>
      <w:r w:rsidRPr="00545238">
        <w:rPr>
          <w:rFonts w:hint="eastAsia"/>
        </w:rPr>
        <w:t>上川北部医療圏は</w:t>
      </w:r>
      <w:r w:rsidR="009E140D" w:rsidRPr="00545238">
        <w:rPr>
          <w:rFonts w:hint="eastAsia"/>
        </w:rPr>
        <w:t>上川総合振興局管内の最北部に位置し</w:t>
      </w:r>
      <w:r w:rsidR="00295BB5" w:rsidRPr="00545238">
        <w:rPr>
          <w:rFonts w:hint="eastAsia"/>
        </w:rPr>
        <w:t>、</w:t>
      </w:r>
      <w:r w:rsidR="009E140D" w:rsidRPr="00545238">
        <w:rPr>
          <w:rFonts w:hint="eastAsia"/>
        </w:rPr>
        <w:t>面積が</w:t>
      </w:r>
      <w:r w:rsidR="00BB343E" w:rsidRPr="00545238">
        <w:rPr>
          <w:rFonts w:hint="eastAsia"/>
        </w:rPr>
        <w:t>4,197.55</w:t>
      </w:r>
      <w:r w:rsidR="009E140D" w:rsidRPr="00545238">
        <w:rPr>
          <w:rFonts w:hint="eastAsia"/>
        </w:rPr>
        <w:t>平方キロメートルと全道の</w:t>
      </w:r>
      <w:r w:rsidR="00E344B8" w:rsidRPr="00545238">
        <w:rPr>
          <w:rFonts w:hint="eastAsia"/>
        </w:rPr>
        <w:t>5</w:t>
      </w:r>
      <w:r w:rsidR="009E140D" w:rsidRPr="00545238">
        <w:rPr>
          <w:rFonts w:hint="eastAsia"/>
        </w:rPr>
        <w:t>％を</w:t>
      </w:r>
      <w:r w:rsidR="008C3E22" w:rsidRPr="00545238">
        <w:rPr>
          <w:rFonts w:hint="eastAsia"/>
        </w:rPr>
        <w:t>占める</w:t>
      </w:r>
      <w:r w:rsidR="009E140D" w:rsidRPr="00545238">
        <w:rPr>
          <w:rFonts w:hint="eastAsia"/>
        </w:rPr>
        <w:t>広大な圏域となって</w:t>
      </w:r>
      <w:r w:rsidR="00BB0961" w:rsidRPr="00545238">
        <w:rPr>
          <w:rFonts w:hint="eastAsia"/>
        </w:rPr>
        <w:t>おり、</w:t>
      </w:r>
      <w:r w:rsidR="00066788" w:rsidRPr="00545238">
        <w:rPr>
          <w:rFonts w:hint="eastAsia"/>
        </w:rPr>
        <w:t>士別市、名寄市、和寒町、剣淵町、下川町、美深町、中川町</w:t>
      </w:r>
      <w:r w:rsidR="00670CCC" w:rsidRPr="00545238">
        <w:rPr>
          <w:rFonts w:hint="eastAsia"/>
        </w:rPr>
        <w:t>、音威子府村</w:t>
      </w:r>
      <w:r w:rsidR="00066788" w:rsidRPr="00545238">
        <w:rPr>
          <w:rFonts w:hint="eastAsia"/>
        </w:rPr>
        <w:t>で構成されています。</w:t>
      </w:r>
    </w:p>
    <w:p w14:paraId="1102C084" w14:textId="3102F4AF" w:rsidR="009E140D" w:rsidRPr="00545238" w:rsidRDefault="009E140D" w:rsidP="009E140D">
      <w:pPr>
        <w:ind w:firstLineChars="100" w:firstLine="220"/>
      </w:pPr>
      <w:r w:rsidRPr="00545238">
        <w:rPr>
          <w:rFonts w:hint="eastAsia"/>
        </w:rPr>
        <w:t>隣接する二次医療圏としては、南は上川中部、北に宗谷、西に留萌、東に遠紋の４圏域に接しており、</w:t>
      </w:r>
      <w:r w:rsidR="00E344B8" w:rsidRPr="00545238">
        <w:rPr>
          <w:rFonts w:hint="eastAsia"/>
        </w:rPr>
        <w:t>4</w:t>
      </w:r>
      <w:r w:rsidRPr="00545238">
        <w:rPr>
          <w:rFonts w:hint="eastAsia"/>
        </w:rPr>
        <w:t>圏域の中心都市には、旭川市、稚内市、留萌市及び紋別市があります。</w:t>
      </w:r>
    </w:p>
    <w:p w14:paraId="4913C80A" w14:textId="79A54982" w:rsidR="003A63BD" w:rsidRPr="00545238" w:rsidRDefault="009E140D" w:rsidP="009E140D">
      <w:pPr>
        <w:ind w:firstLineChars="100" w:firstLine="220"/>
      </w:pPr>
      <w:r w:rsidRPr="00545238">
        <w:rPr>
          <w:rFonts w:hint="eastAsia"/>
        </w:rPr>
        <w:t>特に道北の中心都市である旭川市は、行政、保健・医療・福祉などの各分野において当圏域と密接な関係にあります。</w:t>
      </w:r>
    </w:p>
    <w:p w14:paraId="686C1DF3" w14:textId="40FC0923" w:rsidR="001213F1" w:rsidRPr="00545238" w:rsidRDefault="00295BB5" w:rsidP="00D65EF5">
      <w:r w:rsidRPr="00545238">
        <w:rPr>
          <w:rFonts w:hint="eastAsia"/>
          <w:noProof/>
        </w:rPr>
        <mc:AlternateContent>
          <mc:Choice Requires="wpg">
            <w:drawing>
              <wp:anchor distT="0" distB="0" distL="114300" distR="114300" simplePos="0" relativeHeight="251671552" behindDoc="0" locked="0" layoutInCell="1" allowOverlap="1" wp14:anchorId="7BB9ABB0" wp14:editId="59038664">
                <wp:simplePos x="0" y="0"/>
                <wp:positionH relativeFrom="margin">
                  <wp:posOffset>99381</wp:posOffset>
                </wp:positionH>
                <wp:positionV relativeFrom="paragraph">
                  <wp:posOffset>77191</wp:posOffset>
                </wp:positionV>
                <wp:extent cx="5897880" cy="2280978"/>
                <wp:effectExtent l="0" t="0" r="26670" b="24130"/>
                <wp:wrapNone/>
                <wp:docPr id="5844" name="グループ化 5844"/>
                <wp:cNvGraphicFramePr/>
                <a:graphic xmlns:a="http://schemas.openxmlformats.org/drawingml/2006/main">
                  <a:graphicData uri="http://schemas.microsoft.com/office/word/2010/wordprocessingGroup">
                    <wpg:wgp>
                      <wpg:cNvGrpSpPr/>
                      <wpg:grpSpPr>
                        <a:xfrm>
                          <a:off x="0" y="0"/>
                          <a:ext cx="5897880" cy="2280978"/>
                          <a:chOff x="-6" y="87055"/>
                          <a:chExt cx="5489797" cy="1855828"/>
                        </a:xfrm>
                      </wpg:grpSpPr>
                      <wps:wsp>
                        <wps:cNvPr id="5845" name="四角形: 角を丸くする 5845"/>
                        <wps:cNvSpPr/>
                        <wps:spPr>
                          <a:xfrm>
                            <a:off x="-6" y="238049"/>
                            <a:ext cx="5489797" cy="1704834"/>
                          </a:xfrm>
                          <a:prstGeom prst="roundRect">
                            <a:avLst/>
                          </a:prstGeom>
                          <a:solidFill>
                            <a:srgbClr val="5B9BD5">
                              <a:lumMod val="20000"/>
                              <a:lumOff val="80000"/>
                            </a:srgbClr>
                          </a:solid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8" name="四角形: 角を丸くする 5848"/>
                        <wps:cNvSpPr/>
                        <wps:spPr>
                          <a:xfrm>
                            <a:off x="122846" y="726576"/>
                            <a:ext cx="3133221" cy="1167399"/>
                          </a:xfrm>
                          <a:prstGeom prst="roundRect">
                            <a:avLst/>
                          </a:prstGeom>
                          <a:solidFill>
                            <a:srgbClr val="FFC000">
                              <a:lumMod val="20000"/>
                              <a:lumOff val="80000"/>
                            </a:srgbClr>
                          </a:solidFill>
                          <a:ln w="1905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3" name="四角形: 角を丸くする 5853"/>
                        <wps:cNvSpPr/>
                        <wps:spPr>
                          <a:xfrm>
                            <a:off x="900610" y="486697"/>
                            <a:ext cx="1613097" cy="480178"/>
                          </a:xfrm>
                          <a:prstGeom prst="roundRect">
                            <a:avLst/>
                          </a:prstGeom>
                          <a:solidFill>
                            <a:srgbClr val="FFC000">
                              <a:lumMod val="20000"/>
                              <a:lumOff val="80000"/>
                            </a:srgbClr>
                          </a:solidFill>
                          <a:ln w="19050" cap="flat" cmpd="sng" algn="ctr">
                            <a:solidFill>
                              <a:srgbClr val="5B9BD5">
                                <a:lumMod val="75000"/>
                              </a:srgbClr>
                            </a:solidFill>
                            <a:prstDash val="solid"/>
                            <a:miter lim="800000"/>
                          </a:ln>
                          <a:effectLst/>
                        </wps:spPr>
                        <wps:txbx>
                          <w:txbxContent>
                            <w:p w14:paraId="759EC32B" w14:textId="77777777" w:rsidR="00CC4CD0" w:rsidRDefault="00CC4CD0" w:rsidP="00D65EF5">
                              <w:pPr>
                                <w:jc w:val="center"/>
                                <w:rPr>
                                  <w:rFonts w:eastAsia="SimSun"/>
                                  <w:lang w:eastAsia="zh-CN"/>
                                </w:rPr>
                              </w:pPr>
                              <w:r>
                                <w:rPr>
                                  <w:rFonts w:hint="eastAsia"/>
                                  <w:lang w:eastAsia="zh-CN"/>
                                </w:rPr>
                                <w:t>二次医療圏</w:t>
                              </w:r>
                            </w:p>
                            <w:p w14:paraId="69A8F182" w14:textId="437E3DFC" w:rsidR="00CC4CD0" w:rsidRDefault="00CC4CD0" w:rsidP="00562F90">
                              <w:pPr>
                                <w:jc w:val="center"/>
                                <w:rPr>
                                  <w:lang w:eastAsia="zh-CN"/>
                                </w:rPr>
                              </w:pPr>
                              <w:r>
                                <w:rPr>
                                  <w:rFonts w:hint="eastAsia"/>
                                  <w:lang w:eastAsia="zh-CN"/>
                                </w:rPr>
                                <w:t>上川北部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4" name="四角形: 角を丸くする 5854"/>
                        <wps:cNvSpPr/>
                        <wps:spPr>
                          <a:xfrm>
                            <a:off x="1590675" y="87055"/>
                            <a:ext cx="2171700" cy="371475"/>
                          </a:xfrm>
                          <a:prstGeom prst="roundRect">
                            <a:avLst/>
                          </a:prstGeom>
                          <a:solidFill>
                            <a:srgbClr val="5B9BD5">
                              <a:lumMod val="20000"/>
                              <a:lumOff val="80000"/>
                            </a:srgbClr>
                          </a:solidFill>
                          <a:ln w="19050" cap="flat" cmpd="sng" algn="ctr">
                            <a:solidFill>
                              <a:srgbClr val="5B9BD5">
                                <a:lumMod val="75000"/>
                              </a:srgbClr>
                            </a:solidFill>
                            <a:prstDash val="solid"/>
                            <a:miter lim="800000"/>
                          </a:ln>
                          <a:effectLst/>
                        </wps:spPr>
                        <wps:txbx>
                          <w:txbxContent>
                            <w:p w14:paraId="1145FA58" w14:textId="0FA98563" w:rsidR="00CC4CD0" w:rsidRDefault="00CC4CD0" w:rsidP="00562F90">
                              <w:pPr>
                                <w:jc w:val="center"/>
                              </w:pPr>
                              <w:r>
                                <w:rPr>
                                  <w:rFonts w:hint="eastAsia"/>
                                  <w:lang w:eastAsia="zh-CN"/>
                                </w:rPr>
                                <w:t>三次医療圏『道北』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B9ABB0" id="グループ化 5844" o:spid="_x0000_s1077" style="position:absolute;left:0;text-align:left;margin-left:7.85pt;margin-top:6.1pt;width:464.4pt;height:179.6pt;z-index:251671552;mso-position-horizontal-relative:margin;mso-position-vertical-relative:text;mso-width-relative:margin;mso-height-relative:margin" coordorigin=",870" coordsize="54897,1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">
                <v:roundrect id="四角形: 角を丸くする 5845" o:spid="_x0000_s1078" style="position:absolute;top:2380;width:54897;height:1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" fillcolor="#deebf7" strokecolor="#2e75b6" strokeweight="1.5pt">
                  <v:stroke joinstyle="miter"/>
                </v:roundrect>
                <v:roundrect id="四角形: 角を丸くする 5848" o:spid="_x0000_s1079" style="position:absolute;left:1228;top:7265;width:31332;height:11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" fillcolor="#fff2cc" strokecolor="#2e75b6" strokeweight="1.5pt">
                  <v:stroke joinstyle="miter"/>
                </v:roundrect>
                <v:roundrect id="四角形: 角を丸くする 5853" o:spid="_x0000_s1080" style="position:absolute;left:9006;top:4866;width:16131;height:4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" fillcolor="#fff2cc" strokecolor="#2e75b6" strokeweight="1.5pt">
                  <v:stroke joinstyle="miter"/>
                  <v:textbox>
                    <w:txbxContent>
                      <w:p w14:paraId="759EC32B" w14:textId="77777777" w:rsidR="00CC4CD0" w:rsidRDefault="00CC4CD0" w:rsidP="00D65EF5">
                        <w:pPr>
                          <w:jc w:val="center"/>
                          <w:rPr>
                            <w:rFonts w:eastAsia="SimSun"/>
                            <w:lang w:eastAsia="zh-CN"/>
                          </w:rPr>
                        </w:pPr>
                        <w:r>
                          <w:rPr>
                            <w:rFonts w:hint="eastAsia"/>
                            <w:lang w:eastAsia="zh-CN"/>
                          </w:rPr>
                          <w:t>二次医療圏</w:t>
                        </w:r>
                      </w:p>
                      <w:p w14:paraId="69A8F182" w14:textId="437E3DFC" w:rsidR="00CC4CD0" w:rsidRDefault="00CC4CD0" w:rsidP="00562F90">
                        <w:pPr>
                          <w:jc w:val="center"/>
                          <w:rPr>
                            <w:lang w:eastAsia="zh-CN"/>
                          </w:rPr>
                        </w:pPr>
                        <w:r>
                          <w:rPr>
                            <w:rFonts w:hint="eastAsia"/>
                            <w:lang w:eastAsia="zh-CN"/>
                          </w:rPr>
                          <w:t>上川北部</w:t>
                        </w:r>
                      </w:p>
                    </w:txbxContent>
                  </v:textbox>
                </v:roundrect>
                <v:roundrect id="四角形: 角を丸くする 5854" o:spid="_x0000_s1081" style="position:absolute;left:15906;top:870;width:2171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" fillcolor="#deebf7" strokecolor="#2e75b6" strokeweight="1.5pt">
                  <v:stroke joinstyle="miter"/>
                  <v:textbox>
                    <w:txbxContent>
                      <w:p w14:paraId="1145FA58" w14:textId="0FA98563" w:rsidR="00CC4CD0" w:rsidRDefault="00CC4CD0" w:rsidP="00562F90">
                        <w:pPr>
                          <w:jc w:val="center"/>
                        </w:pPr>
                        <w:r>
                          <w:rPr>
                            <w:rFonts w:hint="eastAsia"/>
                            <w:lang w:eastAsia="zh-CN"/>
                          </w:rPr>
                          <w:t>三次医療圏『道北』</w:t>
                        </w:r>
                      </w:p>
                    </w:txbxContent>
                  </v:textbox>
                </v:roundrect>
                <w10:wrap anchorx="margin"/>
              </v:group>
            </w:pict>
          </mc:Fallback>
        </mc:AlternateContent>
      </w:r>
    </w:p>
    <w:p w14:paraId="51EE3C3E" w14:textId="24A375B5" w:rsidR="00613EC0" w:rsidRPr="00545238" w:rsidRDefault="00613EC0" w:rsidP="001213F1">
      <w:pPr>
        <w:ind w:firstLineChars="100" w:firstLine="220"/>
      </w:pPr>
    </w:p>
    <w:p w14:paraId="3E381F9D" w14:textId="508BEFC1" w:rsidR="001213F1" w:rsidRPr="00545238" w:rsidRDefault="001213F1" w:rsidP="001213F1">
      <w:pPr>
        <w:ind w:firstLineChars="100" w:firstLine="220"/>
      </w:pPr>
    </w:p>
    <w:p w14:paraId="0A219903" w14:textId="195E1274" w:rsidR="001213F1" w:rsidRPr="00545238" w:rsidRDefault="00EA3D8D" w:rsidP="001213F1">
      <w:pPr>
        <w:ind w:firstLineChars="100" w:firstLine="220"/>
      </w:pPr>
      <w:r w:rsidRPr="00545238">
        <w:rPr>
          <w:noProof/>
        </w:rPr>
        <mc:AlternateContent>
          <mc:Choice Requires="wps">
            <w:drawing>
              <wp:anchor distT="0" distB="0" distL="114300" distR="114300" simplePos="0" relativeHeight="251728896" behindDoc="0" locked="0" layoutInCell="1" allowOverlap="1" wp14:anchorId="213B367B" wp14:editId="300C81A1">
                <wp:simplePos x="0" y="0"/>
                <wp:positionH relativeFrom="column">
                  <wp:posOffset>3652520</wp:posOffset>
                </wp:positionH>
                <wp:positionV relativeFrom="paragraph">
                  <wp:posOffset>822325</wp:posOffset>
                </wp:positionV>
                <wp:extent cx="1045210" cy="619760"/>
                <wp:effectExtent l="0" t="0" r="21590" b="27940"/>
                <wp:wrapNone/>
                <wp:docPr id="1681997259" name="四角形: 角を丸くする 1"/>
                <wp:cNvGraphicFramePr/>
                <a:graphic xmlns:a="http://schemas.openxmlformats.org/drawingml/2006/main">
                  <a:graphicData uri="http://schemas.microsoft.com/office/word/2010/wordprocessingShape">
                    <wps:wsp>
                      <wps:cNvSpPr/>
                      <wps:spPr>
                        <a:xfrm>
                          <a:off x="0" y="0"/>
                          <a:ext cx="1045210" cy="619760"/>
                        </a:xfrm>
                        <a:prstGeom prst="roundRect">
                          <a:avLst/>
                        </a:prstGeom>
                        <a:solidFill>
                          <a:srgbClr val="FFC000">
                            <a:lumMod val="20000"/>
                            <a:lumOff val="80000"/>
                          </a:srgbClr>
                        </a:solidFill>
                        <a:ln w="19050" cap="flat" cmpd="sng" algn="ctr">
                          <a:solidFill>
                            <a:srgbClr val="5B9BD5">
                              <a:lumMod val="75000"/>
                            </a:srgbClr>
                          </a:solidFill>
                          <a:prstDash val="solid"/>
                          <a:miter lim="800000"/>
                        </a:ln>
                        <a:effectLst/>
                      </wps:spPr>
                      <wps:txbx>
                        <w:txbxContent>
                          <w:p w14:paraId="599145B9" w14:textId="77777777" w:rsidR="00CC4CD0" w:rsidRDefault="00CC4CD0" w:rsidP="00D65EF5">
                            <w:pPr>
                              <w:jc w:val="center"/>
                              <w:rPr>
                                <w:lang w:eastAsia="zh-CN"/>
                              </w:rPr>
                            </w:pPr>
                            <w:r>
                              <w:rPr>
                                <w:rFonts w:hint="eastAsia"/>
                                <w:lang w:eastAsia="zh-CN"/>
                              </w:rPr>
                              <w:t>二次医療圏</w:t>
                            </w:r>
                          </w:p>
                          <w:p w14:paraId="513C84D8" w14:textId="6B4AE4E8" w:rsidR="00CC4CD0" w:rsidRDefault="00CC4CD0" w:rsidP="00562F90">
                            <w:pPr>
                              <w:jc w:val="center"/>
                              <w:rPr>
                                <w:lang w:eastAsia="zh-CN"/>
                              </w:rPr>
                            </w:pPr>
                            <w:r>
                              <w:rPr>
                                <w:rFonts w:hint="eastAsia"/>
                                <w:lang w:eastAsia="zh-CN"/>
                              </w:rPr>
                              <w:t>留萌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3B367B" id="四角形: 角を丸くする 1" o:spid="_x0000_s1082" style="position:absolute;left:0;text-align:left;margin-left:287.6pt;margin-top:64.75pt;width:82.3pt;height:48.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" fillcolor="#fff2cc" strokecolor="#2e75b6" strokeweight="1.5pt">
                <v:stroke joinstyle="miter"/>
                <v:textbox>
                  <w:txbxContent>
                    <w:p w14:paraId="599145B9" w14:textId="77777777" w:rsidR="00CC4CD0" w:rsidRDefault="00CC4CD0" w:rsidP="00D65EF5">
                      <w:pPr>
                        <w:jc w:val="center"/>
                        <w:rPr>
                          <w:lang w:eastAsia="zh-CN"/>
                        </w:rPr>
                      </w:pPr>
                      <w:r>
                        <w:rPr>
                          <w:rFonts w:hint="eastAsia"/>
                          <w:lang w:eastAsia="zh-CN"/>
                        </w:rPr>
                        <w:t>二次医療圏</w:t>
                      </w:r>
                    </w:p>
                    <w:p w14:paraId="513C84D8" w14:textId="6B4AE4E8" w:rsidR="00CC4CD0" w:rsidRDefault="00CC4CD0" w:rsidP="00562F90">
                      <w:pPr>
                        <w:jc w:val="center"/>
                        <w:rPr>
                          <w:lang w:eastAsia="zh-CN"/>
                        </w:rPr>
                      </w:pPr>
                      <w:r>
                        <w:rPr>
                          <w:rFonts w:hint="eastAsia"/>
                          <w:lang w:eastAsia="zh-CN"/>
                        </w:rPr>
                        <w:t>留萌</w:t>
                      </w:r>
                    </w:p>
                  </w:txbxContent>
                </v:textbox>
              </v:roundrect>
            </w:pict>
          </mc:Fallback>
        </mc:AlternateContent>
      </w:r>
      <w:r w:rsidRPr="00545238">
        <w:rPr>
          <w:noProof/>
        </w:rPr>
        <mc:AlternateContent>
          <mc:Choice Requires="wps">
            <w:drawing>
              <wp:anchor distT="0" distB="0" distL="114300" distR="114300" simplePos="0" relativeHeight="251724800" behindDoc="0" locked="0" layoutInCell="1" allowOverlap="1" wp14:anchorId="3359884B" wp14:editId="6AD5BC80">
                <wp:simplePos x="0" y="0"/>
                <wp:positionH relativeFrom="column">
                  <wp:posOffset>3649345</wp:posOffset>
                </wp:positionH>
                <wp:positionV relativeFrom="paragraph">
                  <wp:posOffset>50800</wp:posOffset>
                </wp:positionV>
                <wp:extent cx="1045210" cy="619760"/>
                <wp:effectExtent l="0" t="0" r="21590" b="27940"/>
                <wp:wrapNone/>
                <wp:docPr id="173465508" name="四角形: 角を丸くする 1"/>
                <wp:cNvGraphicFramePr/>
                <a:graphic xmlns:a="http://schemas.openxmlformats.org/drawingml/2006/main">
                  <a:graphicData uri="http://schemas.microsoft.com/office/word/2010/wordprocessingShape">
                    <wps:wsp>
                      <wps:cNvSpPr/>
                      <wps:spPr>
                        <a:xfrm>
                          <a:off x="0" y="0"/>
                          <a:ext cx="1045210" cy="619760"/>
                        </a:xfrm>
                        <a:prstGeom prst="roundRect">
                          <a:avLst/>
                        </a:prstGeom>
                        <a:solidFill>
                          <a:srgbClr val="FFC000">
                            <a:lumMod val="20000"/>
                            <a:lumOff val="80000"/>
                          </a:srgbClr>
                        </a:solidFill>
                        <a:ln w="19050" cap="flat" cmpd="sng" algn="ctr">
                          <a:solidFill>
                            <a:srgbClr val="5B9BD5">
                              <a:lumMod val="75000"/>
                            </a:srgbClr>
                          </a:solidFill>
                          <a:prstDash val="solid"/>
                          <a:miter lim="800000"/>
                        </a:ln>
                        <a:effectLst/>
                      </wps:spPr>
                      <wps:txbx>
                        <w:txbxContent>
                          <w:p w14:paraId="119FDB88" w14:textId="77777777" w:rsidR="00CC4CD0" w:rsidRDefault="00CC4CD0" w:rsidP="004C2CF9">
                            <w:pPr>
                              <w:jc w:val="center"/>
                              <w:rPr>
                                <w:lang w:eastAsia="zh-CN"/>
                              </w:rPr>
                            </w:pPr>
                            <w:r>
                              <w:rPr>
                                <w:rFonts w:hint="eastAsia"/>
                                <w:lang w:eastAsia="zh-CN"/>
                              </w:rPr>
                              <w:t>二次医療圏</w:t>
                            </w:r>
                          </w:p>
                          <w:p w14:paraId="05E3AB47" w14:textId="7207BF09" w:rsidR="00CC4CD0" w:rsidRDefault="00CC4CD0" w:rsidP="00562F90">
                            <w:pPr>
                              <w:jc w:val="center"/>
                              <w:rPr>
                                <w:lang w:eastAsia="zh-CN"/>
                              </w:rPr>
                            </w:pPr>
                            <w:r>
                              <w:rPr>
                                <w:rFonts w:hint="eastAsia"/>
                                <w:lang w:eastAsia="zh-CN"/>
                              </w:rPr>
                              <w:t>上川中部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59884B" id="_x0000_s1083" style="position:absolute;left:0;text-align:left;margin-left:287.35pt;margin-top:4pt;width:82.3pt;height:48.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" fillcolor="#fff2cc" strokecolor="#2e75b6" strokeweight="1.5pt">
                <v:stroke joinstyle="miter"/>
                <v:textbox>
                  <w:txbxContent>
                    <w:p w14:paraId="119FDB88" w14:textId="77777777" w:rsidR="00CC4CD0" w:rsidRDefault="00CC4CD0" w:rsidP="004C2CF9">
                      <w:pPr>
                        <w:jc w:val="center"/>
                        <w:rPr>
                          <w:lang w:eastAsia="zh-CN"/>
                        </w:rPr>
                      </w:pPr>
                      <w:r>
                        <w:rPr>
                          <w:rFonts w:hint="eastAsia"/>
                          <w:lang w:eastAsia="zh-CN"/>
                        </w:rPr>
                        <w:t>二次医療圏</w:t>
                      </w:r>
                    </w:p>
                    <w:p w14:paraId="05E3AB47" w14:textId="7207BF09" w:rsidR="00CC4CD0" w:rsidRDefault="00CC4CD0" w:rsidP="00562F90">
                      <w:pPr>
                        <w:jc w:val="center"/>
                        <w:rPr>
                          <w:lang w:eastAsia="zh-CN"/>
                        </w:rPr>
                      </w:pPr>
                      <w:r>
                        <w:rPr>
                          <w:rFonts w:hint="eastAsia"/>
                          <w:lang w:eastAsia="zh-CN"/>
                        </w:rPr>
                        <w:t>上川中部</w:t>
                      </w:r>
                    </w:p>
                  </w:txbxContent>
                </v:textbox>
              </v:roundrect>
            </w:pict>
          </mc:Fallback>
        </mc:AlternateContent>
      </w:r>
      <w:r w:rsidRPr="00545238">
        <w:rPr>
          <w:noProof/>
        </w:rPr>
        <mc:AlternateContent>
          <mc:Choice Requires="wps">
            <w:drawing>
              <wp:anchor distT="0" distB="0" distL="114300" distR="114300" simplePos="0" relativeHeight="251726848" behindDoc="0" locked="0" layoutInCell="1" allowOverlap="1" wp14:anchorId="495B34D7" wp14:editId="24AD717D">
                <wp:simplePos x="0" y="0"/>
                <wp:positionH relativeFrom="column">
                  <wp:posOffset>4810760</wp:posOffset>
                </wp:positionH>
                <wp:positionV relativeFrom="paragraph">
                  <wp:posOffset>47625</wp:posOffset>
                </wp:positionV>
                <wp:extent cx="1045210" cy="619760"/>
                <wp:effectExtent l="0" t="0" r="21590" b="27940"/>
                <wp:wrapNone/>
                <wp:docPr id="546680677" name="四角形: 角を丸くする 1"/>
                <wp:cNvGraphicFramePr/>
                <a:graphic xmlns:a="http://schemas.openxmlformats.org/drawingml/2006/main">
                  <a:graphicData uri="http://schemas.microsoft.com/office/word/2010/wordprocessingShape">
                    <wps:wsp>
                      <wps:cNvSpPr/>
                      <wps:spPr>
                        <a:xfrm>
                          <a:off x="0" y="0"/>
                          <a:ext cx="1045210" cy="619760"/>
                        </a:xfrm>
                        <a:prstGeom prst="roundRect">
                          <a:avLst/>
                        </a:prstGeom>
                        <a:solidFill>
                          <a:srgbClr val="FFC000">
                            <a:lumMod val="20000"/>
                            <a:lumOff val="80000"/>
                          </a:srgbClr>
                        </a:solidFill>
                        <a:ln w="19050" cap="flat" cmpd="sng" algn="ctr">
                          <a:solidFill>
                            <a:srgbClr val="5B9BD5">
                              <a:lumMod val="75000"/>
                            </a:srgbClr>
                          </a:solidFill>
                          <a:prstDash val="solid"/>
                          <a:miter lim="800000"/>
                        </a:ln>
                        <a:effectLst/>
                      </wps:spPr>
                      <wps:txbx>
                        <w:txbxContent>
                          <w:p w14:paraId="6680C606" w14:textId="77777777" w:rsidR="00CC4CD0" w:rsidRDefault="00CC4CD0" w:rsidP="004C2CF9">
                            <w:pPr>
                              <w:jc w:val="center"/>
                              <w:rPr>
                                <w:lang w:eastAsia="zh-CN"/>
                              </w:rPr>
                            </w:pPr>
                            <w:r>
                              <w:rPr>
                                <w:rFonts w:hint="eastAsia"/>
                                <w:lang w:eastAsia="zh-CN"/>
                              </w:rPr>
                              <w:t>二次医療圏</w:t>
                            </w:r>
                          </w:p>
                          <w:p w14:paraId="2FF65317" w14:textId="30B2489F" w:rsidR="00CC4CD0" w:rsidRPr="005B4706" w:rsidRDefault="00FF3AAE" w:rsidP="00562F90">
                            <w:pPr>
                              <w:jc w:val="center"/>
                              <w:rPr>
                                <w:lang w:eastAsia="zh-CN"/>
                              </w:rPr>
                            </w:pPr>
                            <w:r>
                              <w:rPr>
                                <w:rFonts w:hint="eastAsia"/>
                              </w:rPr>
                              <w:t>富良野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5B34D7" id="_x0000_s1084" style="position:absolute;left:0;text-align:left;margin-left:378.8pt;margin-top:3.75pt;width:82.3pt;height:48.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" fillcolor="#fff2cc" strokecolor="#2e75b6" strokeweight="1.5pt">
                <v:stroke joinstyle="miter"/>
                <v:textbox>
                  <w:txbxContent>
                    <w:p w14:paraId="6680C606" w14:textId="77777777" w:rsidR="00CC4CD0" w:rsidRDefault="00CC4CD0" w:rsidP="004C2CF9">
                      <w:pPr>
                        <w:jc w:val="center"/>
                        <w:rPr>
                          <w:lang w:eastAsia="zh-CN"/>
                        </w:rPr>
                      </w:pPr>
                      <w:r>
                        <w:rPr>
                          <w:rFonts w:hint="eastAsia"/>
                          <w:lang w:eastAsia="zh-CN"/>
                        </w:rPr>
                        <w:t>二次医療圏</w:t>
                      </w:r>
                    </w:p>
                    <w:p w14:paraId="2FF65317" w14:textId="30B2489F" w:rsidR="00CC4CD0" w:rsidRPr="005B4706" w:rsidRDefault="00FF3AAE" w:rsidP="00562F90">
                      <w:pPr>
                        <w:jc w:val="center"/>
                        <w:rPr>
                          <w:lang w:eastAsia="zh-CN"/>
                        </w:rPr>
                      </w:pPr>
                      <w:r>
                        <w:rPr>
                          <w:rFonts w:hint="eastAsia"/>
                        </w:rPr>
                        <w:t>富良野</w:t>
                      </w:r>
                    </w:p>
                  </w:txbxContent>
                </v:textbox>
              </v:roundrect>
            </w:pict>
          </mc:Fallback>
        </mc:AlternateContent>
      </w:r>
      <w:r w:rsidRPr="00545238">
        <w:rPr>
          <w:noProof/>
        </w:rPr>
        <mc:AlternateContent>
          <mc:Choice Requires="wps">
            <w:drawing>
              <wp:anchor distT="0" distB="0" distL="114300" distR="114300" simplePos="0" relativeHeight="251730944" behindDoc="0" locked="0" layoutInCell="1" allowOverlap="1" wp14:anchorId="1D61E785" wp14:editId="2CE78CF9">
                <wp:simplePos x="0" y="0"/>
                <wp:positionH relativeFrom="column">
                  <wp:posOffset>4811395</wp:posOffset>
                </wp:positionH>
                <wp:positionV relativeFrom="paragraph">
                  <wp:posOffset>798830</wp:posOffset>
                </wp:positionV>
                <wp:extent cx="1045210" cy="619760"/>
                <wp:effectExtent l="0" t="0" r="21590" b="27940"/>
                <wp:wrapNone/>
                <wp:docPr id="1846755576" name="四角形: 角を丸くする 1"/>
                <wp:cNvGraphicFramePr/>
                <a:graphic xmlns:a="http://schemas.openxmlformats.org/drawingml/2006/main">
                  <a:graphicData uri="http://schemas.microsoft.com/office/word/2010/wordprocessingShape">
                    <wps:wsp>
                      <wps:cNvSpPr/>
                      <wps:spPr>
                        <a:xfrm>
                          <a:off x="0" y="0"/>
                          <a:ext cx="1045210" cy="619760"/>
                        </a:xfrm>
                        <a:prstGeom prst="roundRect">
                          <a:avLst/>
                        </a:prstGeom>
                        <a:solidFill>
                          <a:srgbClr val="FFC000">
                            <a:lumMod val="20000"/>
                            <a:lumOff val="80000"/>
                          </a:srgbClr>
                        </a:solidFill>
                        <a:ln w="19050" cap="flat" cmpd="sng" algn="ctr">
                          <a:solidFill>
                            <a:srgbClr val="5B9BD5">
                              <a:lumMod val="75000"/>
                            </a:srgbClr>
                          </a:solidFill>
                          <a:prstDash val="solid"/>
                          <a:miter lim="800000"/>
                        </a:ln>
                        <a:effectLst/>
                      </wps:spPr>
                      <wps:txbx>
                        <w:txbxContent>
                          <w:p w14:paraId="58E73FDB" w14:textId="77777777" w:rsidR="00CC4CD0" w:rsidRDefault="00CC4CD0" w:rsidP="00D65EF5">
                            <w:pPr>
                              <w:jc w:val="center"/>
                              <w:rPr>
                                <w:lang w:eastAsia="zh-CN"/>
                              </w:rPr>
                            </w:pPr>
                            <w:r>
                              <w:rPr>
                                <w:rFonts w:hint="eastAsia"/>
                                <w:lang w:eastAsia="zh-CN"/>
                              </w:rPr>
                              <w:t>二次医療圏</w:t>
                            </w:r>
                          </w:p>
                          <w:p w14:paraId="23BEFD14" w14:textId="127C4D58" w:rsidR="00CC4CD0" w:rsidRDefault="00CC4CD0" w:rsidP="00562F90">
                            <w:pPr>
                              <w:jc w:val="center"/>
                              <w:rPr>
                                <w:lang w:eastAsia="zh-CN"/>
                              </w:rPr>
                            </w:pPr>
                            <w:r>
                              <w:rPr>
                                <w:rFonts w:hint="eastAsia"/>
                                <w:lang w:eastAsia="zh-CN"/>
                              </w:rPr>
                              <w:t>宗谷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61E785" id="_x0000_s1085" style="position:absolute;left:0;text-align:left;margin-left:378.85pt;margin-top:62.9pt;width:82.3pt;height:48.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" fillcolor="#fff2cc" strokecolor="#2e75b6" strokeweight="1.5pt">
                <v:stroke joinstyle="miter"/>
                <v:textbox>
                  <w:txbxContent>
                    <w:p w14:paraId="58E73FDB" w14:textId="77777777" w:rsidR="00CC4CD0" w:rsidRDefault="00CC4CD0" w:rsidP="00D65EF5">
                      <w:pPr>
                        <w:jc w:val="center"/>
                        <w:rPr>
                          <w:lang w:eastAsia="zh-CN"/>
                        </w:rPr>
                      </w:pPr>
                      <w:r>
                        <w:rPr>
                          <w:rFonts w:hint="eastAsia"/>
                          <w:lang w:eastAsia="zh-CN"/>
                        </w:rPr>
                        <w:t>二次医療圏</w:t>
                      </w:r>
                    </w:p>
                    <w:p w14:paraId="23BEFD14" w14:textId="127C4D58" w:rsidR="00CC4CD0" w:rsidRDefault="00CC4CD0" w:rsidP="00562F90">
                      <w:pPr>
                        <w:jc w:val="center"/>
                        <w:rPr>
                          <w:lang w:eastAsia="zh-CN"/>
                        </w:rPr>
                      </w:pPr>
                      <w:r>
                        <w:rPr>
                          <w:rFonts w:hint="eastAsia"/>
                          <w:lang w:eastAsia="zh-CN"/>
                        </w:rPr>
                        <w:t>宗谷</w:t>
                      </w:r>
                    </w:p>
                  </w:txbxContent>
                </v:textbox>
              </v:roundrect>
            </w:pict>
          </mc:Fallback>
        </mc:AlternateContent>
      </w:r>
    </w:p>
    <w:p w14:paraId="45F7CCCD" w14:textId="7B28FA02" w:rsidR="001213F1" w:rsidRPr="00545238" w:rsidRDefault="001213F1" w:rsidP="001213F1">
      <w:pPr>
        <w:ind w:firstLineChars="100" w:firstLine="220"/>
      </w:pPr>
    </w:p>
    <w:p w14:paraId="4E789D9A" w14:textId="6DC35CD4" w:rsidR="001213F1" w:rsidRPr="00545238" w:rsidRDefault="00B134A3" w:rsidP="001213F1">
      <w:pPr>
        <w:ind w:firstLineChars="100" w:firstLine="220"/>
      </w:pPr>
      <w:r w:rsidRPr="00545238">
        <w:rPr>
          <w:noProof/>
        </w:rPr>
        <mc:AlternateContent>
          <mc:Choice Requires="wps">
            <w:drawing>
              <wp:anchor distT="0" distB="0" distL="114300" distR="114300" simplePos="0" relativeHeight="251739136" behindDoc="0" locked="0" layoutInCell="1" allowOverlap="1" wp14:anchorId="6AF7B795" wp14:editId="78B8B43F">
                <wp:simplePos x="0" y="0"/>
                <wp:positionH relativeFrom="column">
                  <wp:posOffset>2722245</wp:posOffset>
                </wp:positionH>
                <wp:positionV relativeFrom="paragraph">
                  <wp:posOffset>52070</wp:posOffset>
                </wp:positionV>
                <wp:extent cx="693420" cy="478155"/>
                <wp:effectExtent l="0" t="0" r="11430" b="17145"/>
                <wp:wrapNone/>
                <wp:docPr id="1950748758" name="四角形: 角を丸くする 1950748758"/>
                <wp:cNvGraphicFramePr/>
                <a:graphic xmlns:a="http://schemas.openxmlformats.org/drawingml/2006/main">
                  <a:graphicData uri="http://schemas.microsoft.com/office/word/2010/wordprocessingShape">
                    <wps:wsp>
                      <wps:cNvSpPr/>
                      <wps:spPr>
                        <a:xfrm>
                          <a:off x="0" y="0"/>
                          <a:ext cx="693420" cy="478155"/>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70D2A05E" w14:textId="3BB16F95" w:rsidR="00CC4CD0" w:rsidRDefault="00CC4CD0" w:rsidP="00562F90">
                            <w:pPr>
                              <w:jc w:val="center"/>
                            </w:pPr>
                            <w:r>
                              <w:rPr>
                                <w:rFonts w:hint="eastAsia"/>
                              </w:rPr>
                              <w:t>剣淵町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F7B795" id="四角形: 角を丸くする 1950748758" o:spid="_x0000_s1086" style="position:absolute;left:0;text-align:left;margin-left:214.35pt;margin-top:4.1pt;width:54.6pt;height:3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" fillcolor="#e2f0d9" strokecolor="#2e75b6" strokeweight="1.5pt">
                <v:stroke joinstyle="miter"/>
                <v:textbox>
                  <w:txbxContent>
                    <w:p w14:paraId="70D2A05E" w14:textId="3BB16F95" w:rsidR="00CC4CD0" w:rsidRDefault="00CC4CD0" w:rsidP="00562F90">
                      <w:pPr>
                        <w:jc w:val="center"/>
                      </w:pPr>
                      <w:r>
                        <w:rPr>
                          <w:rFonts w:hint="eastAsia"/>
                        </w:rPr>
                        <w:t>剣淵町</w:t>
                      </w:r>
                    </w:p>
                  </w:txbxContent>
                </v:textbox>
              </v:roundrect>
            </w:pict>
          </mc:Fallback>
        </mc:AlternateContent>
      </w:r>
      <w:r w:rsidR="00B01F1C" w:rsidRPr="00545238">
        <w:rPr>
          <w:noProof/>
        </w:rPr>
        <mc:AlternateContent>
          <mc:Choice Requires="wps">
            <w:drawing>
              <wp:anchor distT="0" distB="0" distL="114300" distR="114300" simplePos="0" relativeHeight="251737088" behindDoc="0" locked="0" layoutInCell="1" allowOverlap="1" wp14:anchorId="630B4C62" wp14:editId="6F839080">
                <wp:simplePos x="0" y="0"/>
                <wp:positionH relativeFrom="column">
                  <wp:posOffset>1879600</wp:posOffset>
                </wp:positionH>
                <wp:positionV relativeFrom="paragraph">
                  <wp:posOffset>48260</wp:posOffset>
                </wp:positionV>
                <wp:extent cx="693420" cy="478155"/>
                <wp:effectExtent l="0" t="0" r="11430" b="17145"/>
                <wp:wrapNone/>
                <wp:docPr id="1790505094" name="四角形: 角を丸くする 1790505094"/>
                <wp:cNvGraphicFramePr/>
                <a:graphic xmlns:a="http://schemas.openxmlformats.org/drawingml/2006/main">
                  <a:graphicData uri="http://schemas.microsoft.com/office/word/2010/wordprocessingShape">
                    <wps:wsp>
                      <wps:cNvSpPr/>
                      <wps:spPr>
                        <a:xfrm>
                          <a:off x="0" y="0"/>
                          <a:ext cx="693420" cy="478155"/>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672D20C1" w14:textId="7E8B31EE" w:rsidR="00CC4CD0" w:rsidRDefault="00CC4CD0" w:rsidP="00562F90">
                            <w:pPr>
                              <w:jc w:val="center"/>
                            </w:pPr>
                            <w:r>
                              <w:rPr>
                                <w:rFonts w:hint="eastAsia"/>
                              </w:rPr>
                              <w:t>和寒町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0B4C62" id="四角形: 角を丸くする 1790505094" o:spid="_x0000_s1087" style="position:absolute;left:0;text-align:left;margin-left:148pt;margin-top:3.8pt;width:54.6pt;height:3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" fillcolor="#e2f0d9" strokecolor="#2e75b6" strokeweight="1.5pt">
                <v:stroke joinstyle="miter"/>
                <v:textbox>
                  <w:txbxContent>
                    <w:p w14:paraId="672D20C1" w14:textId="7E8B31EE" w:rsidR="00CC4CD0" w:rsidRDefault="00CC4CD0" w:rsidP="00562F90">
                      <w:pPr>
                        <w:jc w:val="center"/>
                      </w:pPr>
                      <w:r>
                        <w:rPr>
                          <w:rFonts w:hint="eastAsia"/>
                        </w:rPr>
                        <w:t>和寒町</w:t>
                      </w:r>
                    </w:p>
                  </w:txbxContent>
                </v:textbox>
              </v:roundrect>
            </w:pict>
          </mc:Fallback>
        </mc:AlternateContent>
      </w:r>
      <w:r w:rsidR="00B01F1C" w:rsidRPr="00545238">
        <w:rPr>
          <w:noProof/>
        </w:rPr>
        <mc:AlternateContent>
          <mc:Choice Requires="wps">
            <w:drawing>
              <wp:anchor distT="0" distB="0" distL="114300" distR="114300" simplePos="0" relativeHeight="251732992" behindDoc="0" locked="0" layoutInCell="1" allowOverlap="1" wp14:anchorId="27B22DE7" wp14:editId="7ACD133E">
                <wp:simplePos x="0" y="0"/>
                <wp:positionH relativeFrom="column">
                  <wp:posOffset>302260</wp:posOffset>
                </wp:positionH>
                <wp:positionV relativeFrom="paragraph">
                  <wp:posOffset>47625</wp:posOffset>
                </wp:positionV>
                <wp:extent cx="693420" cy="478155"/>
                <wp:effectExtent l="0" t="0" r="11430" b="17145"/>
                <wp:wrapNone/>
                <wp:docPr id="1673602563" name="四角形: 角を丸くする 1673602563"/>
                <wp:cNvGraphicFramePr/>
                <a:graphic xmlns:a="http://schemas.openxmlformats.org/drawingml/2006/main">
                  <a:graphicData uri="http://schemas.microsoft.com/office/word/2010/wordprocessingShape">
                    <wps:wsp>
                      <wps:cNvSpPr/>
                      <wps:spPr>
                        <a:xfrm>
                          <a:off x="0" y="0"/>
                          <a:ext cx="693420" cy="478155"/>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0A22B9D2" w14:textId="5D777084" w:rsidR="00CC4CD0" w:rsidRDefault="00CC4CD0" w:rsidP="00562F90">
                            <w:pPr>
                              <w:jc w:val="center"/>
                            </w:pPr>
                            <w:r>
                              <w:rPr>
                                <w:rFonts w:hint="eastAsia"/>
                              </w:rPr>
                              <w:t>士別市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B22DE7" id="四角形: 角を丸くする 1673602563" o:spid="_x0000_s1088" style="position:absolute;left:0;text-align:left;margin-left:23.8pt;margin-top:3.75pt;width:54.6pt;height:3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" fillcolor="#e2f0d9" strokecolor="#2e75b6" strokeweight="1.5pt">
                <v:stroke joinstyle="miter"/>
                <v:textbox>
                  <w:txbxContent>
                    <w:p w14:paraId="0A22B9D2" w14:textId="5D777084" w:rsidR="00CC4CD0" w:rsidRDefault="00CC4CD0" w:rsidP="00562F90">
                      <w:pPr>
                        <w:jc w:val="center"/>
                      </w:pPr>
                      <w:r>
                        <w:rPr>
                          <w:rFonts w:hint="eastAsia"/>
                        </w:rPr>
                        <w:t>士別市</w:t>
                      </w:r>
                    </w:p>
                  </w:txbxContent>
                </v:textbox>
              </v:roundrect>
            </w:pict>
          </mc:Fallback>
        </mc:AlternateContent>
      </w:r>
      <w:r w:rsidR="00B01F1C" w:rsidRPr="00545238">
        <w:rPr>
          <w:noProof/>
        </w:rPr>
        <mc:AlternateContent>
          <mc:Choice Requires="wps">
            <w:drawing>
              <wp:anchor distT="0" distB="0" distL="114300" distR="114300" simplePos="0" relativeHeight="251735040" behindDoc="0" locked="0" layoutInCell="1" allowOverlap="1" wp14:anchorId="0E79DB33" wp14:editId="08074A11">
                <wp:simplePos x="0" y="0"/>
                <wp:positionH relativeFrom="column">
                  <wp:posOffset>1089660</wp:posOffset>
                </wp:positionH>
                <wp:positionV relativeFrom="paragraph">
                  <wp:posOffset>52070</wp:posOffset>
                </wp:positionV>
                <wp:extent cx="693420" cy="478155"/>
                <wp:effectExtent l="0" t="0" r="11430" b="17145"/>
                <wp:wrapNone/>
                <wp:docPr id="1797373785" name="四角形: 角を丸くする 1797373785"/>
                <wp:cNvGraphicFramePr/>
                <a:graphic xmlns:a="http://schemas.openxmlformats.org/drawingml/2006/main">
                  <a:graphicData uri="http://schemas.microsoft.com/office/word/2010/wordprocessingShape">
                    <wps:wsp>
                      <wps:cNvSpPr/>
                      <wps:spPr>
                        <a:xfrm>
                          <a:off x="0" y="0"/>
                          <a:ext cx="693420" cy="478155"/>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5F5347F1" w14:textId="5C313783" w:rsidR="00CC4CD0" w:rsidRDefault="00CC4CD0" w:rsidP="00562F90">
                            <w:pPr>
                              <w:jc w:val="center"/>
                            </w:pPr>
                            <w:r>
                              <w:rPr>
                                <w:rFonts w:hint="eastAsia"/>
                              </w:rPr>
                              <w:t>名寄市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79DB33" id="四角形: 角を丸くする 1797373785" o:spid="_x0000_s1089" style="position:absolute;left:0;text-align:left;margin-left:85.8pt;margin-top:4.1pt;width:54.6pt;height:3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" fillcolor="#e2f0d9" strokecolor="#2e75b6" strokeweight="1.5pt">
                <v:stroke joinstyle="miter"/>
                <v:textbox>
                  <w:txbxContent>
                    <w:p w14:paraId="5F5347F1" w14:textId="5C313783" w:rsidR="00CC4CD0" w:rsidRDefault="00CC4CD0" w:rsidP="00562F90">
                      <w:pPr>
                        <w:jc w:val="center"/>
                      </w:pPr>
                      <w:r>
                        <w:rPr>
                          <w:rFonts w:hint="eastAsia"/>
                        </w:rPr>
                        <w:t>名寄市</w:t>
                      </w:r>
                    </w:p>
                  </w:txbxContent>
                </v:textbox>
              </v:roundrect>
            </w:pict>
          </mc:Fallback>
        </mc:AlternateContent>
      </w:r>
    </w:p>
    <w:p w14:paraId="04430194" w14:textId="590807A0" w:rsidR="001213F1" w:rsidRPr="00545238" w:rsidRDefault="001213F1" w:rsidP="001213F1">
      <w:pPr>
        <w:ind w:firstLineChars="100" w:firstLine="220"/>
      </w:pPr>
    </w:p>
    <w:p w14:paraId="5C63CCEE" w14:textId="55F939F3" w:rsidR="001213F1" w:rsidRPr="00545238" w:rsidRDefault="00B134A3" w:rsidP="00613EC0">
      <w:r w:rsidRPr="00545238">
        <w:rPr>
          <w:noProof/>
        </w:rPr>
        <mc:AlternateContent>
          <mc:Choice Requires="wps">
            <w:drawing>
              <wp:anchor distT="0" distB="0" distL="114300" distR="114300" simplePos="0" relativeHeight="251672576" behindDoc="0" locked="0" layoutInCell="1" allowOverlap="1" wp14:anchorId="1A2E21DD" wp14:editId="7215913D">
                <wp:simplePos x="0" y="0"/>
                <wp:positionH relativeFrom="column">
                  <wp:posOffset>311150</wp:posOffset>
                </wp:positionH>
                <wp:positionV relativeFrom="paragraph">
                  <wp:posOffset>114935</wp:posOffset>
                </wp:positionV>
                <wp:extent cx="693420" cy="478155"/>
                <wp:effectExtent l="0" t="0" r="11430" b="17145"/>
                <wp:wrapNone/>
                <wp:docPr id="5605" name="四角形: 角を丸くする 5605"/>
                <wp:cNvGraphicFramePr/>
                <a:graphic xmlns:a="http://schemas.openxmlformats.org/drawingml/2006/main">
                  <a:graphicData uri="http://schemas.microsoft.com/office/word/2010/wordprocessingShape">
                    <wps:wsp>
                      <wps:cNvSpPr/>
                      <wps:spPr>
                        <a:xfrm>
                          <a:off x="0" y="0"/>
                          <a:ext cx="693420" cy="478155"/>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44A1CDF2" w14:textId="1A97EF95" w:rsidR="00CC4CD0" w:rsidRDefault="00CC4CD0" w:rsidP="00562F90">
                            <w:pPr>
                              <w:jc w:val="center"/>
                            </w:pPr>
                            <w:r>
                              <w:rPr>
                                <w:rFonts w:hint="eastAsia"/>
                              </w:rPr>
                              <w:t>下川町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2E21DD" id="四角形: 角を丸くする 5605" o:spid="_x0000_s1090" style="position:absolute;left:0;text-align:left;margin-left:24.5pt;margin-top:9.05pt;width:54.6pt;height:3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" fillcolor="#e2f0d9" strokecolor="#2e75b6" strokeweight="1.5pt">
                <v:stroke joinstyle="miter"/>
                <v:textbox>
                  <w:txbxContent>
                    <w:p w14:paraId="44A1CDF2" w14:textId="1A97EF95" w:rsidR="00CC4CD0" w:rsidRDefault="00CC4CD0" w:rsidP="00562F90">
                      <w:pPr>
                        <w:jc w:val="center"/>
                      </w:pPr>
                      <w:r>
                        <w:rPr>
                          <w:rFonts w:hint="eastAsia"/>
                        </w:rPr>
                        <w:t>下川町</w:t>
                      </w:r>
                    </w:p>
                  </w:txbxContent>
                </v:textbox>
              </v:roundrect>
            </w:pict>
          </mc:Fallback>
        </mc:AlternateContent>
      </w:r>
      <w:r w:rsidRPr="00545238">
        <w:rPr>
          <w:noProof/>
        </w:rPr>
        <mc:AlternateContent>
          <mc:Choice Requires="wps">
            <w:drawing>
              <wp:anchor distT="0" distB="0" distL="114300" distR="114300" simplePos="0" relativeHeight="251676672" behindDoc="0" locked="0" layoutInCell="1" allowOverlap="1" wp14:anchorId="068BDC6F" wp14:editId="6DDE2521">
                <wp:simplePos x="0" y="0"/>
                <wp:positionH relativeFrom="column">
                  <wp:posOffset>1089025</wp:posOffset>
                </wp:positionH>
                <wp:positionV relativeFrom="paragraph">
                  <wp:posOffset>120015</wp:posOffset>
                </wp:positionV>
                <wp:extent cx="695960" cy="467360"/>
                <wp:effectExtent l="0" t="0" r="27940" b="27940"/>
                <wp:wrapNone/>
                <wp:docPr id="5855" name="四角形: 角を丸くする 5855"/>
                <wp:cNvGraphicFramePr/>
                <a:graphic xmlns:a="http://schemas.openxmlformats.org/drawingml/2006/main">
                  <a:graphicData uri="http://schemas.microsoft.com/office/word/2010/wordprocessingShape">
                    <wps:wsp>
                      <wps:cNvSpPr/>
                      <wps:spPr>
                        <a:xfrm>
                          <a:off x="0" y="0"/>
                          <a:ext cx="695960" cy="467360"/>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0E669DCD" w14:textId="28ED2B05" w:rsidR="00CC4CD0" w:rsidRDefault="00CC4CD0" w:rsidP="00562F90">
                            <w:r>
                              <w:rPr>
                                <w:rFonts w:hint="eastAsia"/>
                              </w:rPr>
                              <w:t>美深町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8BDC6F" id="四角形: 角を丸くする 5855" o:spid="_x0000_s1091" style="position:absolute;left:0;text-align:left;margin-left:85.75pt;margin-top:9.45pt;width:54.8pt;height:3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" fillcolor="#e2f0d9" strokecolor="#2e75b6" strokeweight="1.5pt">
                <v:stroke joinstyle="miter"/>
                <v:textbox>
                  <w:txbxContent>
                    <w:p w14:paraId="0E669DCD" w14:textId="28ED2B05" w:rsidR="00CC4CD0" w:rsidRDefault="00CC4CD0" w:rsidP="00562F90">
                      <w:r>
                        <w:rPr>
                          <w:rFonts w:hint="eastAsia"/>
                        </w:rPr>
                        <w:t>美深町</w:t>
                      </w:r>
                    </w:p>
                  </w:txbxContent>
                </v:textbox>
              </v:roundrect>
            </w:pict>
          </mc:Fallback>
        </mc:AlternateContent>
      </w:r>
      <w:r w:rsidRPr="00545238">
        <w:rPr>
          <w:noProof/>
        </w:rPr>
        <mc:AlternateContent>
          <mc:Choice Requires="wps">
            <w:drawing>
              <wp:anchor distT="0" distB="0" distL="114300" distR="114300" simplePos="0" relativeHeight="251675648" behindDoc="0" locked="0" layoutInCell="1" allowOverlap="1" wp14:anchorId="58C9E5DA" wp14:editId="620A7017">
                <wp:simplePos x="0" y="0"/>
                <wp:positionH relativeFrom="column">
                  <wp:posOffset>1888490</wp:posOffset>
                </wp:positionH>
                <wp:positionV relativeFrom="paragraph">
                  <wp:posOffset>106680</wp:posOffset>
                </wp:positionV>
                <wp:extent cx="685800" cy="477520"/>
                <wp:effectExtent l="0" t="0" r="19050" b="17780"/>
                <wp:wrapNone/>
                <wp:docPr id="5923" name="四角形: 角を丸くする 5923"/>
                <wp:cNvGraphicFramePr/>
                <a:graphic xmlns:a="http://schemas.openxmlformats.org/drawingml/2006/main">
                  <a:graphicData uri="http://schemas.microsoft.com/office/word/2010/wordprocessingShape">
                    <wps:wsp>
                      <wps:cNvSpPr/>
                      <wps:spPr>
                        <a:xfrm>
                          <a:off x="0" y="0"/>
                          <a:ext cx="685800" cy="477520"/>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11C06FA2" w14:textId="1631BD3F" w:rsidR="00CC4CD0" w:rsidRPr="00E9688A" w:rsidRDefault="00CC4CD0" w:rsidP="00562F90">
                            <w:pPr>
                              <w:jc w:val="center"/>
                              <w:rPr>
                                <w:sz w:val="21"/>
                                <w:szCs w:val="21"/>
                              </w:rPr>
                            </w:pPr>
                            <w:r>
                              <w:rPr>
                                <w:rFonts w:hint="eastAsia"/>
                              </w:rPr>
                              <w:t>中川町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C9E5DA" id="四角形: 角を丸くする 5923" o:spid="_x0000_s1092" style="position:absolute;left:0;text-align:left;margin-left:148.7pt;margin-top:8.4pt;width:54pt;height:3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" fillcolor="#e2f0d9" strokecolor="#2e75b6" strokeweight="1.5pt">
                <v:stroke joinstyle="miter"/>
                <v:textbox>
                  <w:txbxContent>
                    <w:p w14:paraId="11C06FA2" w14:textId="1631BD3F" w:rsidR="00CC4CD0" w:rsidRPr="00E9688A" w:rsidRDefault="00CC4CD0" w:rsidP="00562F90">
                      <w:pPr>
                        <w:jc w:val="center"/>
                        <w:rPr>
                          <w:sz w:val="21"/>
                          <w:szCs w:val="21"/>
                        </w:rPr>
                      </w:pPr>
                      <w:r>
                        <w:rPr>
                          <w:rFonts w:hint="eastAsia"/>
                        </w:rPr>
                        <w:t>中川町</w:t>
                      </w:r>
                    </w:p>
                  </w:txbxContent>
                </v:textbox>
              </v:roundrect>
            </w:pict>
          </mc:Fallback>
        </mc:AlternateContent>
      </w:r>
      <w:r w:rsidRPr="00545238">
        <w:rPr>
          <w:noProof/>
        </w:rPr>
        <mc:AlternateContent>
          <mc:Choice Requires="wps">
            <w:drawing>
              <wp:anchor distT="0" distB="0" distL="114300" distR="114300" simplePos="0" relativeHeight="251741184" behindDoc="0" locked="0" layoutInCell="1" allowOverlap="1" wp14:anchorId="3F7EBBFB" wp14:editId="5530FA9D">
                <wp:simplePos x="0" y="0"/>
                <wp:positionH relativeFrom="column">
                  <wp:posOffset>2642870</wp:posOffset>
                </wp:positionH>
                <wp:positionV relativeFrom="paragraph">
                  <wp:posOffset>106680</wp:posOffset>
                </wp:positionV>
                <wp:extent cx="853440" cy="478155"/>
                <wp:effectExtent l="0" t="0" r="22860" b="17145"/>
                <wp:wrapNone/>
                <wp:docPr id="47279969" name="四角形: 角を丸くする 47279969"/>
                <wp:cNvGraphicFramePr/>
                <a:graphic xmlns:a="http://schemas.openxmlformats.org/drawingml/2006/main">
                  <a:graphicData uri="http://schemas.microsoft.com/office/word/2010/wordprocessingShape">
                    <wps:wsp>
                      <wps:cNvSpPr/>
                      <wps:spPr>
                        <a:xfrm>
                          <a:off x="0" y="0"/>
                          <a:ext cx="853440" cy="478155"/>
                        </a:xfrm>
                        <a:prstGeom prst="roundRect">
                          <a:avLst/>
                        </a:prstGeom>
                        <a:solidFill>
                          <a:srgbClr val="70AD47">
                            <a:lumMod val="20000"/>
                            <a:lumOff val="80000"/>
                          </a:srgbClr>
                        </a:solidFill>
                        <a:ln w="19050" cap="flat" cmpd="sng" algn="ctr">
                          <a:solidFill>
                            <a:srgbClr val="5B9BD5">
                              <a:lumMod val="75000"/>
                            </a:srgbClr>
                          </a:solidFill>
                          <a:prstDash val="solid"/>
                          <a:miter lim="800000"/>
                        </a:ln>
                        <a:effectLst/>
                      </wps:spPr>
                      <wps:txbx>
                        <w:txbxContent>
                          <w:p w14:paraId="1561F092" w14:textId="3D77F207" w:rsidR="00CC4CD0" w:rsidRPr="005B4706" w:rsidRDefault="00CC4CD0" w:rsidP="00562F90">
                            <w:pPr>
                              <w:jc w:val="center"/>
                              <w:rPr>
                                <w:sz w:val="16"/>
                                <w:szCs w:val="16"/>
                              </w:rPr>
                            </w:pPr>
                            <w:r w:rsidRPr="005B4706">
                              <w:rPr>
                                <w:rFonts w:hint="eastAsia"/>
                                <w:sz w:val="16"/>
                                <w:szCs w:val="16"/>
                              </w:rPr>
                              <w:t>音威子府村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7EBBFB" id="四角形: 角を丸くする 47279969" o:spid="_x0000_s1093" style="position:absolute;left:0;text-align:left;margin-left:208.1pt;margin-top:8.4pt;width:67.2pt;height:3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" fillcolor="#e2f0d9" strokecolor="#2e75b6" strokeweight="1.5pt">
                <v:stroke joinstyle="miter"/>
                <v:textbox>
                  <w:txbxContent>
                    <w:p w14:paraId="1561F092" w14:textId="3D77F207" w:rsidR="00CC4CD0" w:rsidRPr="005B4706" w:rsidRDefault="00CC4CD0" w:rsidP="00562F90">
                      <w:pPr>
                        <w:jc w:val="center"/>
                        <w:rPr>
                          <w:sz w:val="16"/>
                          <w:szCs w:val="16"/>
                        </w:rPr>
                      </w:pPr>
                      <w:r w:rsidRPr="005B4706">
                        <w:rPr>
                          <w:rFonts w:hint="eastAsia"/>
                          <w:sz w:val="16"/>
                          <w:szCs w:val="16"/>
                        </w:rPr>
                        <w:t>音威子府村</w:t>
                      </w:r>
                    </w:p>
                  </w:txbxContent>
                </v:textbox>
              </v:roundrect>
            </w:pict>
          </mc:Fallback>
        </mc:AlternateContent>
      </w:r>
    </w:p>
    <w:p w14:paraId="5531C98D" w14:textId="49DA80E5" w:rsidR="00613EC0" w:rsidRPr="00545238" w:rsidRDefault="00613EC0" w:rsidP="00613EC0"/>
    <w:p w14:paraId="191C5A57" w14:textId="799681F2" w:rsidR="00613EC0" w:rsidRPr="00545238" w:rsidRDefault="00613EC0" w:rsidP="00613EC0"/>
    <w:p w14:paraId="1E0A594A" w14:textId="77777777" w:rsidR="008C3E22" w:rsidRPr="00545238" w:rsidRDefault="008C5FDA" w:rsidP="00E10CFD">
      <w:pPr>
        <w:ind w:firstLineChars="100" w:firstLine="220"/>
        <w:jc w:val="center"/>
      </w:pPr>
      <w:r w:rsidRPr="00545238">
        <w:rPr>
          <w:noProof/>
        </w:rPr>
        <w:drawing>
          <wp:inline distT="0" distB="0" distL="0" distR="0" wp14:anchorId="27673E84" wp14:editId="08D9FBA1">
            <wp:extent cx="2606889" cy="2938606"/>
            <wp:effectExtent l="0" t="0" r="3175" b="0"/>
            <wp:docPr id="1125855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515" name=""/>
                    <pic:cNvPicPr/>
                  </pic:nvPicPr>
                  <pic:blipFill>
                    <a:blip r:embed="rId51"/>
                    <a:stretch>
                      <a:fillRect/>
                    </a:stretch>
                  </pic:blipFill>
                  <pic:spPr>
                    <a:xfrm>
                      <a:off x="0" y="0"/>
                      <a:ext cx="2611497" cy="2943801"/>
                    </a:xfrm>
                    <a:prstGeom prst="rect">
                      <a:avLst/>
                    </a:prstGeom>
                  </pic:spPr>
                </pic:pic>
              </a:graphicData>
            </a:graphic>
          </wp:inline>
        </w:drawing>
      </w:r>
    </w:p>
    <w:p w14:paraId="291C4D16" w14:textId="651133DD" w:rsidR="00E44599" w:rsidRPr="00545238" w:rsidRDefault="008C3E22" w:rsidP="00BB0961">
      <w:pPr>
        <w:ind w:leftChars="1100" w:left="2420" w:firstLineChars="100" w:firstLine="220"/>
      </w:pPr>
      <w:r w:rsidRPr="00545238">
        <w:rPr>
          <w:rFonts w:hint="eastAsia"/>
        </w:rPr>
        <w:t>※</w:t>
      </w:r>
      <w:r w:rsidRPr="00545238">
        <w:t>上川北部区域地域医療構想</w:t>
      </w:r>
      <w:r w:rsidRPr="00545238">
        <w:rPr>
          <w:rFonts w:hint="eastAsia"/>
        </w:rPr>
        <w:t>より</w:t>
      </w:r>
      <w:r w:rsidR="004C4D89" w:rsidRPr="00545238">
        <w:rPr>
          <w:rFonts w:hint="eastAsia"/>
        </w:rPr>
        <w:t>抜粋</w:t>
      </w:r>
      <w:r w:rsidR="00E44599" w:rsidRPr="00545238">
        <w:br w:type="page"/>
      </w:r>
    </w:p>
    <w:p w14:paraId="308C04C4" w14:textId="5ECDD75B" w:rsidR="00AB767E" w:rsidRPr="00545238" w:rsidRDefault="00D52B12" w:rsidP="00D52B12">
      <w:r w:rsidRPr="00545238">
        <w:rPr>
          <w:noProof/>
        </w:rPr>
        <w:lastRenderedPageBreak/>
        <mc:AlternateContent>
          <mc:Choice Requires="wpg">
            <w:drawing>
              <wp:inline distT="0" distB="0" distL="0" distR="0" wp14:anchorId="2F9F6135" wp14:editId="232E94F3">
                <wp:extent cx="5760000" cy="469926"/>
                <wp:effectExtent l="19050" t="0" r="69850" b="25400"/>
                <wp:docPr id="1674645402" name="グループ化 1674645402"/>
                <wp:cNvGraphicFramePr/>
                <a:graphic xmlns:a="http://schemas.openxmlformats.org/drawingml/2006/main">
                  <a:graphicData uri="http://schemas.microsoft.com/office/word/2010/wordprocessingGroup">
                    <wpg:wgp>
                      <wpg:cNvGrpSpPr/>
                      <wpg:grpSpPr>
                        <a:xfrm>
                          <a:off x="0" y="0"/>
                          <a:ext cx="5760000" cy="469926"/>
                          <a:chOff x="0" y="0"/>
                          <a:chExt cx="5467350" cy="442595"/>
                        </a:xfrm>
                      </wpg:grpSpPr>
                      <wpg:grpSp>
                        <wpg:cNvPr id="54429873" name="グループ化 54429873"/>
                        <wpg:cNvGrpSpPr/>
                        <wpg:grpSpPr>
                          <a:xfrm>
                            <a:off x="0" y="0"/>
                            <a:ext cx="5467350" cy="442595"/>
                            <a:chOff x="0" y="0"/>
                            <a:chExt cx="5720207" cy="442595"/>
                          </a:xfrm>
                        </wpg:grpSpPr>
                        <wps:wsp>
                          <wps:cNvPr id="1044388453"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53992ED" w14:textId="4DCA4C7F" w:rsidR="00CC4CD0" w:rsidRPr="002B7F95" w:rsidRDefault="00CC4CD0" w:rsidP="00D52B12">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072638571" name="平行四辺形 2072638571"/>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2945647" name="正方形/長方形 462945647"/>
                        <wps:cNvSpPr/>
                        <wps:spPr>
                          <a:xfrm>
                            <a:off x="220436" y="70293"/>
                            <a:ext cx="5127171" cy="315686"/>
                          </a:xfrm>
                          <a:prstGeom prst="rect">
                            <a:avLst/>
                          </a:prstGeom>
                          <a:noFill/>
                          <a:ln w="12700" cap="flat" cmpd="sng" algn="ctr">
                            <a:solidFill>
                              <a:schemeClr val="accent6"/>
                            </a:solidFill>
                            <a:prstDash val="solid"/>
                            <a:miter lim="800000"/>
                          </a:ln>
                          <a:effectLst/>
                        </wps:spPr>
                        <wps:txbx>
                          <w:txbxContent>
                            <w:p w14:paraId="5F605A03" w14:textId="6528044C" w:rsidR="00CC4CD0" w:rsidRPr="002B7F95" w:rsidRDefault="00CC4CD0" w:rsidP="00562F90">
                              <w:pPr>
                                <w:pStyle w:val="2"/>
                                <w:rPr>
                                  <w:rFonts w:ascii="HGS明朝E" w:eastAsia="HGS明朝E" w:hAnsi="HGS明朝E"/>
                                  <w:color w:val="385623" w:themeColor="accent6" w:themeShade="80"/>
                                  <w:sz w:val="36"/>
                                  <w:szCs w:val="36"/>
                                </w:rPr>
                              </w:pPr>
                              <w:bookmarkStart w:id="16" w:name="_Toc151113378"/>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医療圏の状況</w:t>
                              </w:r>
                              <w:bookmarkEnd w:id="16"/>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9F6135" id="グループ化 1674645402" o:spid="_x0000_s1094" style="width:453.55pt;height:37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">
                <v:group id="グループ化 54429873" o:spid="_x0000_s1095"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">
                  <v:shape id="正方形/長方形 5887" o:spid="_x0000_s1096"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" adj="843" fillcolor="white [3212]" strokecolor="#70ad47 [3209]" strokeweight="4pt">
                    <v:textbox inset="6mm,0,0,0">
                      <w:txbxContent>
                        <w:p w14:paraId="153992ED" w14:textId="4DCA4C7F" w:rsidR="00CC4CD0" w:rsidRPr="002B7F95" w:rsidRDefault="00CC4CD0" w:rsidP="00D52B12">
                          <w:pPr>
                            <w:pStyle w:val="2"/>
                            <w:rPr>
                              <w:color w:val="385623" w:themeColor="accent6" w:themeShade="80"/>
                            </w:rPr>
                          </w:pPr>
                        </w:p>
                      </w:txbxContent>
                    </v:textbox>
                  </v:shape>
                  <v:shape id="平行四辺形 2072638571" o:spid="_x0000_s1097"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" adj="6914" fillcolor="#538135 [2409]" strokecolor="#70ad47 [3209]" strokeweight="1pt">
                    <v:fill opacity="39321f"/>
                  </v:shape>
                </v:group>
                <v:rect id="正方形/長方形 462945647" o:spid="_x0000_s1098" style="position:absolute;left:2204;top:702;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" filled="f" strokecolor="#70ad47 [3209]" strokeweight="1pt">
                  <v:textbox inset="2mm,0,0,0">
                    <w:txbxContent>
                      <w:p w14:paraId="5F605A03" w14:textId="6528044C" w:rsidR="00CC4CD0" w:rsidRPr="002B7F95" w:rsidRDefault="00CC4CD0" w:rsidP="00562F90">
                        <w:pPr>
                          <w:pStyle w:val="2"/>
                          <w:rPr>
                            <w:rFonts w:ascii="HGS明朝E" w:eastAsia="HGS明朝E" w:hAnsi="HGS明朝E"/>
                            <w:color w:val="385623" w:themeColor="accent6" w:themeShade="80"/>
                            <w:sz w:val="36"/>
                            <w:szCs w:val="36"/>
                          </w:rPr>
                        </w:pPr>
                        <w:bookmarkStart w:id="22" w:name="_Toc151113378"/>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医療圏の状況</w:t>
                        </w:r>
                        <w:bookmarkEnd w:id="22"/>
                      </w:p>
                    </w:txbxContent>
                  </v:textbox>
                </v:rect>
                <w10:anchorlock/>
              </v:group>
            </w:pict>
          </mc:Fallback>
        </mc:AlternateContent>
      </w:r>
    </w:p>
    <w:p w14:paraId="5CEE93A8" w14:textId="5BF03B5F" w:rsidR="0072794B" w:rsidRPr="00545238" w:rsidRDefault="00054B92" w:rsidP="00C4056D">
      <w:pPr>
        <w:rPr>
          <w:b/>
          <w:bCs/>
        </w:rPr>
      </w:pPr>
      <w:r w:rsidRPr="00545238">
        <w:rPr>
          <w:rFonts w:hint="eastAsia"/>
          <w:b/>
          <w:bCs/>
          <w:color w:val="385623" w:themeColor="accent6" w:themeShade="80"/>
          <w:sz w:val="28"/>
          <w:szCs w:val="28"/>
        </w:rPr>
        <w:t>（１）</w:t>
      </w:r>
      <w:r w:rsidR="00580BBF" w:rsidRPr="00545238">
        <w:rPr>
          <w:rFonts w:hint="eastAsia"/>
          <w:b/>
          <w:bCs/>
          <w:color w:val="385623" w:themeColor="accent6" w:themeShade="80"/>
          <w:sz w:val="28"/>
          <w:szCs w:val="28"/>
        </w:rPr>
        <w:t>上川北部</w:t>
      </w:r>
      <w:r w:rsidRPr="00545238">
        <w:rPr>
          <w:rFonts w:hint="eastAsia"/>
          <w:b/>
          <w:bCs/>
          <w:color w:val="385623" w:themeColor="accent6" w:themeShade="80"/>
          <w:sz w:val="28"/>
          <w:szCs w:val="28"/>
        </w:rPr>
        <w:t>圏域</w:t>
      </w:r>
      <w:r w:rsidR="00930F98" w:rsidRPr="00545238">
        <w:rPr>
          <w:rFonts w:hint="eastAsia"/>
          <w:b/>
          <w:bCs/>
          <w:color w:val="385623" w:themeColor="accent6" w:themeShade="80"/>
          <w:sz w:val="28"/>
          <w:szCs w:val="28"/>
        </w:rPr>
        <w:t>の人口</w:t>
      </w:r>
    </w:p>
    <w:p w14:paraId="36C3B033" w14:textId="598D1F81" w:rsidR="00275F23" w:rsidRPr="00545238" w:rsidRDefault="00275F23" w:rsidP="00ED5A02">
      <w:pPr>
        <w:ind w:firstLineChars="100" w:firstLine="216"/>
        <w:rPr>
          <w:b/>
          <w:bCs/>
        </w:rPr>
      </w:pPr>
      <w:r w:rsidRPr="00545238">
        <w:rPr>
          <w:rFonts w:hint="eastAsia"/>
          <w:b/>
          <w:bCs/>
        </w:rPr>
        <w:t>①人口推移</w:t>
      </w:r>
    </w:p>
    <w:p w14:paraId="2908AF55" w14:textId="7F11F7CD" w:rsidR="00522C91" w:rsidRPr="00545238" w:rsidRDefault="00580BBF" w:rsidP="00275F23">
      <w:pPr>
        <w:ind w:leftChars="100" w:left="220" w:firstLineChars="100" w:firstLine="220"/>
      </w:pPr>
      <w:r w:rsidRPr="00545238">
        <w:rPr>
          <w:rFonts w:hint="eastAsia"/>
        </w:rPr>
        <w:t>上川北部</w:t>
      </w:r>
      <w:r w:rsidR="00522C91" w:rsidRPr="00545238">
        <w:rPr>
          <w:rFonts w:hint="eastAsia"/>
        </w:rPr>
        <w:t>圏域における国勢調査人口は、令和2（2020）年10月1日現在、</w:t>
      </w:r>
      <w:r w:rsidR="007E3997" w:rsidRPr="00545238">
        <w:rPr>
          <w:rFonts w:hint="eastAsia"/>
        </w:rPr>
        <w:t>60,763</w:t>
      </w:r>
      <w:r w:rsidR="00522C91" w:rsidRPr="00545238">
        <w:rPr>
          <w:rFonts w:hint="eastAsia"/>
        </w:rPr>
        <w:t>人で、前回の平成27（2015）年国勢調査の人口に比べて、この</w:t>
      </w:r>
      <w:r w:rsidR="00075F8B" w:rsidRPr="00545238">
        <w:rPr>
          <w:rFonts w:hint="eastAsia"/>
        </w:rPr>
        <w:t>5</w:t>
      </w:r>
      <w:r w:rsidR="00522C91" w:rsidRPr="00545238">
        <w:rPr>
          <w:rFonts w:hint="eastAsia"/>
        </w:rPr>
        <w:t>年間で</w:t>
      </w:r>
      <w:r w:rsidR="004F47E9" w:rsidRPr="00545238">
        <w:rPr>
          <w:rFonts w:hint="eastAsia"/>
        </w:rPr>
        <w:t>5,828</w:t>
      </w:r>
      <w:r w:rsidR="00522C91" w:rsidRPr="00545238">
        <w:rPr>
          <w:rFonts w:hint="eastAsia"/>
        </w:rPr>
        <w:t>人（</w:t>
      </w:r>
      <w:r w:rsidR="004F47E9" w:rsidRPr="00545238">
        <w:rPr>
          <w:rFonts w:hint="eastAsia"/>
        </w:rPr>
        <w:t>8.8</w:t>
      </w:r>
      <w:r w:rsidR="00522C91" w:rsidRPr="00545238">
        <w:rPr>
          <w:rFonts w:hint="eastAsia"/>
        </w:rPr>
        <w:t>％）減少しています。</w:t>
      </w:r>
    </w:p>
    <w:p w14:paraId="769D4881" w14:textId="15FE6D0F" w:rsidR="00275F23" w:rsidRPr="00545238" w:rsidRDefault="00275F23" w:rsidP="00ED5A02">
      <w:pPr>
        <w:ind w:firstLineChars="100" w:firstLine="216"/>
        <w:rPr>
          <w:b/>
          <w:bCs/>
        </w:rPr>
      </w:pPr>
      <w:r w:rsidRPr="00545238">
        <w:rPr>
          <w:rFonts w:hint="eastAsia"/>
          <w:b/>
          <w:bCs/>
        </w:rPr>
        <w:t>②年齢構成</w:t>
      </w:r>
    </w:p>
    <w:p w14:paraId="4FEF3621" w14:textId="04AAD0FA" w:rsidR="00D60DA9" w:rsidRPr="00545238" w:rsidRDefault="00DF0684" w:rsidP="00275F23">
      <w:pPr>
        <w:ind w:leftChars="100" w:left="220" w:firstLineChars="100" w:firstLine="220"/>
      </w:pPr>
      <w:r w:rsidRPr="00545238">
        <w:rPr>
          <w:rFonts w:hint="eastAsia"/>
        </w:rPr>
        <w:t>上川北部</w:t>
      </w:r>
      <w:r w:rsidR="00092EBA" w:rsidRPr="00545238">
        <w:rPr>
          <w:rFonts w:hint="eastAsia"/>
        </w:rPr>
        <w:t>圏域における</w:t>
      </w:r>
      <w:r w:rsidR="00522C91" w:rsidRPr="00545238">
        <w:rPr>
          <w:rFonts w:hint="eastAsia"/>
        </w:rPr>
        <w:t>年齢構成は、令和2</w:t>
      </w:r>
      <w:r w:rsidR="00550856" w:rsidRPr="00545238">
        <w:rPr>
          <w:rFonts w:hint="eastAsia"/>
        </w:rPr>
        <w:t>（2020）</w:t>
      </w:r>
      <w:r w:rsidR="00522C91" w:rsidRPr="00545238">
        <w:rPr>
          <w:rFonts w:hint="eastAsia"/>
        </w:rPr>
        <w:t>年国勢調査で15歳未満の年少人口が</w:t>
      </w:r>
      <w:r w:rsidR="00F3005D" w:rsidRPr="00545238">
        <w:rPr>
          <w:rFonts w:hint="eastAsia"/>
        </w:rPr>
        <w:t>6,140</w:t>
      </w:r>
      <w:r w:rsidR="00522C91" w:rsidRPr="00545238">
        <w:rPr>
          <w:rFonts w:hint="eastAsia"/>
        </w:rPr>
        <w:t>人、15歳から6</w:t>
      </w:r>
      <w:r w:rsidR="00AF5A39" w:rsidRPr="00545238">
        <w:rPr>
          <w:rFonts w:hint="eastAsia"/>
        </w:rPr>
        <w:t>4</w:t>
      </w:r>
      <w:r w:rsidR="00522C91" w:rsidRPr="00545238">
        <w:rPr>
          <w:rFonts w:hint="eastAsia"/>
        </w:rPr>
        <w:t>歳の生産</w:t>
      </w:r>
      <w:r w:rsidR="009773E3" w:rsidRPr="00545238">
        <w:rPr>
          <w:rFonts w:hint="eastAsia"/>
        </w:rPr>
        <w:t>年齢</w:t>
      </w:r>
      <w:r w:rsidR="00522C91" w:rsidRPr="00545238">
        <w:rPr>
          <w:rFonts w:hint="eastAsia"/>
        </w:rPr>
        <w:t>人口が</w:t>
      </w:r>
      <w:r w:rsidR="00F3005D" w:rsidRPr="00545238">
        <w:rPr>
          <w:rFonts w:hint="eastAsia"/>
        </w:rPr>
        <w:t>32,098</w:t>
      </w:r>
      <w:r w:rsidR="00522C91" w:rsidRPr="00545238">
        <w:rPr>
          <w:rFonts w:hint="eastAsia"/>
        </w:rPr>
        <w:t>人となり、平成27（2015）年国勢調査からみて、年少人口</w:t>
      </w:r>
      <w:r w:rsidR="00B82158" w:rsidRPr="00545238">
        <w:rPr>
          <w:rFonts w:hint="eastAsia"/>
        </w:rPr>
        <w:t>1,055</w:t>
      </w:r>
      <w:r w:rsidR="00522C91" w:rsidRPr="00545238">
        <w:rPr>
          <w:rFonts w:hint="eastAsia"/>
        </w:rPr>
        <w:t>人（1</w:t>
      </w:r>
      <w:r w:rsidR="00B82158" w:rsidRPr="00545238">
        <w:rPr>
          <w:rFonts w:hint="eastAsia"/>
        </w:rPr>
        <w:t>4.7</w:t>
      </w:r>
      <w:r w:rsidR="00522C91" w:rsidRPr="00545238">
        <w:rPr>
          <w:rFonts w:hint="eastAsia"/>
        </w:rPr>
        <w:t>％）、生産年齢人口</w:t>
      </w:r>
      <w:r w:rsidR="00D51046" w:rsidRPr="00545238">
        <w:rPr>
          <w:rFonts w:hint="eastAsia"/>
        </w:rPr>
        <w:t>4,366</w:t>
      </w:r>
      <w:r w:rsidR="00522C91" w:rsidRPr="00545238">
        <w:rPr>
          <w:rFonts w:hint="eastAsia"/>
        </w:rPr>
        <w:t>（</w:t>
      </w:r>
      <w:r w:rsidR="00D51046" w:rsidRPr="00545238">
        <w:rPr>
          <w:rFonts w:hint="eastAsia"/>
        </w:rPr>
        <w:t>12.0</w:t>
      </w:r>
      <w:r w:rsidR="00522C91" w:rsidRPr="00545238">
        <w:rPr>
          <w:rFonts w:hint="eastAsia"/>
        </w:rPr>
        <w:t>％）の減少となっています</w:t>
      </w:r>
      <w:r w:rsidR="00641B89" w:rsidRPr="00545238">
        <w:rPr>
          <w:rFonts w:hint="eastAsia"/>
        </w:rPr>
        <w:t>。</w:t>
      </w:r>
      <w:r w:rsidR="00522C91" w:rsidRPr="00545238">
        <w:rPr>
          <w:rFonts w:hint="eastAsia"/>
        </w:rPr>
        <w:t>高齢</w:t>
      </w:r>
      <w:r w:rsidR="002250D1" w:rsidRPr="00545238">
        <w:rPr>
          <w:rFonts w:hint="eastAsia"/>
        </w:rPr>
        <w:t>化率</w:t>
      </w:r>
      <w:r w:rsidR="00641B89" w:rsidRPr="00545238">
        <w:rPr>
          <w:rFonts w:hint="eastAsia"/>
        </w:rPr>
        <w:t>について</w:t>
      </w:r>
      <w:r w:rsidR="00522C91" w:rsidRPr="00545238">
        <w:rPr>
          <w:rFonts w:hint="eastAsia"/>
        </w:rPr>
        <w:t>は</w:t>
      </w:r>
      <w:r w:rsidR="00641B89" w:rsidRPr="00545238">
        <w:rPr>
          <w:rFonts w:hint="eastAsia"/>
        </w:rPr>
        <w:t>、</w:t>
      </w:r>
      <w:r w:rsidR="00522C91" w:rsidRPr="00545238">
        <w:rPr>
          <w:rFonts w:hint="eastAsia"/>
        </w:rPr>
        <w:t>平成27（2</w:t>
      </w:r>
      <w:r w:rsidR="00522C91" w:rsidRPr="00545238">
        <w:t>015</w:t>
      </w:r>
      <w:r w:rsidR="00522C91" w:rsidRPr="00545238">
        <w:rPr>
          <w:rFonts w:hint="eastAsia"/>
        </w:rPr>
        <w:t>）年</w:t>
      </w:r>
      <w:r w:rsidR="002250D1" w:rsidRPr="00545238">
        <w:rPr>
          <w:rFonts w:hint="eastAsia"/>
        </w:rPr>
        <w:t>以降増加を続け</w:t>
      </w:r>
      <w:r w:rsidR="00522C91" w:rsidRPr="00545238">
        <w:rPr>
          <w:rFonts w:hint="eastAsia"/>
        </w:rPr>
        <w:t>、</w:t>
      </w:r>
      <w:r w:rsidR="00D474D6" w:rsidRPr="00545238">
        <w:rPr>
          <w:rFonts w:hint="eastAsia"/>
        </w:rPr>
        <w:t>令和27（2045）年には47.5％と</w:t>
      </w:r>
      <w:r w:rsidR="00C14DCF" w:rsidRPr="00545238">
        <w:rPr>
          <w:rFonts w:hint="eastAsia"/>
        </w:rPr>
        <w:t>予測され、</w:t>
      </w:r>
      <w:r w:rsidR="00522C91" w:rsidRPr="00545238">
        <w:rPr>
          <w:rFonts w:hint="eastAsia"/>
        </w:rPr>
        <w:t>少子高齢化が顕著</w:t>
      </w:r>
      <w:r w:rsidR="00641B89" w:rsidRPr="00545238">
        <w:rPr>
          <w:rFonts w:hint="eastAsia"/>
        </w:rPr>
        <w:t>となります</w:t>
      </w:r>
      <w:r w:rsidR="00522C91" w:rsidRPr="00545238">
        <w:rPr>
          <w:rFonts w:hint="eastAsia"/>
        </w:rPr>
        <w:t>。</w:t>
      </w:r>
    </w:p>
    <w:p w14:paraId="2F7792A1" w14:textId="081D5071" w:rsidR="009B1A35" w:rsidRPr="00545238" w:rsidRDefault="00DB231B" w:rsidP="009B1A35">
      <w:r w:rsidRPr="00545238">
        <w:rPr>
          <w:noProof/>
        </w:rPr>
        <w:drawing>
          <wp:inline distT="0" distB="0" distL="0" distR="0" wp14:anchorId="467127C5" wp14:editId="4DC9A7D2">
            <wp:extent cx="5759450" cy="2995684"/>
            <wp:effectExtent l="0" t="0" r="12700" b="14605"/>
            <wp:docPr id="898287951" name="グラフ 1">
              <a:extLst xmlns:a="http://schemas.openxmlformats.org/drawingml/2006/main">
                <a:ext uri="{FF2B5EF4-FFF2-40B4-BE49-F238E27FC236}">
                  <a16:creationId xmlns:a16="http://schemas.microsoft.com/office/drawing/2014/main" id="{AC242A39-3718-A430-B258-603BE977E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40F8DE" w14:textId="599928FE" w:rsidR="009B1A35" w:rsidRPr="00545238" w:rsidRDefault="009B1A35" w:rsidP="009B1A35">
      <w:pPr>
        <w:jc w:val="right"/>
        <w:rPr>
          <w:sz w:val="20"/>
          <w:szCs w:val="20"/>
        </w:rPr>
      </w:pPr>
      <w:r w:rsidRPr="00545238">
        <w:rPr>
          <w:rFonts w:hint="eastAsia"/>
          <w:sz w:val="20"/>
          <w:szCs w:val="20"/>
        </w:rPr>
        <w:t>（単位：人）</w:t>
      </w:r>
    </w:p>
    <w:tbl>
      <w:tblPr>
        <w:tblW w:w="5000" w:type="pct"/>
        <w:tblCellMar>
          <w:left w:w="28" w:type="dxa"/>
          <w:right w:w="28" w:type="dxa"/>
        </w:tblCellMar>
        <w:tblLook w:val="04A0" w:firstRow="1" w:lastRow="0" w:firstColumn="1" w:lastColumn="0" w:noHBand="0" w:noVBand="1"/>
      </w:tblPr>
      <w:tblGrid>
        <w:gridCol w:w="2301"/>
        <w:gridCol w:w="966"/>
        <w:gridCol w:w="966"/>
        <w:gridCol w:w="966"/>
        <w:gridCol w:w="967"/>
        <w:gridCol w:w="967"/>
        <w:gridCol w:w="967"/>
        <w:gridCol w:w="965"/>
      </w:tblGrid>
      <w:tr w:rsidR="00DF0684" w:rsidRPr="00545238" w14:paraId="2556AB24" w14:textId="77777777" w:rsidTr="00E730FA">
        <w:trPr>
          <w:trHeight w:val="508"/>
        </w:trPr>
        <w:tc>
          <w:tcPr>
            <w:tcW w:w="1248" w:type="pct"/>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63F73AE5" w14:textId="6E95F6B9"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 xml:space="preserve">　</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75E2C5A7" w14:textId="1855AFF5"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平成27年</w:t>
            </w:r>
            <w:r w:rsidRPr="00545238">
              <w:rPr>
                <w:rFonts w:hAnsi="游ゴシック Medium" w:hint="eastAsia"/>
                <w:color w:val="FFFFFF"/>
                <w:sz w:val="18"/>
                <w:szCs w:val="18"/>
              </w:rPr>
              <w:br/>
              <w:t>（2015）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17C5849E" w14:textId="440B1E08"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令和2年</w:t>
            </w:r>
            <w:r w:rsidRPr="00545238">
              <w:rPr>
                <w:rFonts w:hAnsi="游ゴシック Medium" w:hint="eastAsia"/>
                <w:color w:val="FFFFFF"/>
                <w:sz w:val="18"/>
                <w:szCs w:val="18"/>
              </w:rPr>
              <w:br/>
              <w:t>（2020）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0F7D5913" w14:textId="08EF3AEF"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令和7年</w:t>
            </w:r>
            <w:r w:rsidRPr="00545238">
              <w:rPr>
                <w:rFonts w:hAnsi="游ゴシック Medium" w:hint="eastAsia"/>
                <w:color w:val="FFFFFF"/>
                <w:sz w:val="18"/>
                <w:szCs w:val="18"/>
              </w:rPr>
              <w:br/>
              <w:t>（2025）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6CEDFCE" w14:textId="164A6168"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令和12年</w:t>
            </w:r>
            <w:r w:rsidRPr="00545238">
              <w:rPr>
                <w:rFonts w:hAnsi="游ゴシック Medium" w:hint="eastAsia"/>
                <w:color w:val="FFFFFF"/>
                <w:sz w:val="18"/>
                <w:szCs w:val="18"/>
              </w:rPr>
              <w:br/>
              <w:t>（2030）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96CBAA0" w14:textId="72B486EF"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令和17年</w:t>
            </w:r>
            <w:r w:rsidRPr="00545238">
              <w:rPr>
                <w:rFonts w:hAnsi="游ゴシック Medium" w:hint="eastAsia"/>
                <w:color w:val="FFFFFF"/>
                <w:sz w:val="18"/>
                <w:szCs w:val="18"/>
              </w:rPr>
              <w:br/>
              <w:t>（2035）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B406F55" w14:textId="0C49F7FB"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令和22年</w:t>
            </w:r>
            <w:r w:rsidRPr="00545238">
              <w:rPr>
                <w:rFonts w:hAnsi="游ゴシック Medium" w:hint="eastAsia"/>
                <w:color w:val="FFFFFF"/>
                <w:sz w:val="18"/>
                <w:szCs w:val="18"/>
              </w:rPr>
              <w:br/>
              <w:t>（2040）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1FBD63D" w14:textId="013C273B" w:rsidR="00DF0684" w:rsidRPr="00545238" w:rsidRDefault="00DF0684" w:rsidP="00757532">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令和27年</w:t>
            </w:r>
            <w:r w:rsidRPr="00545238">
              <w:rPr>
                <w:rFonts w:hAnsi="游ゴシック Medium" w:hint="eastAsia"/>
                <w:color w:val="FFFFFF"/>
                <w:sz w:val="18"/>
                <w:szCs w:val="18"/>
              </w:rPr>
              <w:br/>
              <w:t>（2045）</w:t>
            </w:r>
          </w:p>
        </w:tc>
      </w:tr>
      <w:tr w:rsidR="00E730FA" w:rsidRPr="00545238" w14:paraId="21D12B10" w14:textId="77777777" w:rsidTr="00E730FA">
        <w:trPr>
          <w:trHeight w:val="360"/>
        </w:trPr>
        <w:tc>
          <w:tcPr>
            <w:tcW w:w="1248" w:type="pct"/>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08F05AC6" w14:textId="72A79416" w:rsidR="00E730FA" w:rsidRPr="00545238" w:rsidRDefault="00E730FA" w:rsidP="00E730FA">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年少人口（0～14歳）</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354A9DB5" w14:textId="237B147D"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7,195</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0A9107EB" w14:textId="4AB80B70"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6,140</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78E969B5" w14:textId="1A9EE912"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5,168</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2D892C75" w14:textId="4B2B6C40"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4,384</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027B46F8" w14:textId="6FD0F184"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3,697</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4E5E4FFD" w14:textId="2C5B773F"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3,148</w:t>
            </w:r>
          </w:p>
        </w:tc>
        <w:tc>
          <w:tcPr>
            <w:tcW w:w="535" w:type="pct"/>
            <w:tcBorders>
              <w:top w:val="single" w:sz="4" w:space="0" w:color="FFFFFF" w:themeColor="background1"/>
              <w:left w:val="nil"/>
              <w:bottom w:val="single" w:sz="4" w:space="0" w:color="auto"/>
              <w:right w:val="single" w:sz="4" w:space="0" w:color="auto"/>
            </w:tcBorders>
            <w:shd w:val="clear" w:color="auto" w:fill="auto"/>
            <w:noWrap/>
            <w:hideMark/>
          </w:tcPr>
          <w:p w14:paraId="132F8A16" w14:textId="63E92DC0"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2,664</w:t>
            </w:r>
          </w:p>
        </w:tc>
      </w:tr>
      <w:tr w:rsidR="00E730FA" w:rsidRPr="00545238" w14:paraId="20DA0D3D" w14:textId="77777777" w:rsidTr="00E730FA">
        <w:trPr>
          <w:trHeight w:val="360"/>
        </w:trPr>
        <w:tc>
          <w:tcPr>
            <w:tcW w:w="1248" w:type="pct"/>
            <w:tcBorders>
              <w:top w:val="nil"/>
              <w:left w:val="single" w:sz="4" w:space="0" w:color="auto"/>
              <w:bottom w:val="single" w:sz="4" w:space="0" w:color="auto"/>
              <w:right w:val="single" w:sz="4" w:space="0" w:color="auto"/>
            </w:tcBorders>
            <w:shd w:val="clear" w:color="auto" w:fill="EDF1F9"/>
            <w:noWrap/>
            <w:vAlign w:val="bottom"/>
            <w:hideMark/>
          </w:tcPr>
          <w:p w14:paraId="706DB9B6" w14:textId="19F0AB93" w:rsidR="00E730FA" w:rsidRPr="00545238" w:rsidRDefault="00E730FA" w:rsidP="00E730FA">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生産年齢人口（15～64歳）</w:t>
            </w:r>
          </w:p>
        </w:tc>
        <w:tc>
          <w:tcPr>
            <w:tcW w:w="536" w:type="pct"/>
            <w:tcBorders>
              <w:top w:val="nil"/>
              <w:left w:val="nil"/>
              <w:bottom w:val="single" w:sz="4" w:space="0" w:color="auto"/>
              <w:right w:val="single" w:sz="4" w:space="0" w:color="auto"/>
            </w:tcBorders>
            <w:shd w:val="clear" w:color="auto" w:fill="EDF1F9"/>
            <w:noWrap/>
            <w:hideMark/>
          </w:tcPr>
          <w:p w14:paraId="2BE341C7" w14:textId="55514630"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36,464</w:t>
            </w:r>
          </w:p>
        </w:tc>
        <w:tc>
          <w:tcPr>
            <w:tcW w:w="536" w:type="pct"/>
            <w:tcBorders>
              <w:top w:val="nil"/>
              <w:left w:val="nil"/>
              <w:bottom w:val="single" w:sz="4" w:space="0" w:color="auto"/>
              <w:right w:val="single" w:sz="4" w:space="0" w:color="auto"/>
            </w:tcBorders>
            <w:shd w:val="clear" w:color="auto" w:fill="EDF1F9"/>
            <w:noWrap/>
            <w:hideMark/>
          </w:tcPr>
          <w:p w14:paraId="485F39FF" w14:textId="215D1787"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32,098</w:t>
            </w:r>
          </w:p>
        </w:tc>
        <w:tc>
          <w:tcPr>
            <w:tcW w:w="536" w:type="pct"/>
            <w:tcBorders>
              <w:top w:val="nil"/>
              <w:left w:val="nil"/>
              <w:bottom w:val="single" w:sz="4" w:space="0" w:color="auto"/>
              <w:right w:val="single" w:sz="4" w:space="0" w:color="auto"/>
            </w:tcBorders>
            <w:shd w:val="clear" w:color="auto" w:fill="EDF1F9"/>
            <w:noWrap/>
            <w:hideMark/>
          </w:tcPr>
          <w:p w14:paraId="0840C927" w14:textId="734E6D81"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28,653</w:t>
            </w:r>
          </w:p>
        </w:tc>
        <w:tc>
          <w:tcPr>
            <w:tcW w:w="536" w:type="pct"/>
            <w:tcBorders>
              <w:top w:val="nil"/>
              <w:left w:val="nil"/>
              <w:bottom w:val="single" w:sz="4" w:space="0" w:color="auto"/>
              <w:right w:val="single" w:sz="4" w:space="0" w:color="auto"/>
            </w:tcBorders>
            <w:shd w:val="clear" w:color="auto" w:fill="EDF1F9"/>
            <w:noWrap/>
            <w:hideMark/>
          </w:tcPr>
          <w:p w14:paraId="387184A8" w14:textId="03EBFA57"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25,461</w:t>
            </w:r>
          </w:p>
        </w:tc>
        <w:tc>
          <w:tcPr>
            <w:tcW w:w="536" w:type="pct"/>
            <w:tcBorders>
              <w:top w:val="nil"/>
              <w:left w:val="nil"/>
              <w:bottom w:val="single" w:sz="4" w:space="0" w:color="auto"/>
              <w:right w:val="single" w:sz="4" w:space="0" w:color="auto"/>
            </w:tcBorders>
            <w:shd w:val="clear" w:color="auto" w:fill="EDF1F9"/>
            <w:noWrap/>
            <w:hideMark/>
          </w:tcPr>
          <w:p w14:paraId="75FAF04D" w14:textId="151AA3C8"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22,436</w:t>
            </w:r>
          </w:p>
        </w:tc>
        <w:tc>
          <w:tcPr>
            <w:tcW w:w="536" w:type="pct"/>
            <w:tcBorders>
              <w:top w:val="nil"/>
              <w:left w:val="nil"/>
              <w:bottom w:val="single" w:sz="4" w:space="0" w:color="auto"/>
              <w:right w:val="single" w:sz="4" w:space="0" w:color="auto"/>
            </w:tcBorders>
            <w:shd w:val="clear" w:color="auto" w:fill="EDF1F9"/>
            <w:noWrap/>
            <w:hideMark/>
          </w:tcPr>
          <w:p w14:paraId="36E1C0EB" w14:textId="2938B711"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19,085</w:t>
            </w:r>
          </w:p>
        </w:tc>
        <w:tc>
          <w:tcPr>
            <w:tcW w:w="535" w:type="pct"/>
            <w:tcBorders>
              <w:top w:val="nil"/>
              <w:left w:val="nil"/>
              <w:bottom w:val="single" w:sz="4" w:space="0" w:color="auto"/>
              <w:right w:val="single" w:sz="4" w:space="0" w:color="auto"/>
            </w:tcBorders>
            <w:shd w:val="clear" w:color="auto" w:fill="EDF1F9"/>
            <w:noWrap/>
            <w:hideMark/>
          </w:tcPr>
          <w:p w14:paraId="0DB2D675" w14:textId="7CCB5AE0"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16,097</w:t>
            </w:r>
          </w:p>
        </w:tc>
      </w:tr>
      <w:tr w:rsidR="00E730FA" w:rsidRPr="00545238" w14:paraId="012C7100" w14:textId="77777777" w:rsidTr="00E730FA">
        <w:trPr>
          <w:trHeight w:val="36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14:paraId="683AA29E" w14:textId="5E456A68" w:rsidR="00E730FA" w:rsidRPr="00545238" w:rsidRDefault="00E730FA" w:rsidP="00E730FA">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高齢者人口（65歳以上）</w:t>
            </w:r>
          </w:p>
        </w:tc>
        <w:tc>
          <w:tcPr>
            <w:tcW w:w="536" w:type="pct"/>
            <w:tcBorders>
              <w:top w:val="nil"/>
              <w:left w:val="nil"/>
              <w:bottom w:val="single" w:sz="4" w:space="0" w:color="auto"/>
              <w:right w:val="single" w:sz="4" w:space="0" w:color="auto"/>
            </w:tcBorders>
            <w:shd w:val="clear" w:color="auto" w:fill="auto"/>
            <w:noWrap/>
            <w:hideMark/>
          </w:tcPr>
          <w:p w14:paraId="5B32BD3B" w14:textId="2531333A"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22,932</w:t>
            </w:r>
          </w:p>
        </w:tc>
        <w:tc>
          <w:tcPr>
            <w:tcW w:w="536" w:type="pct"/>
            <w:tcBorders>
              <w:top w:val="nil"/>
              <w:left w:val="nil"/>
              <w:bottom w:val="single" w:sz="4" w:space="0" w:color="auto"/>
              <w:right w:val="single" w:sz="4" w:space="0" w:color="auto"/>
            </w:tcBorders>
            <w:shd w:val="clear" w:color="auto" w:fill="auto"/>
            <w:noWrap/>
            <w:hideMark/>
          </w:tcPr>
          <w:p w14:paraId="44927566" w14:textId="32210A5E"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22,525</w:t>
            </w:r>
          </w:p>
        </w:tc>
        <w:tc>
          <w:tcPr>
            <w:tcW w:w="536" w:type="pct"/>
            <w:tcBorders>
              <w:top w:val="nil"/>
              <w:left w:val="nil"/>
              <w:bottom w:val="single" w:sz="4" w:space="0" w:color="auto"/>
              <w:right w:val="single" w:sz="4" w:space="0" w:color="auto"/>
            </w:tcBorders>
            <w:shd w:val="clear" w:color="auto" w:fill="auto"/>
            <w:noWrap/>
            <w:hideMark/>
          </w:tcPr>
          <w:p w14:paraId="41AE9249" w14:textId="29EAE708"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21,910</w:t>
            </w:r>
          </w:p>
        </w:tc>
        <w:tc>
          <w:tcPr>
            <w:tcW w:w="536" w:type="pct"/>
            <w:tcBorders>
              <w:top w:val="nil"/>
              <w:left w:val="nil"/>
              <w:bottom w:val="single" w:sz="4" w:space="0" w:color="auto"/>
              <w:right w:val="single" w:sz="4" w:space="0" w:color="auto"/>
            </w:tcBorders>
            <w:shd w:val="clear" w:color="auto" w:fill="auto"/>
            <w:noWrap/>
            <w:hideMark/>
          </w:tcPr>
          <w:p w14:paraId="612ED841" w14:textId="324B7FFA"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20,590</w:t>
            </w:r>
          </w:p>
        </w:tc>
        <w:tc>
          <w:tcPr>
            <w:tcW w:w="536" w:type="pct"/>
            <w:tcBorders>
              <w:top w:val="nil"/>
              <w:left w:val="nil"/>
              <w:bottom w:val="single" w:sz="4" w:space="0" w:color="auto"/>
              <w:right w:val="single" w:sz="4" w:space="0" w:color="auto"/>
            </w:tcBorders>
            <w:shd w:val="clear" w:color="auto" w:fill="auto"/>
            <w:noWrap/>
            <w:hideMark/>
          </w:tcPr>
          <w:p w14:paraId="5D2B185E" w14:textId="6CA50B1A"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19,202</w:t>
            </w:r>
          </w:p>
        </w:tc>
        <w:tc>
          <w:tcPr>
            <w:tcW w:w="536" w:type="pct"/>
            <w:tcBorders>
              <w:top w:val="nil"/>
              <w:left w:val="nil"/>
              <w:bottom w:val="single" w:sz="4" w:space="0" w:color="auto"/>
              <w:right w:val="single" w:sz="4" w:space="0" w:color="auto"/>
            </w:tcBorders>
            <w:shd w:val="clear" w:color="auto" w:fill="auto"/>
            <w:noWrap/>
            <w:hideMark/>
          </w:tcPr>
          <w:p w14:paraId="5952B76C" w14:textId="4CA85550"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18,181</w:t>
            </w:r>
          </w:p>
        </w:tc>
        <w:tc>
          <w:tcPr>
            <w:tcW w:w="535" w:type="pct"/>
            <w:tcBorders>
              <w:top w:val="nil"/>
              <w:left w:val="nil"/>
              <w:bottom w:val="single" w:sz="4" w:space="0" w:color="auto"/>
              <w:right w:val="single" w:sz="4" w:space="0" w:color="auto"/>
            </w:tcBorders>
            <w:shd w:val="clear" w:color="auto" w:fill="auto"/>
            <w:noWrap/>
            <w:hideMark/>
          </w:tcPr>
          <w:p w14:paraId="55538BF1" w14:textId="0401D4CF"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16,960</w:t>
            </w:r>
          </w:p>
        </w:tc>
      </w:tr>
      <w:tr w:rsidR="00E730FA" w:rsidRPr="00545238" w14:paraId="2BF579C1" w14:textId="77777777" w:rsidTr="00E730FA">
        <w:trPr>
          <w:trHeight w:val="360"/>
        </w:trPr>
        <w:tc>
          <w:tcPr>
            <w:tcW w:w="1248" w:type="pct"/>
            <w:tcBorders>
              <w:top w:val="nil"/>
              <w:left w:val="single" w:sz="4" w:space="0" w:color="auto"/>
              <w:bottom w:val="double" w:sz="4" w:space="0" w:color="auto"/>
              <w:right w:val="single" w:sz="4" w:space="0" w:color="auto"/>
            </w:tcBorders>
            <w:shd w:val="clear" w:color="auto" w:fill="auto"/>
            <w:noWrap/>
            <w:vAlign w:val="center"/>
            <w:hideMark/>
          </w:tcPr>
          <w:p w14:paraId="20F7B550" w14:textId="6C0685FE" w:rsidR="00E730FA" w:rsidRPr="00545238" w:rsidRDefault="00E730FA" w:rsidP="00E730FA">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高齢化率</w:t>
            </w:r>
          </w:p>
        </w:tc>
        <w:tc>
          <w:tcPr>
            <w:tcW w:w="536" w:type="pct"/>
            <w:tcBorders>
              <w:top w:val="nil"/>
              <w:left w:val="nil"/>
              <w:bottom w:val="double" w:sz="4" w:space="0" w:color="auto"/>
              <w:right w:val="single" w:sz="4" w:space="0" w:color="auto"/>
            </w:tcBorders>
            <w:shd w:val="clear" w:color="auto" w:fill="auto"/>
            <w:noWrap/>
            <w:hideMark/>
          </w:tcPr>
          <w:p w14:paraId="5910CBD6" w14:textId="25096AF7"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34.4%</w:t>
            </w:r>
          </w:p>
        </w:tc>
        <w:tc>
          <w:tcPr>
            <w:tcW w:w="536" w:type="pct"/>
            <w:tcBorders>
              <w:top w:val="nil"/>
              <w:left w:val="nil"/>
              <w:bottom w:val="double" w:sz="4" w:space="0" w:color="auto"/>
              <w:right w:val="single" w:sz="4" w:space="0" w:color="auto"/>
            </w:tcBorders>
            <w:shd w:val="clear" w:color="auto" w:fill="auto"/>
            <w:noWrap/>
            <w:hideMark/>
          </w:tcPr>
          <w:p w14:paraId="7468B49F" w14:textId="7F6C8473"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37.1%</w:t>
            </w:r>
          </w:p>
        </w:tc>
        <w:tc>
          <w:tcPr>
            <w:tcW w:w="536" w:type="pct"/>
            <w:tcBorders>
              <w:top w:val="nil"/>
              <w:left w:val="nil"/>
              <w:bottom w:val="double" w:sz="4" w:space="0" w:color="auto"/>
              <w:right w:val="single" w:sz="4" w:space="0" w:color="auto"/>
            </w:tcBorders>
            <w:shd w:val="clear" w:color="auto" w:fill="auto"/>
            <w:noWrap/>
            <w:hideMark/>
          </w:tcPr>
          <w:p w14:paraId="6FE621EF" w14:textId="18F0726A"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39.3%</w:t>
            </w:r>
          </w:p>
        </w:tc>
        <w:tc>
          <w:tcPr>
            <w:tcW w:w="536" w:type="pct"/>
            <w:tcBorders>
              <w:top w:val="nil"/>
              <w:left w:val="nil"/>
              <w:bottom w:val="double" w:sz="4" w:space="0" w:color="auto"/>
              <w:right w:val="single" w:sz="4" w:space="0" w:color="auto"/>
            </w:tcBorders>
            <w:shd w:val="clear" w:color="auto" w:fill="auto"/>
            <w:noWrap/>
            <w:hideMark/>
          </w:tcPr>
          <w:p w14:paraId="6AB0B67F" w14:textId="5B41513A"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40.8%</w:t>
            </w:r>
          </w:p>
        </w:tc>
        <w:tc>
          <w:tcPr>
            <w:tcW w:w="536" w:type="pct"/>
            <w:tcBorders>
              <w:top w:val="nil"/>
              <w:left w:val="nil"/>
              <w:bottom w:val="double" w:sz="4" w:space="0" w:color="auto"/>
              <w:right w:val="single" w:sz="4" w:space="0" w:color="auto"/>
            </w:tcBorders>
            <w:shd w:val="clear" w:color="auto" w:fill="auto"/>
            <w:noWrap/>
            <w:hideMark/>
          </w:tcPr>
          <w:p w14:paraId="18561CE7" w14:textId="72A2D6AB"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42.4%</w:t>
            </w:r>
          </w:p>
        </w:tc>
        <w:tc>
          <w:tcPr>
            <w:tcW w:w="536" w:type="pct"/>
            <w:tcBorders>
              <w:top w:val="nil"/>
              <w:left w:val="nil"/>
              <w:bottom w:val="double" w:sz="4" w:space="0" w:color="auto"/>
              <w:right w:val="single" w:sz="4" w:space="0" w:color="auto"/>
            </w:tcBorders>
            <w:shd w:val="clear" w:color="auto" w:fill="auto"/>
            <w:noWrap/>
            <w:hideMark/>
          </w:tcPr>
          <w:p w14:paraId="3A9F7993" w14:textId="14948C1D"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45.0%</w:t>
            </w:r>
          </w:p>
        </w:tc>
        <w:tc>
          <w:tcPr>
            <w:tcW w:w="535" w:type="pct"/>
            <w:tcBorders>
              <w:top w:val="nil"/>
              <w:left w:val="nil"/>
              <w:bottom w:val="double" w:sz="4" w:space="0" w:color="auto"/>
              <w:right w:val="single" w:sz="4" w:space="0" w:color="auto"/>
            </w:tcBorders>
            <w:shd w:val="clear" w:color="auto" w:fill="auto"/>
            <w:noWrap/>
            <w:hideMark/>
          </w:tcPr>
          <w:p w14:paraId="1307C3F6" w14:textId="41747C35"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47.5%</w:t>
            </w:r>
          </w:p>
        </w:tc>
      </w:tr>
      <w:tr w:rsidR="00E730FA" w:rsidRPr="00545238" w14:paraId="5C039159" w14:textId="77777777" w:rsidTr="00E730FA">
        <w:trPr>
          <w:trHeight w:val="360"/>
        </w:trPr>
        <w:tc>
          <w:tcPr>
            <w:tcW w:w="1248" w:type="pct"/>
            <w:tcBorders>
              <w:top w:val="double" w:sz="4" w:space="0" w:color="auto"/>
              <w:left w:val="single" w:sz="4" w:space="0" w:color="auto"/>
              <w:bottom w:val="single" w:sz="4" w:space="0" w:color="auto"/>
              <w:right w:val="single" w:sz="4" w:space="0" w:color="auto"/>
            </w:tcBorders>
            <w:shd w:val="clear" w:color="000000" w:fill="FCE4D6"/>
            <w:noWrap/>
            <w:vAlign w:val="center"/>
            <w:hideMark/>
          </w:tcPr>
          <w:p w14:paraId="034C9C3C" w14:textId="71FFA616" w:rsidR="00E730FA" w:rsidRPr="00545238" w:rsidRDefault="00E730FA" w:rsidP="00E730FA">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合計</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3C43F8FF" w14:textId="7120359C"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66,591</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16B4233C" w14:textId="016367E3"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60,763</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17B86B0C" w14:textId="3B36E293"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55,731</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18EF7252" w14:textId="415096C7"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50,435</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350167CA" w14:textId="0134FF7C"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45,335</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11F78C79" w14:textId="6B9201EE"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40,414</w:t>
            </w:r>
          </w:p>
        </w:tc>
        <w:tc>
          <w:tcPr>
            <w:tcW w:w="535" w:type="pct"/>
            <w:tcBorders>
              <w:top w:val="double" w:sz="4" w:space="0" w:color="auto"/>
              <w:left w:val="nil"/>
              <w:bottom w:val="single" w:sz="4" w:space="0" w:color="auto"/>
              <w:right w:val="single" w:sz="4" w:space="0" w:color="auto"/>
            </w:tcBorders>
            <w:shd w:val="clear" w:color="000000" w:fill="FCE4D6"/>
            <w:noWrap/>
            <w:hideMark/>
          </w:tcPr>
          <w:p w14:paraId="60D4BA7F" w14:textId="349814B2" w:rsidR="00E730FA" w:rsidRPr="00545238" w:rsidRDefault="00E730FA" w:rsidP="00E730FA">
            <w:pPr>
              <w:widowControl/>
              <w:jc w:val="right"/>
              <w:rPr>
                <w:rFonts w:hAnsi="游ゴシック Medium" w:cs="ＭＳ Ｐゴシック"/>
                <w:color w:val="000000"/>
                <w:kern w:val="0"/>
                <w:sz w:val="18"/>
                <w:szCs w:val="18"/>
              </w:rPr>
            </w:pPr>
            <w:r w:rsidRPr="00545238">
              <w:rPr>
                <w:sz w:val="18"/>
                <w:szCs w:val="18"/>
              </w:rPr>
              <w:t>35,721</w:t>
            </w:r>
          </w:p>
        </w:tc>
      </w:tr>
    </w:tbl>
    <w:p w14:paraId="33F2A6C5" w14:textId="16E008E4" w:rsidR="00B8046E" w:rsidRPr="00545238" w:rsidRDefault="00AC512B" w:rsidP="00B8046E">
      <w:pPr>
        <w:pStyle w:val="a3"/>
        <w:widowControl/>
        <w:numPr>
          <w:ilvl w:val="0"/>
          <w:numId w:val="13"/>
        </w:numPr>
        <w:ind w:leftChars="0"/>
        <w:jc w:val="left"/>
        <w:rPr>
          <w:sz w:val="20"/>
          <w:szCs w:val="20"/>
        </w:rPr>
      </w:pPr>
      <w:r w:rsidRPr="00545238">
        <w:rPr>
          <w:rFonts w:hint="eastAsia"/>
          <w:sz w:val="20"/>
          <w:szCs w:val="20"/>
        </w:rPr>
        <w:t>令和2（2020）年までは国勢調査、令和7（2025）年以降は国立社会保障・人口問題研究所推計</w:t>
      </w:r>
      <w:r w:rsidR="00D60DA9" w:rsidRPr="00545238">
        <w:rPr>
          <w:sz w:val="20"/>
          <w:szCs w:val="20"/>
        </w:rPr>
        <w:br w:type="page"/>
      </w:r>
    </w:p>
    <w:p w14:paraId="2BC1C9FA" w14:textId="25969003" w:rsidR="00B8046E" w:rsidRPr="00545238" w:rsidRDefault="00054B92"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（２）</w:t>
      </w:r>
      <w:r w:rsidR="006E63FF" w:rsidRPr="00545238">
        <w:rPr>
          <w:rFonts w:hint="eastAsia"/>
          <w:b/>
          <w:bCs/>
          <w:color w:val="385623" w:themeColor="accent6" w:themeShade="80"/>
          <w:sz w:val="28"/>
          <w:szCs w:val="28"/>
        </w:rPr>
        <w:t>下川町</w:t>
      </w:r>
      <w:r w:rsidR="00930F98" w:rsidRPr="00545238">
        <w:rPr>
          <w:rFonts w:hint="eastAsia"/>
          <w:b/>
          <w:bCs/>
          <w:color w:val="385623" w:themeColor="accent6" w:themeShade="80"/>
          <w:sz w:val="28"/>
          <w:szCs w:val="28"/>
        </w:rPr>
        <w:t>の人口</w:t>
      </w:r>
    </w:p>
    <w:p w14:paraId="3E994A0B" w14:textId="14634F12" w:rsidR="00625464" w:rsidRPr="00545238" w:rsidRDefault="00B8046E" w:rsidP="00D60DA9">
      <w:pPr>
        <w:ind w:firstLineChars="100" w:firstLine="216"/>
        <w:rPr>
          <w:sz w:val="20"/>
          <w:szCs w:val="20"/>
        </w:rPr>
      </w:pPr>
      <w:r w:rsidRPr="00545238">
        <w:rPr>
          <w:rFonts w:hint="eastAsia"/>
          <w:b/>
          <w:bCs/>
        </w:rPr>
        <w:t>①人口推移</w:t>
      </w:r>
    </w:p>
    <w:p w14:paraId="5BBA35BA" w14:textId="778A23D5" w:rsidR="00555F3C" w:rsidRPr="00545238" w:rsidRDefault="006E63FF" w:rsidP="00ED5A02">
      <w:pPr>
        <w:ind w:leftChars="100" w:left="220" w:firstLineChars="100" w:firstLine="220"/>
      </w:pPr>
      <w:r w:rsidRPr="00545238">
        <w:rPr>
          <w:rFonts w:hint="eastAsia"/>
        </w:rPr>
        <w:t>下川町</w:t>
      </w:r>
      <w:r w:rsidR="00C14DCF" w:rsidRPr="00545238">
        <w:rPr>
          <w:rFonts w:hint="eastAsia"/>
        </w:rPr>
        <w:t>の人口</w:t>
      </w:r>
      <w:r w:rsidR="00597048" w:rsidRPr="00545238">
        <w:rPr>
          <w:rFonts w:hint="eastAsia"/>
        </w:rPr>
        <w:t>を見ると、令和2（2020）年国勢調査で人口が</w:t>
      </w:r>
      <w:r w:rsidR="001B7983" w:rsidRPr="00545238">
        <w:rPr>
          <w:rFonts w:hint="eastAsia"/>
        </w:rPr>
        <w:t>3,</w:t>
      </w:r>
      <w:r w:rsidR="00C338CC" w:rsidRPr="00545238">
        <w:rPr>
          <w:rFonts w:hint="eastAsia"/>
        </w:rPr>
        <w:t>126</w:t>
      </w:r>
      <w:r w:rsidR="00597048" w:rsidRPr="00545238">
        <w:rPr>
          <w:rFonts w:hint="eastAsia"/>
        </w:rPr>
        <w:t>人であり、前回の</w:t>
      </w:r>
      <w:r w:rsidR="006F1C99" w:rsidRPr="00545238">
        <w:rPr>
          <w:rFonts w:hint="eastAsia"/>
        </w:rPr>
        <w:t>平成27（2015）年</w:t>
      </w:r>
      <w:r w:rsidR="00597048" w:rsidRPr="00545238">
        <w:rPr>
          <w:rFonts w:hint="eastAsia"/>
        </w:rPr>
        <w:t>国勢調査時の人口に比べて、</w:t>
      </w:r>
      <w:r w:rsidR="00E97B0F" w:rsidRPr="00545238">
        <w:rPr>
          <w:rFonts w:hint="eastAsia"/>
        </w:rPr>
        <w:t>421</w:t>
      </w:r>
      <w:r w:rsidR="00597048" w:rsidRPr="00545238">
        <w:rPr>
          <w:rFonts w:hint="eastAsia"/>
        </w:rPr>
        <w:t>人（1</w:t>
      </w:r>
      <w:r w:rsidR="00E97B0F" w:rsidRPr="00545238">
        <w:rPr>
          <w:rFonts w:hint="eastAsia"/>
        </w:rPr>
        <w:t>1.9</w:t>
      </w:r>
      <w:r w:rsidR="00597048" w:rsidRPr="00545238">
        <w:rPr>
          <w:rFonts w:hint="eastAsia"/>
        </w:rPr>
        <w:t>％）減少しています。</w:t>
      </w:r>
    </w:p>
    <w:p w14:paraId="7D6E9C1D" w14:textId="6FECB7C0" w:rsidR="00B8046E" w:rsidRPr="00545238" w:rsidRDefault="00B8046E" w:rsidP="00555F3C">
      <w:pPr>
        <w:ind w:firstLineChars="100" w:firstLine="216"/>
        <w:rPr>
          <w:b/>
          <w:bCs/>
        </w:rPr>
      </w:pPr>
      <w:r w:rsidRPr="00545238">
        <w:rPr>
          <w:rFonts w:hint="eastAsia"/>
          <w:b/>
          <w:bCs/>
        </w:rPr>
        <w:t>②年齢構成</w:t>
      </w:r>
    </w:p>
    <w:p w14:paraId="21DDD134" w14:textId="2638FDAE" w:rsidR="00E97B0F" w:rsidRPr="00545238" w:rsidRDefault="00555F3C" w:rsidP="00E97B0F">
      <w:pPr>
        <w:ind w:leftChars="100" w:left="220" w:firstLineChars="100" w:firstLine="220"/>
      </w:pPr>
      <w:r w:rsidRPr="00545238">
        <w:rPr>
          <w:rFonts w:hint="eastAsia"/>
        </w:rPr>
        <w:t>国立社会保障・人口問題研究所の推計によると、令和27（2045）年</w:t>
      </w:r>
      <w:r w:rsidR="00D419D4" w:rsidRPr="00545238">
        <w:rPr>
          <w:rFonts w:hint="eastAsia"/>
        </w:rPr>
        <w:t>の</w:t>
      </w:r>
      <w:r w:rsidR="006E63FF" w:rsidRPr="00545238">
        <w:rPr>
          <w:rFonts w:hint="eastAsia"/>
        </w:rPr>
        <w:t>下川町</w:t>
      </w:r>
      <w:r w:rsidRPr="00545238">
        <w:rPr>
          <w:rFonts w:hint="eastAsia"/>
        </w:rPr>
        <w:t>の人口は</w:t>
      </w:r>
      <w:r w:rsidR="00E97B0F" w:rsidRPr="00545238">
        <w:rPr>
          <w:rFonts w:hint="eastAsia"/>
        </w:rPr>
        <w:t>1,562</w:t>
      </w:r>
      <w:r w:rsidRPr="00545238">
        <w:rPr>
          <w:rFonts w:hint="eastAsia"/>
        </w:rPr>
        <w:t>人、高齢化率</w:t>
      </w:r>
      <w:r w:rsidR="00E97B0F" w:rsidRPr="00545238">
        <w:rPr>
          <w:rFonts w:hint="eastAsia"/>
        </w:rPr>
        <w:t>56.4</w:t>
      </w:r>
      <w:r w:rsidRPr="00545238">
        <w:rPr>
          <w:rFonts w:hint="eastAsia"/>
        </w:rPr>
        <w:t>％に達する見込みであり、今後さらに過疎化・少子高齢化が進むと予測されています。生産年齢人口の減少は、医療介護スタッフなど、支え手となる職員の確保にも</w:t>
      </w:r>
      <w:r w:rsidR="00D94684" w:rsidRPr="00545238">
        <w:rPr>
          <w:rFonts w:hint="eastAsia"/>
        </w:rPr>
        <w:t>影響します</w:t>
      </w:r>
      <w:r w:rsidRPr="00545238">
        <w:rPr>
          <w:rFonts w:hint="eastAsia"/>
        </w:rPr>
        <w:t>。このことから、当町住民の健康</w:t>
      </w:r>
      <w:r w:rsidR="00C45C82" w:rsidRPr="00545238">
        <w:rPr>
          <w:rFonts w:hint="eastAsia"/>
        </w:rPr>
        <w:t>寿命</w:t>
      </w:r>
      <w:r w:rsidRPr="00545238">
        <w:rPr>
          <w:rFonts w:hint="eastAsia"/>
        </w:rPr>
        <w:t>を</w:t>
      </w:r>
      <w:r w:rsidR="00180A3A" w:rsidRPr="00545238">
        <w:rPr>
          <w:rFonts w:hint="eastAsia"/>
        </w:rPr>
        <w:t>どのようにして</w:t>
      </w:r>
      <w:r w:rsidRPr="00545238">
        <w:rPr>
          <w:rFonts w:hint="eastAsia"/>
        </w:rPr>
        <w:t>守っていくか検討が必要</w:t>
      </w:r>
      <w:r w:rsidR="00180A3A" w:rsidRPr="00545238">
        <w:rPr>
          <w:rFonts w:hint="eastAsia"/>
        </w:rPr>
        <w:t>となり</w:t>
      </w:r>
      <w:r w:rsidRPr="00545238">
        <w:rPr>
          <w:rFonts w:hint="eastAsia"/>
        </w:rPr>
        <w:t>ます。</w:t>
      </w:r>
    </w:p>
    <w:p w14:paraId="2F282381" w14:textId="3709C295" w:rsidR="009B1A35" w:rsidRPr="00545238" w:rsidRDefault="00E506A0" w:rsidP="009B1A35">
      <w:r w:rsidRPr="00545238">
        <w:rPr>
          <w:noProof/>
        </w:rPr>
        <w:drawing>
          <wp:inline distT="0" distB="0" distL="0" distR="0" wp14:anchorId="37DBA0FA" wp14:editId="794DF4CE">
            <wp:extent cx="5759450" cy="3332480"/>
            <wp:effectExtent l="0" t="0" r="12700" b="1270"/>
            <wp:docPr id="1606084370" name="グラフ 1">
              <a:extLst xmlns:a="http://schemas.openxmlformats.org/drawingml/2006/main">
                <a:ext uri="{FF2B5EF4-FFF2-40B4-BE49-F238E27FC236}">
                  <a16:creationId xmlns:a16="http://schemas.microsoft.com/office/drawing/2014/main" id="{D10C6595-9259-D44F-5C65-D1D26F924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1E6C57C" w14:textId="5662BCB4" w:rsidR="009B1A35" w:rsidRPr="00545238" w:rsidRDefault="009B1A35" w:rsidP="009B1A35">
      <w:pPr>
        <w:jc w:val="right"/>
      </w:pPr>
      <w:r w:rsidRPr="00545238">
        <w:rPr>
          <w:rFonts w:hint="eastAsia"/>
        </w:rPr>
        <w:t>（単位：人）</w:t>
      </w:r>
    </w:p>
    <w:tbl>
      <w:tblPr>
        <w:tblW w:w="5000" w:type="pct"/>
        <w:tblCellMar>
          <w:left w:w="28" w:type="dxa"/>
          <w:right w:w="28" w:type="dxa"/>
        </w:tblCellMar>
        <w:tblLook w:val="04A0" w:firstRow="1" w:lastRow="0" w:firstColumn="1" w:lastColumn="0" w:noHBand="0" w:noVBand="1"/>
      </w:tblPr>
      <w:tblGrid>
        <w:gridCol w:w="2301"/>
        <w:gridCol w:w="966"/>
        <w:gridCol w:w="966"/>
        <w:gridCol w:w="966"/>
        <w:gridCol w:w="967"/>
        <w:gridCol w:w="967"/>
        <w:gridCol w:w="967"/>
        <w:gridCol w:w="965"/>
      </w:tblGrid>
      <w:tr w:rsidR="00D957C1" w:rsidRPr="00545238" w14:paraId="03B25803" w14:textId="77777777" w:rsidTr="00BD08B4">
        <w:trPr>
          <w:trHeight w:val="508"/>
        </w:trPr>
        <w:tc>
          <w:tcPr>
            <w:tcW w:w="1248" w:type="pct"/>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644697D0"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 xml:space="preserve">　</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033AFFE0"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平成27年</w:t>
            </w:r>
            <w:r w:rsidRPr="00545238">
              <w:rPr>
                <w:rFonts w:hAnsi="游ゴシック Medium" w:hint="eastAsia"/>
                <w:color w:val="FFFFFF"/>
                <w:sz w:val="18"/>
                <w:szCs w:val="18"/>
              </w:rPr>
              <w:br/>
              <w:t>（2015）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0976EAC7"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令和2年</w:t>
            </w:r>
            <w:r w:rsidRPr="00545238">
              <w:rPr>
                <w:rFonts w:hAnsi="游ゴシック Medium" w:hint="eastAsia"/>
                <w:color w:val="FFFFFF"/>
                <w:sz w:val="18"/>
                <w:szCs w:val="18"/>
              </w:rPr>
              <w:br/>
              <w:t>（2020）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21982D4"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令和7年</w:t>
            </w:r>
            <w:r w:rsidRPr="00545238">
              <w:rPr>
                <w:rFonts w:hAnsi="游ゴシック Medium" w:hint="eastAsia"/>
                <w:color w:val="FFFFFF"/>
                <w:sz w:val="18"/>
                <w:szCs w:val="18"/>
              </w:rPr>
              <w:br/>
              <w:t>（2025）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17BCC1C5"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令和12年</w:t>
            </w:r>
            <w:r w:rsidRPr="00545238">
              <w:rPr>
                <w:rFonts w:hAnsi="游ゴシック Medium" w:hint="eastAsia"/>
                <w:color w:val="FFFFFF"/>
                <w:sz w:val="18"/>
                <w:szCs w:val="18"/>
              </w:rPr>
              <w:br/>
              <w:t>（2030）</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F626717"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令和17年</w:t>
            </w:r>
            <w:r w:rsidRPr="00545238">
              <w:rPr>
                <w:rFonts w:hAnsi="游ゴシック Medium" w:hint="eastAsia"/>
                <w:color w:val="FFFFFF"/>
                <w:sz w:val="18"/>
                <w:szCs w:val="18"/>
              </w:rPr>
              <w:br/>
              <w:t>（2035）</w:t>
            </w: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D19A83F"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令和22年</w:t>
            </w:r>
            <w:r w:rsidRPr="00545238">
              <w:rPr>
                <w:rFonts w:hAnsi="游ゴシック Medium" w:hint="eastAsia"/>
                <w:color w:val="FFFFFF"/>
                <w:sz w:val="18"/>
                <w:szCs w:val="18"/>
              </w:rPr>
              <w:br/>
              <w:t>（2040）</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1C58549A" w14:textId="77777777" w:rsidR="00D957C1" w:rsidRPr="00545238" w:rsidRDefault="00D957C1" w:rsidP="00A443F6">
            <w:pPr>
              <w:widowControl/>
              <w:spacing w:line="240" w:lineRule="exact"/>
              <w:jc w:val="center"/>
              <w:rPr>
                <w:rFonts w:hAnsi="游ゴシック Medium" w:cs="ＭＳ Ｐゴシック"/>
                <w:color w:val="FFFFFF" w:themeColor="background1"/>
                <w:kern w:val="0"/>
                <w:sz w:val="18"/>
                <w:szCs w:val="18"/>
              </w:rPr>
            </w:pPr>
            <w:r w:rsidRPr="00545238">
              <w:rPr>
                <w:rFonts w:hAnsi="游ゴシック Medium" w:hint="eastAsia"/>
                <w:color w:val="FFFFFF"/>
                <w:sz w:val="18"/>
                <w:szCs w:val="18"/>
              </w:rPr>
              <w:t>令和27年</w:t>
            </w:r>
            <w:r w:rsidRPr="00545238">
              <w:rPr>
                <w:rFonts w:hAnsi="游ゴシック Medium" w:hint="eastAsia"/>
                <w:color w:val="FFFFFF"/>
                <w:sz w:val="18"/>
                <w:szCs w:val="18"/>
              </w:rPr>
              <w:br/>
              <w:t>（2045）</w:t>
            </w:r>
          </w:p>
        </w:tc>
      </w:tr>
      <w:tr w:rsidR="00BD08B4" w:rsidRPr="00545238" w14:paraId="3A3E4874" w14:textId="77777777" w:rsidTr="00BD08B4">
        <w:trPr>
          <w:trHeight w:val="360"/>
        </w:trPr>
        <w:tc>
          <w:tcPr>
            <w:tcW w:w="1248" w:type="pct"/>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6BE72A2D" w14:textId="77777777" w:rsidR="00BD08B4" w:rsidRPr="00545238" w:rsidRDefault="00BD08B4" w:rsidP="00BD08B4">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年少人口（0～14歳）</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1E49FE4E" w14:textId="1B2421DD"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350</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17ADB6DA" w14:textId="64338DA1"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322</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7E4C8BBA" w14:textId="64F75B03"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228</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59996A29" w14:textId="3305BBE0"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188</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6D8A9004" w14:textId="2A6EFAAE"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148</w:t>
            </w:r>
          </w:p>
        </w:tc>
        <w:tc>
          <w:tcPr>
            <w:tcW w:w="536" w:type="pct"/>
            <w:tcBorders>
              <w:top w:val="single" w:sz="4" w:space="0" w:color="FFFFFF" w:themeColor="background1"/>
              <w:left w:val="nil"/>
              <w:bottom w:val="single" w:sz="4" w:space="0" w:color="auto"/>
              <w:right w:val="single" w:sz="4" w:space="0" w:color="auto"/>
            </w:tcBorders>
            <w:shd w:val="clear" w:color="auto" w:fill="auto"/>
            <w:noWrap/>
            <w:hideMark/>
          </w:tcPr>
          <w:p w14:paraId="77C3E395" w14:textId="00639D75"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117</w:t>
            </w:r>
          </w:p>
        </w:tc>
        <w:tc>
          <w:tcPr>
            <w:tcW w:w="535" w:type="pct"/>
            <w:tcBorders>
              <w:top w:val="single" w:sz="4" w:space="0" w:color="FFFFFF" w:themeColor="background1"/>
              <w:left w:val="nil"/>
              <w:bottom w:val="single" w:sz="4" w:space="0" w:color="auto"/>
              <w:right w:val="single" w:sz="4" w:space="0" w:color="auto"/>
            </w:tcBorders>
            <w:shd w:val="clear" w:color="auto" w:fill="auto"/>
            <w:noWrap/>
            <w:hideMark/>
          </w:tcPr>
          <w:p w14:paraId="30FECE54" w14:textId="6D6E2A19"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93</w:t>
            </w:r>
          </w:p>
        </w:tc>
      </w:tr>
      <w:tr w:rsidR="00BD08B4" w:rsidRPr="00545238" w14:paraId="676EA0E6" w14:textId="77777777" w:rsidTr="00BD08B4">
        <w:trPr>
          <w:trHeight w:val="360"/>
        </w:trPr>
        <w:tc>
          <w:tcPr>
            <w:tcW w:w="1248" w:type="pct"/>
            <w:tcBorders>
              <w:top w:val="nil"/>
              <w:left w:val="single" w:sz="4" w:space="0" w:color="auto"/>
              <w:bottom w:val="single" w:sz="4" w:space="0" w:color="auto"/>
              <w:right w:val="single" w:sz="4" w:space="0" w:color="auto"/>
            </w:tcBorders>
            <w:shd w:val="clear" w:color="auto" w:fill="EDF1F9"/>
            <w:noWrap/>
            <w:vAlign w:val="bottom"/>
            <w:hideMark/>
          </w:tcPr>
          <w:p w14:paraId="026E5F1D" w14:textId="77777777" w:rsidR="00BD08B4" w:rsidRPr="00545238" w:rsidRDefault="00BD08B4" w:rsidP="00BD08B4">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生産年齢人口（15～64歳）</w:t>
            </w:r>
          </w:p>
        </w:tc>
        <w:tc>
          <w:tcPr>
            <w:tcW w:w="536" w:type="pct"/>
            <w:tcBorders>
              <w:top w:val="nil"/>
              <w:left w:val="nil"/>
              <w:bottom w:val="single" w:sz="4" w:space="0" w:color="auto"/>
              <w:right w:val="single" w:sz="4" w:space="0" w:color="auto"/>
            </w:tcBorders>
            <w:shd w:val="clear" w:color="auto" w:fill="EDF1F9"/>
            <w:noWrap/>
            <w:hideMark/>
          </w:tcPr>
          <w:p w14:paraId="5F438E43" w14:textId="7F75AC60"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1,827</w:t>
            </w:r>
          </w:p>
        </w:tc>
        <w:tc>
          <w:tcPr>
            <w:tcW w:w="536" w:type="pct"/>
            <w:tcBorders>
              <w:top w:val="nil"/>
              <w:left w:val="nil"/>
              <w:bottom w:val="single" w:sz="4" w:space="0" w:color="auto"/>
              <w:right w:val="single" w:sz="4" w:space="0" w:color="auto"/>
            </w:tcBorders>
            <w:shd w:val="clear" w:color="auto" w:fill="EDF1F9"/>
            <w:noWrap/>
            <w:hideMark/>
          </w:tcPr>
          <w:p w14:paraId="3DB5790F" w14:textId="4DAA21B4"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1,535</w:t>
            </w:r>
          </w:p>
        </w:tc>
        <w:tc>
          <w:tcPr>
            <w:tcW w:w="536" w:type="pct"/>
            <w:tcBorders>
              <w:top w:val="nil"/>
              <w:left w:val="nil"/>
              <w:bottom w:val="single" w:sz="4" w:space="0" w:color="auto"/>
              <w:right w:val="single" w:sz="4" w:space="0" w:color="auto"/>
            </w:tcBorders>
            <w:shd w:val="clear" w:color="auto" w:fill="EDF1F9"/>
            <w:noWrap/>
            <w:hideMark/>
          </w:tcPr>
          <w:p w14:paraId="75F20153" w14:textId="14E76395"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1,367</w:t>
            </w:r>
          </w:p>
        </w:tc>
        <w:tc>
          <w:tcPr>
            <w:tcW w:w="536" w:type="pct"/>
            <w:tcBorders>
              <w:top w:val="nil"/>
              <w:left w:val="nil"/>
              <w:bottom w:val="single" w:sz="4" w:space="0" w:color="auto"/>
              <w:right w:val="single" w:sz="4" w:space="0" w:color="auto"/>
            </w:tcBorders>
            <w:shd w:val="clear" w:color="auto" w:fill="EDF1F9"/>
            <w:noWrap/>
            <w:hideMark/>
          </w:tcPr>
          <w:p w14:paraId="6029B4ED" w14:textId="48A20454"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1,180</w:t>
            </w:r>
          </w:p>
        </w:tc>
        <w:tc>
          <w:tcPr>
            <w:tcW w:w="536" w:type="pct"/>
            <w:tcBorders>
              <w:top w:val="nil"/>
              <w:left w:val="nil"/>
              <w:bottom w:val="single" w:sz="4" w:space="0" w:color="auto"/>
              <w:right w:val="single" w:sz="4" w:space="0" w:color="auto"/>
            </w:tcBorders>
            <w:shd w:val="clear" w:color="auto" w:fill="EDF1F9"/>
            <w:noWrap/>
            <w:hideMark/>
          </w:tcPr>
          <w:p w14:paraId="3B0ED7F7" w14:textId="5A85E434"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1,003</w:t>
            </w:r>
          </w:p>
        </w:tc>
        <w:tc>
          <w:tcPr>
            <w:tcW w:w="536" w:type="pct"/>
            <w:tcBorders>
              <w:top w:val="nil"/>
              <w:left w:val="nil"/>
              <w:bottom w:val="single" w:sz="4" w:space="0" w:color="auto"/>
              <w:right w:val="single" w:sz="4" w:space="0" w:color="auto"/>
            </w:tcBorders>
            <w:shd w:val="clear" w:color="auto" w:fill="EDF1F9"/>
            <w:noWrap/>
            <w:hideMark/>
          </w:tcPr>
          <w:p w14:paraId="437FFFD6" w14:textId="0BC4C07A"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786</w:t>
            </w:r>
          </w:p>
        </w:tc>
        <w:tc>
          <w:tcPr>
            <w:tcW w:w="535" w:type="pct"/>
            <w:tcBorders>
              <w:top w:val="nil"/>
              <w:left w:val="nil"/>
              <w:bottom w:val="single" w:sz="4" w:space="0" w:color="auto"/>
              <w:right w:val="single" w:sz="4" w:space="0" w:color="auto"/>
            </w:tcBorders>
            <w:shd w:val="clear" w:color="auto" w:fill="EDF1F9"/>
            <w:noWrap/>
            <w:hideMark/>
          </w:tcPr>
          <w:p w14:paraId="20869E2B" w14:textId="505356FA"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588</w:t>
            </w:r>
          </w:p>
        </w:tc>
      </w:tr>
      <w:tr w:rsidR="00BD08B4" w:rsidRPr="00545238" w14:paraId="725B8639" w14:textId="77777777" w:rsidTr="00BD08B4">
        <w:trPr>
          <w:trHeight w:val="36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14:paraId="1A1F8A1F" w14:textId="77777777" w:rsidR="00BD08B4" w:rsidRPr="00545238" w:rsidRDefault="00BD08B4" w:rsidP="00BD08B4">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高齢者人口（65歳以上）</w:t>
            </w:r>
          </w:p>
        </w:tc>
        <w:tc>
          <w:tcPr>
            <w:tcW w:w="536" w:type="pct"/>
            <w:tcBorders>
              <w:top w:val="nil"/>
              <w:left w:val="nil"/>
              <w:bottom w:val="single" w:sz="4" w:space="0" w:color="auto"/>
              <w:right w:val="single" w:sz="4" w:space="0" w:color="auto"/>
            </w:tcBorders>
            <w:shd w:val="clear" w:color="auto" w:fill="auto"/>
            <w:noWrap/>
            <w:hideMark/>
          </w:tcPr>
          <w:p w14:paraId="470296B0" w14:textId="359BA22E"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1,370</w:t>
            </w:r>
          </w:p>
        </w:tc>
        <w:tc>
          <w:tcPr>
            <w:tcW w:w="536" w:type="pct"/>
            <w:tcBorders>
              <w:top w:val="nil"/>
              <w:left w:val="nil"/>
              <w:bottom w:val="single" w:sz="4" w:space="0" w:color="auto"/>
              <w:right w:val="single" w:sz="4" w:space="0" w:color="auto"/>
            </w:tcBorders>
            <w:shd w:val="clear" w:color="auto" w:fill="auto"/>
            <w:noWrap/>
            <w:hideMark/>
          </w:tcPr>
          <w:p w14:paraId="495BA618" w14:textId="3AB5D1C0"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1,269</w:t>
            </w:r>
          </w:p>
        </w:tc>
        <w:tc>
          <w:tcPr>
            <w:tcW w:w="536" w:type="pct"/>
            <w:tcBorders>
              <w:top w:val="nil"/>
              <w:left w:val="nil"/>
              <w:bottom w:val="single" w:sz="4" w:space="0" w:color="auto"/>
              <w:right w:val="single" w:sz="4" w:space="0" w:color="auto"/>
            </w:tcBorders>
            <w:shd w:val="clear" w:color="auto" w:fill="auto"/>
            <w:noWrap/>
            <w:hideMark/>
          </w:tcPr>
          <w:p w14:paraId="5BFFBD7C" w14:textId="6815C39B"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1,196</w:t>
            </w:r>
          </w:p>
        </w:tc>
        <w:tc>
          <w:tcPr>
            <w:tcW w:w="536" w:type="pct"/>
            <w:tcBorders>
              <w:top w:val="nil"/>
              <w:left w:val="nil"/>
              <w:bottom w:val="single" w:sz="4" w:space="0" w:color="auto"/>
              <w:right w:val="single" w:sz="4" w:space="0" w:color="auto"/>
            </w:tcBorders>
            <w:shd w:val="clear" w:color="auto" w:fill="auto"/>
            <w:noWrap/>
            <w:hideMark/>
          </w:tcPr>
          <w:p w14:paraId="7D1524EC" w14:textId="1C12C15F"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1,075</w:t>
            </w:r>
          </w:p>
        </w:tc>
        <w:tc>
          <w:tcPr>
            <w:tcW w:w="536" w:type="pct"/>
            <w:tcBorders>
              <w:top w:val="nil"/>
              <w:left w:val="nil"/>
              <w:bottom w:val="single" w:sz="4" w:space="0" w:color="auto"/>
              <w:right w:val="single" w:sz="4" w:space="0" w:color="auto"/>
            </w:tcBorders>
            <w:shd w:val="clear" w:color="auto" w:fill="auto"/>
            <w:noWrap/>
            <w:hideMark/>
          </w:tcPr>
          <w:p w14:paraId="2F365AA3" w14:textId="587AB740"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975</w:t>
            </w:r>
          </w:p>
        </w:tc>
        <w:tc>
          <w:tcPr>
            <w:tcW w:w="536" w:type="pct"/>
            <w:tcBorders>
              <w:top w:val="nil"/>
              <w:left w:val="nil"/>
              <w:bottom w:val="single" w:sz="4" w:space="0" w:color="auto"/>
              <w:right w:val="single" w:sz="4" w:space="0" w:color="auto"/>
            </w:tcBorders>
            <w:shd w:val="clear" w:color="auto" w:fill="auto"/>
            <w:noWrap/>
            <w:hideMark/>
          </w:tcPr>
          <w:p w14:paraId="533FDE14" w14:textId="6235773B"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927</w:t>
            </w:r>
          </w:p>
        </w:tc>
        <w:tc>
          <w:tcPr>
            <w:tcW w:w="535" w:type="pct"/>
            <w:tcBorders>
              <w:top w:val="nil"/>
              <w:left w:val="nil"/>
              <w:bottom w:val="single" w:sz="4" w:space="0" w:color="auto"/>
              <w:right w:val="single" w:sz="4" w:space="0" w:color="auto"/>
            </w:tcBorders>
            <w:shd w:val="clear" w:color="auto" w:fill="auto"/>
            <w:noWrap/>
            <w:hideMark/>
          </w:tcPr>
          <w:p w14:paraId="54378E50" w14:textId="0C07DD95"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881</w:t>
            </w:r>
          </w:p>
        </w:tc>
      </w:tr>
      <w:tr w:rsidR="00BD08B4" w:rsidRPr="00545238" w14:paraId="0739FF58" w14:textId="77777777" w:rsidTr="00BD08B4">
        <w:trPr>
          <w:trHeight w:val="360"/>
        </w:trPr>
        <w:tc>
          <w:tcPr>
            <w:tcW w:w="1248" w:type="pct"/>
            <w:tcBorders>
              <w:top w:val="nil"/>
              <w:left w:val="single" w:sz="4" w:space="0" w:color="auto"/>
              <w:bottom w:val="double" w:sz="4" w:space="0" w:color="auto"/>
              <w:right w:val="single" w:sz="4" w:space="0" w:color="auto"/>
            </w:tcBorders>
            <w:shd w:val="clear" w:color="auto" w:fill="auto"/>
            <w:noWrap/>
            <w:vAlign w:val="center"/>
            <w:hideMark/>
          </w:tcPr>
          <w:p w14:paraId="3C393FE1" w14:textId="77777777" w:rsidR="00BD08B4" w:rsidRPr="00545238" w:rsidRDefault="00BD08B4" w:rsidP="00BD08B4">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高齢化率</w:t>
            </w:r>
          </w:p>
        </w:tc>
        <w:tc>
          <w:tcPr>
            <w:tcW w:w="536" w:type="pct"/>
            <w:tcBorders>
              <w:top w:val="nil"/>
              <w:left w:val="nil"/>
              <w:bottom w:val="double" w:sz="4" w:space="0" w:color="auto"/>
              <w:right w:val="single" w:sz="4" w:space="0" w:color="auto"/>
            </w:tcBorders>
            <w:shd w:val="clear" w:color="auto" w:fill="auto"/>
            <w:noWrap/>
            <w:hideMark/>
          </w:tcPr>
          <w:p w14:paraId="7B546849" w14:textId="4E3FD057"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38.6%</w:t>
            </w:r>
          </w:p>
        </w:tc>
        <w:tc>
          <w:tcPr>
            <w:tcW w:w="536" w:type="pct"/>
            <w:tcBorders>
              <w:top w:val="nil"/>
              <w:left w:val="nil"/>
              <w:bottom w:val="double" w:sz="4" w:space="0" w:color="auto"/>
              <w:right w:val="single" w:sz="4" w:space="0" w:color="auto"/>
            </w:tcBorders>
            <w:shd w:val="clear" w:color="auto" w:fill="auto"/>
            <w:noWrap/>
            <w:hideMark/>
          </w:tcPr>
          <w:p w14:paraId="7031B8A5" w14:textId="09B918E1"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40.6%</w:t>
            </w:r>
          </w:p>
        </w:tc>
        <w:tc>
          <w:tcPr>
            <w:tcW w:w="536" w:type="pct"/>
            <w:tcBorders>
              <w:top w:val="nil"/>
              <w:left w:val="nil"/>
              <w:bottom w:val="double" w:sz="4" w:space="0" w:color="auto"/>
              <w:right w:val="single" w:sz="4" w:space="0" w:color="auto"/>
            </w:tcBorders>
            <w:shd w:val="clear" w:color="auto" w:fill="auto"/>
            <w:noWrap/>
            <w:hideMark/>
          </w:tcPr>
          <w:p w14:paraId="3E858329" w14:textId="1201F996"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42.9%</w:t>
            </w:r>
          </w:p>
        </w:tc>
        <w:tc>
          <w:tcPr>
            <w:tcW w:w="536" w:type="pct"/>
            <w:tcBorders>
              <w:top w:val="nil"/>
              <w:left w:val="nil"/>
              <w:bottom w:val="double" w:sz="4" w:space="0" w:color="auto"/>
              <w:right w:val="single" w:sz="4" w:space="0" w:color="auto"/>
            </w:tcBorders>
            <w:shd w:val="clear" w:color="auto" w:fill="auto"/>
            <w:noWrap/>
            <w:hideMark/>
          </w:tcPr>
          <w:p w14:paraId="2305810E" w14:textId="0ECDE86C"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44.0%</w:t>
            </w:r>
          </w:p>
        </w:tc>
        <w:tc>
          <w:tcPr>
            <w:tcW w:w="536" w:type="pct"/>
            <w:tcBorders>
              <w:top w:val="nil"/>
              <w:left w:val="nil"/>
              <w:bottom w:val="double" w:sz="4" w:space="0" w:color="auto"/>
              <w:right w:val="single" w:sz="4" w:space="0" w:color="auto"/>
            </w:tcBorders>
            <w:shd w:val="clear" w:color="auto" w:fill="auto"/>
            <w:noWrap/>
            <w:hideMark/>
          </w:tcPr>
          <w:p w14:paraId="2534C2AA" w14:textId="785F2E38"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45.9%</w:t>
            </w:r>
          </w:p>
        </w:tc>
        <w:tc>
          <w:tcPr>
            <w:tcW w:w="536" w:type="pct"/>
            <w:tcBorders>
              <w:top w:val="nil"/>
              <w:left w:val="nil"/>
              <w:bottom w:val="double" w:sz="4" w:space="0" w:color="auto"/>
              <w:right w:val="single" w:sz="4" w:space="0" w:color="auto"/>
            </w:tcBorders>
            <w:shd w:val="clear" w:color="auto" w:fill="auto"/>
            <w:noWrap/>
            <w:hideMark/>
          </w:tcPr>
          <w:p w14:paraId="741CBFA8" w14:textId="3836C132"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50.7%</w:t>
            </w:r>
          </w:p>
        </w:tc>
        <w:tc>
          <w:tcPr>
            <w:tcW w:w="535" w:type="pct"/>
            <w:tcBorders>
              <w:top w:val="nil"/>
              <w:left w:val="nil"/>
              <w:bottom w:val="double" w:sz="4" w:space="0" w:color="auto"/>
              <w:right w:val="single" w:sz="4" w:space="0" w:color="auto"/>
            </w:tcBorders>
            <w:shd w:val="clear" w:color="auto" w:fill="auto"/>
            <w:noWrap/>
            <w:hideMark/>
          </w:tcPr>
          <w:p w14:paraId="0DF19050" w14:textId="0113260B"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56.4%</w:t>
            </w:r>
          </w:p>
        </w:tc>
      </w:tr>
      <w:tr w:rsidR="00BD08B4" w:rsidRPr="00545238" w14:paraId="161497D3" w14:textId="77777777" w:rsidTr="00BD08B4">
        <w:trPr>
          <w:trHeight w:val="360"/>
        </w:trPr>
        <w:tc>
          <w:tcPr>
            <w:tcW w:w="1248" w:type="pct"/>
            <w:tcBorders>
              <w:top w:val="double" w:sz="4" w:space="0" w:color="auto"/>
              <w:left w:val="single" w:sz="4" w:space="0" w:color="auto"/>
              <w:bottom w:val="single" w:sz="4" w:space="0" w:color="auto"/>
              <w:right w:val="single" w:sz="4" w:space="0" w:color="auto"/>
            </w:tcBorders>
            <w:shd w:val="clear" w:color="000000" w:fill="FCE4D6"/>
            <w:noWrap/>
            <w:vAlign w:val="center"/>
            <w:hideMark/>
          </w:tcPr>
          <w:p w14:paraId="570581DF" w14:textId="77777777" w:rsidR="00BD08B4" w:rsidRPr="00545238" w:rsidRDefault="00BD08B4" w:rsidP="00BD08B4">
            <w:pPr>
              <w:widowControl/>
              <w:jc w:val="left"/>
              <w:rPr>
                <w:rFonts w:hAnsi="游ゴシック Medium" w:cs="ＭＳ Ｐゴシック"/>
                <w:color w:val="000000"/>
                <w:kern w:val="0"/>
                <w:sz w:val="18"/>
                <w:szCs w:val="18"/>
              </w:rPr>
            </w:pPr>
            <w:r w:rsidRPr="00545238">
              <w:rPr>
                <w:rFonts w:hAnsi="游ゴシック Medium" w:hint="eastAsia"/>
                <w:color w:val="000000"/>
                <w:sz w:val="18"/>
                <w:szCs w:val="18"/>
              </w:rPr>
              <w:t>合計</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09543CFA" w14:textId="67C4460E"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3,547</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7FB40B0C" w14:textId="475DDBB4"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3,126</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3918CF75" w14:textId="18DAD325"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2,791</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07DB9E57" w14:textId="2667255A"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2,443</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0F561320" w14:textId="439E71A2"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2,126</w:t>
            </w:r>
          </w:p>
        </w:tc>
        <w:tc>
          <w:tcPr>
            <w:tcW w:w="536" w:type="pct"/>
            <w:tcBorders>
              <w:top w:val="double" w:sz="4" w:space="0" w:color="auto"/>
              <w:left w:val="nil"/>
              <w:bottom w:val="single" w:sz="4" w:space="0" w:color="auto"/>
              <w:right w:val="single" w:sz="4" w:space="0" w:color="auto"/>
            </w:tcBorders>
            <w:shd w:val="clear" w:color="000000" w:fill="FCE4D6"/>
            <w:noWrap/>
            <w:hideMark/>
          </w:tcPr>
          <w:p w14:paraId="742869D8" w14:textId="59E73498"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1,830</w:t>
            </w:r>
          </w:p>
        </w:tc>
        <w:tc>
          <w:tcPr>
            <w:tcW w:w="535" w:type="pct"/>
            <w:tcBorders>
              <w:top w:val="double" w:sz="4" w:space="0" w:color="auto"/>
              <w:left w:val="nil"/>
              <w:bottom w:val="single" w:sz="4" w:space="0" w:color="auto"/>
              <w:right w:val="single" w:sz="4" w:space="0" w:color="auto"/>
            </w:tcBorders>
            <w:shd w:val="clear" w:color="000000" w:fill="FCE4D6"/>
            <w:noWrap/>
            <w:hideMark/>
          </w:tcPr>
          <w:p w14:paraId="4D717EA6" w14:textId="54CCA261" w:rsidR="00BD08B4" w:rsidRPr="00545238" w:rsidRDefault="00BD08B4" w:rsidP="00BD08B4">
            <w:pPr>
              <w:widowControl/>
              <w:jc w:val="right"/>
              <w:rPr>
                <w:rFonts w:hAnsi="游ゴシック Medium" w:cs="ＭＳ Ｐゴシック"/>
                <w:color w:val="000000"/>
                <w:kern w:val="0"/>
                <w:sz w:val="18"/>
                <w:szCs w:val="18"/>
              </w:rPr>
            </w:pPr>
            <w:r w:rsidRPr="00545238">
              <w:rPr>
                <w:sz w:val="18"/>
                <w:szCs w:val="18"/>
              </w:rPr>
              <w:t>1,562</w:t>
            </w:r>
          </w:p>
        </w:tc>
      </w:tr>
    </w:tbl>
    <w:p w14:paraId="2232CA28" w14:textId="615277E2" w:rsidR="00AB767E" w:rsidRPr="00545238" w:rsidRDefault="00AC512B" w:rsidP="00ED4821">
      <w:pPr>
        <w:pStyle w:val="a3"/>
        <w:numPr>
          <w:ilvl w:val="0"/>
          <w:numId w:val="13"/>
        </w:numPr>
        <w:ind w:leftChars="0"/>
      </w:pPr>
      <w:r w:rsidRPr="00545238">
        <w:rPr>
          <w:rFonts w:hint="eastAsia"/>
          <w:sz w:val="20"/>
          <w:szCs w:val="20"/>
        </w:rPr>
        <w:t>令和2（</w:t>
      </w:r>
      <w:r w:rsidR="004828F4" w:rsidRPr="00545238">
        <w:rPr>
          <w:rFonts w:hint="eastAsia"/>
          <w:sz w:val="20"/>
          <w:szCs w:val="20"/>
        </w:rPr>
        <w:t>20</w:t>
      </w:r>
      <w:r w:rsidR="009B1A35" w:rsidRPr="00545238">
        <w:rPr>
          <w:rFonts w:hint="eastAsia"/>
          <w:sz w:val="20"/>
          <w:szCs w:val="20"/>
        </w:rPr>
        <w:t>20</w:t>
      </w:r>
      <w:r w:rsidRPr="00545238">
        <w:rPr>
          <w:rFonts w:hint="eastAsia"/>
          <w:sz w:val="20"/>
          <w:szCs w:val="20"/>
        </w:rPr>
        <w:t>）</w:t>
      </w:r>
      <w:r w:rsidR="009B1A35" w:rsidRPr="00545238">
        <w:rPr>
          <w:rFonts w:hint="eastAsia"/>
          <w:sz w:val="20"/>
          <w:szCs w:val="20"/>
        </w:rPr>
        <w:t>年までは国勢調査、</w:t>
      </w:r>
      <w:r w:rsidRPr="00545238">
        <w:rPr>
          <w:rFonts w:hint="eastAsia"/>
          <w:sz w:val="20"/>
          <w:szCs w:val="20"/>
        </w:rPr>
        <w:t>令和7（</w:t>
      </w:r>
      <w:r w:rsidR="009B1A35" w:rsidRPr="00545238">
        <w:rPr>
          <w:rFonts w:hint="eastAsia"/>
          <w:sz w:val="20"/>
          <w:szCs w:val="20"/>
        </w:rPr>
        <w:t>2025</w:t>
      </w:r>
      <w:r w:rsidRPr="00545238">
        <w:rPr>
          <w:rFonts w:hint="eastAsia"/>
          <w:sz w:val="20"/>
          <w:szCs w:val="20"/>
        </w:rPr>
        <w:t>）</w:t>
      </w:r>
      <w:r w:rsidR="009B1A35" w:rsidRPr="00545238">
        <w:rPr>
          <w:rFonts w:hint="eastAsia"/>
          <w:sz w:val="20"/>
          <w:szCs w:val="20"/>
        </w:rPr>
        <w:t>年以降は国立社会保障・人口問題研究所推計</w:t>
      </w:r>
    </w:p>
    <w:p w14:paraId="6720E9BA" w14:textId="342C0C00" w:rsidR="00AB767E" w:rsidRPr="00545238" w:rsidRDefault="00AB767E" w:rsidP="0088072E">
      <w:r w:rsidRPr="00545238">
        <w:br w:type="page"/>
      </w:r>
    </w:p>
    <w:p w14:paraId="379CAA08" w14:textId="29079F0E" w:rsidR="00D52B12" w:rsidRPr="00545238" w:rsidRDefault="00D52B12" w:rsidP="00D52B12">
      <w:r w:rsidRPr="00545238">
        <w:rPr>
          <w:noProof/>
        </w:rPr>
        <w:lastRenderedPageBreak/>
        <mc:AlternateContent>
          <mc:Choice Requires="wpg">
            <w:drawing>
              <wp:inline distT="0" distB="0" distL="0" distR="0" wp14:anchorId="1C14EA5E" wp14:editId="099526F4">
                <wp:extent cx="5760000" cy="442595"/>
                <wp:effectExtent l="19050" t="0" r="69850" b="14605"/>
                <wp:docPr id="2080284544" name="グループ化 2080284544"/>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1422687258" name="グループ化 1422687258"/>
                        <wpg:cNvGrpSpPr/>
                        <wpg:grpSpPr>
                          <a:xfrm>
                            <a:off x="0" y="0"/>
                            <a:ext cx="5467350" cy="442595"/>
                            <a:chOff x="0" y="0"/>
                            <a:chExt cx="5720207" cy="442595"/>
                          </a:xfrm>
                        </wpg:grpSpPr>
                        <wps:wsp>
                          <wps:cNvPr id="1932983879"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0236F85" w14:textId="359951C3" w:rsidR="00CC4CD0" w:rsidRPr="002B7F95" w:rsidRDefault="00CC4CD0" w:rsidP="00D52B12">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38472765" name="平行四辺形 238472765"/>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2837802" name="正方形/長方形 662837802"/>
                        <wps:cNvSpPr/>
                        <wps:spPr>
                          <a:xfrm>
                            <a:off x="220436" y="65201"/>
                            <a:ext cx="5127171" cy="315686"/>
                          </a:xfrm>
                          <a:prstGeom prst="rect">
                            <a:avLst/>
                          </a:prstGeom>
                          <a:noFill/>
                          <a:ln w="12700" cap="flat" cmpd="sng" algn="ctr">
                            <a:solidFill>
                              <a:schemeClr val="accent6"/>
                            </a:solidFill>
                            <a:prstDash val="solid"/>
                            <a:miter lim="800000"/>
                          </a:ln>
                          <a:effectLst/>
                        </wps:spPr>
                        <wps:txbx>
                          <w:txbxContent>
                            <w:p w14:paraId="5A777DEA" w14:textId="6711445B" w:rsidR="00CC4CD0" w:rsidRPr="002B7F95" w:rsidRDefault="00CC4CD0" w:rsidP="00562F90">
                              <w:pPr>
                                <w:pStyle w:val="2"/>
                                <w:rPr>
                                  <w:rFonts w:ascii="HGS明朝E" w:eastAsia="HGS明朝E" w:hAnsi="HGS明朝E"/>
                                  <w:color w:val="385623" w:themeColor="accent6" w:themeShade="80"/>
                                  <w:sz w:val="36"/>
                                  <w:szCs w:val="36"/>
                                </w:rPr>
                              </w:pPr>
                              <w:bookmarkStart w:id="17" w:name="_Toc151113379"/>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地域の医療供給状況</w:t>
                              </w:r>
                              <w:bookmarkEnd w:id="17"/>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14EA5E" id="グループ化 2080284544" o:spid="_x0000_s1099"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">
                <v:group id="グループ化 1422687258" o:spid="_x0000_s1100"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">
                  <v:shape id="正方形/長方形 5887" o:spid="_x0000_s1101"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" adj="843" fillcolor="white [3212]" strokecolor="#70ad47 [3209]" strokeweight="4pt">
                    <v:textbox inset="6mm,0,0,0">
                      <w:txbxContent>
                        <w:p w14:paraId="40236F85" w14:textId="359951C3" w:rsidR="00CC4CD0" w:rsidRPr="002B7F95" w:rsidRDefault="00CC4CD0" w:rsidP="00D52B12">
                          <w:pPr>
                            <w:pStyle w:val="2"/>
                            <w:rPr>
                              <w:color w:val="385623" w:themeColor="accent6" w:themeShade="80"/>
                            </w:rPr>
                          </w:pPr>
                        </w:p>
                      </w:txbxContent>
                    </v:textbox>
                  </v:shape>
                  <v:shape id="平行四辺形 238472765" o:spid="_x0000_s1102"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" adj="6914" fillcolor="#538135 [2409]" strokecolor="#70ad47 [3209]" strokeweight="1pt">
                    <v:fill opacity="39321f"/>
                  </v:shape>
                </v:group>
                <v:rect id="正方形/長方形 662837802" o:spid="_x0000_s1103" style="position:absolute;left:2204;top:652;width:51272;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" filled="f" strokecolor="#70ad47 [3209]" strokeweight="1pt">
                  <v:textbox inset="2mm,0,0,0">
                    <w:txbxContent>
                      <w:p w14:paraId="5A777DEA" w14:textId="6711445B" w:rsidR="00CC4CD0" w:rsidRPr="002B7F95" w:rsidRDefault="00CC4CD0" w:rsidP="00562F90">
                        <w:pPr>
                          <w:pStyle w:val="2"/>
                          <w:rPr>
                            <w:rFonts w:ascii="HGS明朝E" w:eastAsia="HGS明朝E" w:hAnsi="HGS明朝E"/>
                            <w:color w:val="385623" w:themeColor="accent6" w:themeShade="80"/>
                            <w:sz w:val="36"/>
                            <w:szCs w:val="36"/>
                          </w:rPr>
                        </w:pPr>
                        <w:bookmarkStart w:id="24" w:name="_Toc151113379"/>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地域の医療供給状況</w:t>
                        </w:r>
                        <w:bookmarkEnd w:id="24"/>
                      </w:p>
                    </w:txbxContent>
                  </v:textbox>
                </v:rect>
                <w10:anchorlock/>
              </v:group>
            </w:pict>
          </mc:Fallback>
        </mc:AlternateContent>
      </w:r>
    </w:p>
    <w:p w14:paraId="1B209993" w14:textId="5B7F631A" w:rsidR="00C71C94" w:rsidRPr="00545238" w:rsidRDefault="00C71C94" w:rsidP="00C4056D">
      <w:pPr>
        <w:rPr>
          <w:b/>
          <w:bCs/>
          <w:color w:val="385623" w:themeColor="accent6" w:themeShade="80"/>
          <w:sz w:val="28"/>
          <w:szCs w:val="28"/>
        </w:rPr>
      </w:pPr>
      <w:r w:rsidRPr="00545238">
        <w:rPr>
          <w:rFonts w:hint="eastAsia"/>
          <w:b/>
          <w:bCs/>
          <w:color w:val="385623" w:themeColor="accent6" w:themeShade="80"/>
          <w:sz w:val="28"/>
          <w:szCs w:val="28"/>
        </w:rPr>
        <w:t>（１）</w:t>
      </w:r>
      <w:r w:rsidR="00E97B0F" w:rsidRPr="00545238">
        <w:rPr>
          <w:rFonts w:hint="eastAsia"/>
          <w:b/>
          <w:bCs/>
          <w:color w:val="385623" w:themeColor="accent6" w:themeShade="80"/>
          <w:sz w:val="28"/>
          <w:szCs w:val="28"/>
        </w:rPr>
        <w:t>上川北部</w:t>
      </w:r>
      <w:r w:rsidR="002C6E1E" w:rsidRPr="00545238">
        <w:rPr>
          <w:rFonts w:hint="eastAsia"/>
          <w:b/>
          <w:bCs/>
          <w:color w:val="385623" w:themeColor="accent6" w:themeShade="80"/>
          <w:sz w:val="28"/>
          <w:szCs w:val="28"/>
        </w:rPr>
        <w:t>医療圏における</w:t>
      </w:r>
      <w:r w:rsidRPr="00545238">
        <w:rPr>
          <w:rFonts w:hint="eastAsia"/>
          <w:b/>
          <w:bCs/>
          <w:color w:val="385623" w:themeColor="accent6" w:themeShade="80"/>
          <w:sz w:val="28"/>
          <w:szCs w:val="28"/>
        </w:rPr>
        <w:t>病床数</w:t>
      </w:r>
    </w:p>
    <w:p w14:paraId="690CA0B1" w14:textId="6D60C71A" w:rsidR="008F0EE4" w:rsidRPr="00545238" w:rsidRDefault="006E63FF" w:rsidP="008F0EE4">
      <w:pPr>
        <w:pStyle w:val="af6"/>
        <w:ind w:firstLine="220"/>
      </w:pPr>
      <w:r w:rsidRPr="00545238">
        <w:rPr>
          <w:rFonts w:hint="eastAsia"/>
        </w:rPr>
        <w:t>町立下川病院</w:t>
      </w:r>
      <w:r w:rsidR="008F0EE4" w:rsidRPr="00545238">
        <w:rPr>
          <w:rFonts w:hint="eastAsia"/>
        </w:rPr>
        <w:t>が属する</w:t>
      </w:r>
      <w:r w:rsidR="00E97B0F" w:rsidRPr="00545238">
        <w:rPr>
          <w:rFonts w:hint="eastAsia"/>
        </w:rPr>
        <w:t>上川北部</w:t>
      </w:r>
      <w:r w:rsidR="008F0EE4" w:rsidRPr="00545238">
        <w:rPr>
          <w:rFonts w:hint="eastAsia"/>
        </w:rPr>
        <w:t>医療圏には、令和4</w:t>
      </w:r>
      <w:r w:rsidR="00571EEB" w:rsidRPr="00545238">
        <w:rPr>
          <w:rFonts w:hint="eastAsia"/>
        </w:rPr>
        <w:t>（2022）</w:t>
      </w:r>
      <w:r w:rsidR="008F0EE4" w:rsidRPr="00545238">
        <w:rPr>
          <w:rFonts w:hint="eastAsia"/>
        </w:rPr>
        <w:t>年現在で、病院</w:t>
      </w:r>
      <w:r w:rsidR="001C7A58" w:rsidRPr="00545238">
        <w:rPr>
          <w:rFonts w:hint="eastAsia"/>
        </w:rPr>
        <w:t>が</w:t>
      </w:r>
      <w:r w:rsidR="001368B5" w:rsidRPr="00545238">
        <w:rPr>
          <w:rFonts w:hint="eastAsia"/>
        </w:rPr>
        <w:t>7</w:t>
      </w:r>
      <w:r w:rsidR="008F0EE4" w:rsidRPr="00545238">
        <w:rPr>
          <w:rFonts w:hint="eastAsia"/>
        </w:rPr>
        <w:t>か所、</w:t>
      </w:r>
      <w:r w:rsidR="00947B32" w:rsidRPr="00545238">
        <w:rPr>
          <w:rFonts w:hint="eastAsia"/>
        </w:rPr>
        <w:t>病床を有する</w:t>
      </w:r>
      <w:r w:rsidR="008F0EE4" w:rsidRPr="00545238">
        <w:rPr>
          <w:rFonts w:hint="eastAsia"/>
        </w:rPr>
        <w:t>診療所</w:t>
      </w:r>
      <w:r w:rsidR="001C7A58" w:rsidRPr="00545238">
        <w:rPr>
          <w:rFonts w:hint="eastAsia"/>
        </w:rPr>
        <w:t>が</w:t>
      </w:r>
      <w:r w:rsidR="001368B5" w:rsidRPr="00545238">
        <w:rPr>
          <w:rFonts w:hint="eastAsia"/>
        </w:rPr>
        <w:t>2</w:t>
      </w:r>
      <w:r w:rsidR="008F0EE4" w:rsidRPr="00545238">
        <w:rPr>
          <w:rFonts w:hint="eastAsia"/>
        </w:rPr>
        <w:t>か所あります。</w:t>
      </w:r>
    </w:p>
    <w:p w14:paraId="247D9BB7" w14:textId="77777777" w:rsidR="008F0EE4" w:rsidRPr="00545238" w:rsidRDefault="008F0EE4" w:rsidP="008F0EE4">
      <w:pPr>
        <w:pStyle w:val="af6"/>
        <w:ind w:firstLine="220"/>
      </w:pPr>
      <w:r w:rsidRPr="00545238">
        <w:rPr>
          <w:rFonts w:hint="eastAsia"/>
        </w:rPr>
        <w:t>病床数は、北海道において令和7（2025）年に向け、医療機能ごとの医療需要と病床の必要量を推計し、目指すべき医療提供体制を実現するための施策を検討する『北海道地域医療構想』を策定し、今後、それぞれの医療機関において病床の機能分化・連携を進めることとなっています。</w:t>
      </w:r>
    </w:p>
    <w:p w14:paraId="47547841" w14:textId="44B068F1" w:rsidR="00ED0E68" w:rsidRPr="00545238" w:rsidRDefault="00E97B0F" w:rsidP="00353B2D">
      <w:pPr>
        <w:pStyle w:val="af6"/>
        <w:ind w:firstLine="220"/>
      </w:pPr>
      <w:r w:rsidRPr="00545238">
        <w:rPr>
          <w:rFonts w:hint="eastAsia"/>
        </w:rPr>
        <w:t>上川北部</w:t>
      </w:r>
      <w:r w:rsidR="00B36089" w:rsidRPr="00545238">
        <w:rPr>
          <w:rFonts w:hint="eastAsia"/>
        </w:rPr>
        <w:t>地域における医療機能ごとの病床数</w:t>
      </w:r>
      <w:r w:rsidR="00353B2D" w:rsidRPr="00545238">
        <w:rPr>
          <w:rFonts w:hint="eastAsia"/>
        </w:rPr>
        <w:t>は、以下のとおりになっています。</w:t>
      </w:r>
    </w:p>
    <w:p w14:paraId="01CB872A" w14:textId="77777777" w:rsidR="008F0EE4" w:rsidRPr="00545238" w:rsidRDefault="008F0EE4" w:rsidP="008F0EE4">
      <w:pPr>
        <w:ind w:firstLineChars="100" w:firstLine="220"/>
      </w:pPr>
    </w:p>
    <w:p w14:paraId="780CF4E7" w14:textId="7EE1D0D7" w:rsidR="008F0EE4" w:rsidRPr="00545238" w:rsidRDefault="008F0EE4" w:rsidP="008F0EE4">
      <w:pPr>
        <w:pStyle w:val="5"/>
      </w:pPr>
      <w:r w:rsidRPr="00545238">
        <w:rPr>
          <w:rFonts w:hint="eastAsia"/>
          <w:color w:val="385623" w:themeColor="accent6" w:themeShade="80"/>
        </w:rPr>
        <w:t>■</w:t>
      </w:r>
      <w:r w:rsidR="00E97B0F" w:rsidRPr="00545238">
        <w:rPr>
          <w:rFonts w:hint="eastAsia"/>
          <w:color w:val="385623" w:themeColor="accent6" w:themeShade="80"/>
        </w:rPr>
        <w:t>上川北部</w:t>
      </w:r>
      <w:r w:rsidR="00F0565A" w:rsidRPr="00545238">
        <w:rPr>
          <w:rFonts w:hint="eastAsia"/>
          <w:color w:val="385623" w:themeColor="accent6" w:themeShade="80"/>
        </w:rPr>
        <w:t>地域</w:t>
      </w:r>
      <w:r w:rsidRPr="00545238">
        <w:rPr>
          <w:rFonts w:hint="eastAsia"/>
          <w:color w:val="385623" w:themeColor="accent6" w:themeShade="80"/>
        </w:rPr>
        <w:t>における医療機能ごとの</w:t>
      </w:r>
      <w:r w:rsidR="00AC1A67" w:rsidRPr="00545238">
        <w:rPr>
          <w:rFonts w:hint="eastAsia"/>
          <w:color w:val="385623" w:themeColor="accent6" w:themeShade="80"/>
        </w:rPr>
        <w:t>現在の</w:t>
      </w:r>
      <w:r w:rsidRPr="00545238">
        <w:rPr>
          <w:rFonts w:hint="eastAsia"/>
          <w:color w:val="385623" w:themeColor="accent6" w:themeShade="80"/>
        </w:rPr>
        <w:t>病床数</w:t>
      </w:r>
      <w:r w:rsidR="00F2717A" w:rsidRPr="00545238">
        <w:rPr>
          <w:rFonts w:hint="eastAsia"/>
        </w:rPr>
        <w:t xml:space="preserve">　　　　　　　　　　　　　</w:t>
      </w:r>
      <w:r w:rsidR="00F2717A" w:rsidRPr="00545238">
        <w:rPr>
          <w:rFonts w:ascii="游ゴシック Medium" w:eastAsia="游ゴシック Medium" w:hAnsi="游ゴシック Medium" w:hint="eastAsia"/>
          <w:color w:val="auto"/>
          <w:sz w:val="20"/>
          <w:szCs w:val="20"/>
        </w:rPr>
        <w:t>（単位：床）</w:t>
      </w:r>
    </w:p>
    <w:tbl>
      <w:tblPr>
        <w:tblStyle w:val="31"/>
        <w:tblW w:w="5000" w:type="pct"/>
        <w:tblLook w:val="04A0" w:firstRow="1" w:lastRow="0" w:firstColumn="1" w:lastColumn="0" w:noHBand="0" w:noVBand="1"/>
      </w:tblPr>
      <w:tblGrid>
        <w:gridCol w:w="1510"/>
        <w:gridCol w:w="1510"/>
        <w:gridCol w:w="1509"/>
        <w:gridCol w:w="1509"/>
        <w:gridCol w:w="1509"/>
        <w:gridCol w:w="1513"/>
      </w:tblGrid>
      <w:tr w:rsidR="008F0EE4" w:rsidRPr="00545238" w14:paraId="11716AEE" w14:textId="77777777" w:rsidTr="0049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0E16F4" w14:textId="6D222747" w:rsidR="008F0EE4" w:rsidRPr="00545238" w:rsidRDefault="008F0EE4" w:rsidP="008F0EE4">
            <w:pPr>
              <w:widowControl/>
              <w:jc w:val="center"/>
              <w:rPr>
                <w:sz w:val="20"/>
                <w:szCs w:val="20"/>
              </w:rPr>
            </w:pPr>
          </w:p>
        </w:tc>
        <w:tc>
          <w:tcPr>
            <w:tcW w:w="4167"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938C13" w14:textId="77777777" w:rsidR="008F0EE4" w:rsidRPr="00545238" w:rsidRDefault="008F0EE4" w:rsidP="00A443F6">
            <w:pPr>
              <w:widowControl/>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許可病床数</w:t>
            </w:r>
          </w:p>
        </w:tc>
      </w:tr>
      <w:tr w:rsidR="00496728" w:rsidRPr="00545238" w14:paraId="7908A3D2" w14:textId="77777777" w:rsidTr="00496728">
        <w:tc>
          <w:tcPr>
            <w:cnfStyle w:val="001000000000" w:firstRow="0" w:lastRow="0" w:firstColumn="1" w:lastColumn="0" w:oddVBand="0" w:evenVBand="0" w:oddHBand="0" w:evenHBand="0" w:firstRowFirstColumn="0" w:firstRowLastColumn="0" w:lastRowFirstColumn="0" w:lastRowLastColumn="0"/>
            <w:tcW w:w="83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FDE83" w14:textId="77777777" w:rsidR="00496728" w:rsidRPr="00545238" w:rsidRDefault="00496728" w:rsidP="00496728">
            <w:pPr>
              <w:widowControl/>
              <w:jc w:val="center"/>
              <w:rPr>
                <w:sz w:val="20"/>
                <w:szCs w:val="20"/>
              </w:rPr>
            </w:pP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tcPr>
          <w:p w14:paraId="2CA82E51" w14:textId="51F818C7" w:rsidR="00496728" w:rsidRPr="00545238" w:rsidRDefault="00496728" w:rsidP="00496728">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color w:val="FFFFFF" w:themeColor="background1"/>
                <w:sz w:val="20"/>
                <w:szCs w:val="20"/>
              </w:rPr>
              <w:t>高度急性期</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tcPr>
          <w:p w14:paraId="4B05B463" w14:textId="3AEE116C" w:rsidR="00496728" w:rsidRPr="00545238" w:rsidRDefault="00496728" w:rsidP="00496728">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color w:val="FFFFFF" w:themeColor="background1"/>
                <w:sz w:val="20"/>
                <w:szCs w:val="20"/>
              </w:rPr>
              <w:t>急性期</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tcPr>
          <w:p w14:paraId="34E62770" w14:textId="7AFFC1D9" w:rsidR="00496728" w:rsidRPr="00545238" w:rsidRDefault="00496728" w:rsidP="00496728">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color w:val="FFFFFF" w:themeColor="background1"/>
                <w:sz w:val="20"/>
                <w:szCs w:val="20"/>
              </w:rPr>
              <w:t>回復期</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tcPr>
          <w:p w14:paraId="7C83B59F" w14:textId="1C316C98" w:rsidR="00496728" w:rsidRPr="00545238" w:rsidRDefault="00496728" w:rsidP="00496728">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color w:val="FFFFFF" w:themeColor="background1"/>
                <w:sz w:val="20"/>
                <w:szCs w:val="20"/>
              </w:rPr>
              <w:t>慢性期</w:t>
            </w:r>
          </w:p>
        </w:tc>
        <w:tc>
          <w:tcPr>
            <w:tcW w:w="8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tcPr>
          <w:p w14:paraId="63DB8EF8" w14:textId="6EECF99E" w:rsidR="00496728" w:rsidRPr="00545238" w:rsidRDefault="00496728" w:rsidP="00496728">
            <w:pPr>
              <w:widowControl/>
              <w:jc w:val="center"/>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color w:val="FFFFFF" w:themeColor="background1"/>
                <w:sz w:val="20"/>
                <w:szCs w:val="20"/>
              </w:rPr>
              <w:t>合計</w:t>
            </w:r>
          </w:p>
        </w:tc>
      </w:tr>
      <w:tr w:rsidR="00496728" w:rsidRPr="00545238" w14:paraId="72873EAC" w14:textId="77777777" w:rsidTr="00E5527A">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FFFFFF" w:themeColor="background1"/>
            </w:tcBorders>
          </w:tcPr>
          <w:p w14:paraId="5B81A66C" w14:textId="34595C9D" w:rsidR="00496728" w:rsidRPr="00545238" w:rsidRDefault="00496728" w:rsidP="001F7591">
            <w:pPr>
              <w:widowControl/>
              <w:jc w:val="left"/>
              <w:rPr>
                <w:sz w:val="20"/>
                <w:szCs w:val="20"/>
              </w:rPr>
            </w:pPr>
            <w:r w:rsidRPr="00545238">
              <w:rPr>
                <w:rFonts w:hint="eastAsia"/>
                <w:sz w:val="20"/>
                <w:szCs w:val="20"/>
              </w:rPr>
              <w:t>病院</w:t>
            </w:r>
          </w:p>
        </w:tc>
        <w:tc>
          <w:tcPr>
            <w:tcW w:w="833" w:type="pct"/>
            <w:tcBorders>
              <w:top w:val="single" w:sz="4" w:space="0" w:color="FFFFFF" w:themeColor="background1"/>
            </w:tcBorders>
          </w:tcPr>
          <w:p w14:paraId="17DA763F" w14:textId="619801E7" w:rsidR="00496728" w:rsidRPr="00545238" w:rsidRDefault="000174AD" w:rsidP="00496728">
            <w:pPr>
              <w:widowControl/>
              <w:wordWrap w:val="0"/>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11</w:t>
            </w:r>
          </w:p>
        </w:tc>
        <w:tc>
          <w:tcPr>
            <w:tcW w:w="833" w:type="pct"/>
            <w:tcBorders>
              <w:top w:val="single" w:sz="4" w:space="0" w:color="FFFFFF" w:themeColor="background1"/>
            </w:tcBorders>
            <w:vAlign w:val="center"/>
          </w:tcPr>
          <w:p w14:paraId="32F70FC7" w14:textId="2EAC9FFD" w:rsidR="00496728" w:rsidRPr="00545238" w:rsidRDefault="00165D2B"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301</w:t>
            </w:r>
          </w:p>
        </w:tc>
        <w:tc>
          <w:tcPr>
            <w:tcW w:w="833" w:type="pct"/>
            <w:tcBorders>
              <w:top w:val="single" w:sz="4" w:space="0" w:color="FFFFFF" w:themeColor="background1"/>
            </w:tcBorders>
            <w:vAlign w:val="center"/>
          </w:tcPr>
          <w:p w14:paraId="4B25044F" w14:textId="08BE32B2" w:rsidR="00496728" w:rsidRPr="00545238" w:rsidRDefault="00A90764"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169</w:t>
            </w:r>
          </w:p>
        </w:tc>
        <w:tc>
          <w:tcPr>
            <w:tcW w:w="833" w:type="pct"/>
            <w:tcBorders>
              <w:top w:val="single" w:sz="4" w:space="0" w:color="FFFFFF" w:themeColor="background1"/>
            </w:tcBorders>
            <w:vAlign w:val="center"/>
          </w:tcPr>
          <w:p w14:paraId="66231B52" w14:textId="0483DCA0" w:rsidR="00496728" w:rsidRPr="00545238" w:rsidRDefault="00A90764"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343</w:t>
            </w:r>
          </w:p>
        </w:tc>
        <w:tc>
          <w:tcPr>
            <w:tcW w:w="835" w:type="pct"/>
            <w:tcBorders>
              <w:top w:val="single" w:sz="4" w:space="0" w:color="FFFFFF" w:themeColor="background1"/>
            </w:tcBorders>
            <w:shd w:val="clear" w:color="auto" w:fill="FBE4D5" w:themeFill="accent2" w:themeFillTint="33"/>
            <w:vAlign w:val="center"/>
          </w:tcPr>
          <w:p w14:paraId="6BDC03B6" w14:textId="4AEE8349" w:rsidR="00496728" w:rsidRPr="00545238" w:rsidRDefault="00A90764"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824</w:t>
            </w:r>
          </w:p>
        </w:tc>
      </w:tr>
      <w:tr w:rsidR="00496728" w:rsidRPr="00545238" w14:paraId="6875E9C0" w14:textId="77777777" w:rsidTr="00E5527A">
        <w:tc>
          <w:tcPr>
            <w:cnfStyle w:val="001000000000" w:firstRow="0" w:lastRow="0" w:firstColumn="1" w:lastColumn="0" w:oddVBand="0" w:evenVBand="0" w:oddHBand="0" w:evenHBand="0" w:firstRowFirstColumn="0" w:firstRowLastColumn="0" w:lastRowFirstColumn="0" w:lastRowLastColumn="0"/>
            <w:tcW w:w="833" w:type="pct"/>
          </w:tcPr>
          <w:p w14:paraId="7D5163DF" w14:textId="2E2989B3" w:rsidR="00496728" w:rsidRPr="00545238" w:rsidRDefault="00496728" w:rsidP="001F7591">
            <w:pPr>
              <w:widowControl/>
              <w:jc w:val="left"/>
              <w:rPr>
                <w:sz w:val="20"/>
                <w:szCs w:val="20"/>
              </w:rPr>
            </w:pPr>
            <w:r w:rsidRPr="00545238">
              <w:rPr>
                <w:rFonts w:hint="eastAsia"/>
                <w:sz w:val="20"/>
                <w:szCs w:val="20"/>
              </w:rPr>
              <w:t>診療所</w:t>
            </w:r>
          </w:p>
        </w:tc>
        <w:tc>
          <w:tcPr>
            <w:tcW w:w="833" w:type="pct"/>
          </w:tcPr>
          <w:p w14:paraId="3671545B" w14:textId="5C3E508A" w:rsidR="00496728" w:rsidRPr="00545238" w:rsidRDefault="00A90764"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0</w:t>
            </w:r>
          </w:p>
        </w:tc>
        <w:tc>
          <w:tcPr>
            <w:tcW w:w="833" w:type="pct"/>
            <w:vAlign w:val="center"/>
          </w:tcPr>
          <w:p w14:paraId="34BDF8A8" w14:textId="663AFDED" w:rsidR="00496728" w:rsidRPr="00545238" w:rsidRDefault="00B042BB"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19</w:t>
            </w:r>
          </w:p>
        </w:tc>
        <w:tc>
          <w:tcPr>
            <w:tcW w:w="833" w:type="pct"/>
            <w:vAlign w:val="center"/>
          </w:tcPr>
          <w:p w14:paraId="76F91773" w14:textId="1E41E3CB" w:rsidR="00496728" w:rsidRPr="00545238" w:rsidRDefault="00B042BB"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0</w:t>
            </w:r>
          </w:p>
        </w:tc>
        <w:tc>
          <w:tcPr>
            <w:tcW w:w="833" w:type="pct"/>
            <w:vAlign w:val="center"/>
          </w:tcPr>
          <w:p w14:paraId="4D058F7D" w14:textId="453E645A" w:rsidR="00496728" w:rsidRPr="00545238" w:rsidRDefault="00B042BB"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10</w:t>
            </w:r>
          </w:p>
        </w:tc>
        <w:tc>
          <w:tcPr>
            <w:tcW w:w="835" w:type="pct"/>
            <w:shd w:val="clear" w:color="auto" w:fill="FBE4D5" w:themeFill="accent2" w:themeFillTint="33"/>
            <w:vAlign w:val="center"/>
          </w:tcPr>
          <w:p w14:paraId="695E79DC" w14:textId="504C18F7" w:rsidR="00496728" w:rsidRPr="00545238" w:rsidRDefault="00B042BB"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29</w:t>
            </w:r>
          </w:p>
        </w:tc>
      </w:tr>
      <w:tr w:rsidR="00496728" w:rsidRPr="00545238" w14:paraId="26AF7745" w14:textId="77777777" w:rsidTr="00E5527A">
        <w:tc>
          <w:tcPr>
            <w:cnfStyle w:val="001000000000" w:firstRow="0" w:lastRow="0" w:firstColumn="1" w:lastColumn="0" w:oddVBand="0" w:evenVBand="0" w:oddHBand="0" w:evenHBand="0" w:firstRowFirstColumn="0" w:firstRowLastColumn="0" w:lastRowFirstColumn="0" w:lastRowLastColumn="0"/>
            <w:tcW w:w="833" w:type="pct"/>
            <w:tcBorders>
              <w:top w:val="double" w:sz="4" w:space="0" w:color="auto"/>
            </w:tcBorders>
            <w:shd w:val="clear" w:color="auto" w:fill="FBE4D5" w:themeFill="accent2" w:themeFillTint="33"/>
          </w:tcPr>
          <w:p w14:paraId="27F49195" w14:textId="6342C1B5" w:rsidR="00496728" w:rsidRPr="00545238" w:rsidRDefault="00496728" w:rsidP="001F7591">
            <w:pPr>
              <w:widowControl/>
              <w:jc w:val="left"/>
              <w:rPr>
                <w:sz w:val="20"/>
                <w:szCs w:val="20"/>
              </w:rPr>
            </w:pPr>
            <w:r w:rsidRPr="00545238">
              <w:rPr>
                <w:rFonts w:hint="eastAsia"/>
                <w:sz w:val="20"/>
                <w:szCs w:val="20"/>
              </w:rPr>
              <w:t>合計</w:t>
            </w:r>
          </w:p>
        </w:tc>
        <w:tc>
          <w:tcPr>
            <w:tcW w:w="833" w:type="pct"/>
            <w:tcBorders>
              <w:top w:val="double" w:sz="4" w:space="0" w:color="auto"/>
            </w:tcBorders>
            <w:shd w:val="clear" w:color="auto" w:fill="FBE4D5" w:themeFill="accent2" w:themeFillTint="33"/>
          </w:tcPr>
          <w:p w14:paraId="6C81D50C" w14:textId="17449ABF" w:rsidR="00496728" w:rsidRPr="00545238" w:rsidRDefault="005D6F2E"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11</w:t>
            </w:r>
          </w:p>
        </w:tc>
        <w:tc>
          <w:tcPr>
            <w:tcW w:w="833" w:type="pct"/>
            <w:tcBorders>
              <w:top w:val="double" w:sz="4" w:space="0" w:color="auto"/>
            </w:tcBorders>
            <w:shd w:val="clear" w:color="auto" w:fill="FBE4D5" w:themeFill="accent2" w:themeFillTint="33"/>
            <w:vAlign w:val="center"/>
          </w:tcPr>
          <w:p w14:paraId="4BD717FB" w14:textId="7CFBC76F" w:rsidR="00496728" w:rsidRPr="00545238" w:rsidRDefault="00651BF9"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320</w:t>
            </w:r>
          </w:p>
        </w:tc>
        <w:tc>
          <w:tcPr>
            <w:tcW w:w="833" w:type="pct"/>
            <w:tcBorders>
              <w:top w:val="double" w:sz="4" w:space="0" w:color="auto"/>
            </w:tcBorders>
            <w:shd w:val="clear" w:color="auto" w:fill="FBE4D5" w:themeFill="accent2" w:themeFillTint="33"/>
            <w:vAlign w:val="center"/>
          </w:tcPr>
          <w:p w14:paraId="15BFE44F" w14:textId="4536D805" w:rsidR="00496728" w:rsidRPr="00545238" w:rsidRDefault="00651BF9"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169</w:t>
            </w:r>
          </w:p>
        </w:tc>
        <w:tc>
          <w:tcPr>
            <w:tcW w:w="833" w:type="pct"/>
            <w:tcBorders>
              <w:top w:val="double" w:sz="4" w:space="0" w:color="auto"/>
            </w:tcBorders>
            <w:shd w:val="clear" w:color="auto" w:fill="FBE4D5" w:themeFill="accent2" w:themeFillTint="33"/>
            <w:vAlign w:val="center"/>
          </w:tcPr>
          <w:p w14:paraId="7DA6624B" w14:textId="4D1B310E" w:rsidR="00496728" w:rsidRPr="00545238" w:rsidRDefault="00651BF9"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353</w:t>
            </w:r>
          </w:p>
        </w:tc>
        <w:tc>
          <w:tcPr>
            <w:tcW w:w="835" w:type="pct"/>
            <w:tcBorders>
              <w:top w:val="double" w:sz="4" w:space="0" w:color="auto"/>
            </w:tcBorders>
            <w:shd w:val="clear" w:color="auto" w:fill="FBE4D5" w:themeFill="accent2" w:themeFillTint="33"/>
            <w:vAlign w:val="center"/>
          </w:tcPr>
          <w:p w14:paraId="7315CEE7" w14:textId="34695AB7" w:rsidR="00496728" w:rsidRPr="00545238" w:rsidRDefault="00651BF9"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853</w:t>
            </w:r>
          </w:p>
        </w:tc>
      </w:tr>
    </w:tbl>
    <w:p w14:paraId="497C3981" w14:textId="71F50CD3" w:rsidR="008F0EE4" w:rsidRPr="00545238" w:rsidRDefault="008F0EE4" w:rsidP="00D94E22">
      <w:pPr>
        <w:pStyle w:val="a3"/>
        <w:numPr>
          <w:ilvl w:val="0"/>
          <w:numId w:val="13"/>
        </w:numPr>
        <w:ind w:leftChars="0" w:right="-2"/>
        <w:jc w:val="left"/>
        <w:rPr>
          <w:sz w:val="20"/>
          <w:szCs w:val="20"/>
        </w:rPr>
      </w:pPr>
      <w:r w:rsidRPr="00545238">
        <w:rPr>
          <w:rFonts w:hint="eastAsia"/>
          <w:sz w:val="20"/>
          <w:szCs w:val="20"/>
        </w:rPr>
        <w:t>令和</w:t>
      </w:r>
      <w:r w:rsidR="00571EEB" w:rsidRPr="00545238">
        <w:rPr>
          <w:sz w:val="20"/>
          <w:szCs w:val="20"/>
        </w:rPr>
        <w:t>3</w:t>
      </w:r>
      <w:r w:rsidR="00571EEB" w:rsidRPr="00545238">
        <w:rPr>
          <w:rFonts w:hint="eastAsia"/>
          <w:sz w:val="20"/>
          <w:szCs w:val="20"/>
        </w:rPr>
        <w:t>（2021）</w:t>
      </w:r>
      <w:r w:rsidRPr="00545238">
        <w:rPr>
          <w:rFonts w:hint="eastAsia"/>
          <w:sz w:val="20"/>
          <w:szCs w:val="20"/>
        </w:rPr>
        <w:t>年病床機能報告</w:t>
      </w:r>
      <w:r w:rsidR="00571EEB" w:rsidRPr="00545238">
        <w:rPr>
          <w:rFonts w:hint="eastAsia"/>
          <w:sz w:val="20"/>
          <w:szCs w:val="20"/>
        </w:rPr>
        <w:t>を加工</w:t>
      </w:r>
      <w:r w:rsidR="0003680B" w:rsidRPr="00545238">
        <w:rPr>
          <w:rFonts w:hint="eastAsia"/>
          <w:sz w:val="20"/>
          <w:szCs w:val="20"/>
        </w:rPr>
        <w:t>、休床を除いて集計</w:t>
      </w:r>
    </w:p>
    <w:p w14:paraId="3DB6EECB" w14:textId="6874E900" w:rsidR="008F0EE4" w:rsidRPr="00545238" w:rsidRDefault="008F0EE4" w:rsidP="008F0EE4">
      <w:pPr>
        <w:widowControl/>
        <w:jc w:val="left"/>
      </w:pPr>
    </w:p>
    <w:p w14:paraId="16485C7A" w14:textId="77777777" w:rsidR="00E10CFD" w:rsidRPr="00545238" w:rsidRDefault="00E10CFD" w:rsidP="00E10CFD">
      <w:pPr>
        <w:pStyle w:val="5"/>
        <w:rPr>
          <w:color w:val="385623" w:themeColor="accent6" w:themeShade="80"/>
        </w:rPr>
      </w:pPr>
      <w:r w:rsidRPr="00545238">
        <w:rPr>
          <w:rFonts w:hint="eastAsia"/>
          <w:color w:val="385623" w:themeColor="accent6" w:themeShade="80"/>
        </w:rPr>
        <w:t>■病床機能</w:t>
      </w:r>
    </w:p>
    <w:tbl>
      <w:tblPr>
        <w:tblStyle w:val="31"/>
        <w:tblW w:w="5000" w:type="pct"/>
        <w:jc w:val="center"/>
        <w:tblLayout w:type="fixed"/>
        <w:tblCellMar>
          <w:top w:w="28" w:type="dxa"/>
          <w:left w:w="85" w:type="dxa"/>
          <w:bottom w:w="28" w:type="dxa"/>
          <w:right w:w="85" w:type="dxa"/>
        </w:tblCellMar>
        <w:tblLook w:val="04A0" w:firstRow="1" w:lastRow="0" w:firstColumn="1" w:lastColumn="0" w:noHBand="0" w:noVBand="1"/>
      </w:tblPr>
      <w:tblGrid>
        <w:gridCol w:w="1838"/>
        <w:gridCol w:w="7222"/>
      </w:tblGrid>
      <w:tr w:rsidR="00E10CFD" w:rsidRPr="00545238" w14:paraId="0050B4F3" w14:textId="77777777" w:rsidTr="00E76447">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106060" w14:textId="77777777" w:rsidR="00E10CFD" w:rsidRPr="00545238" w:rsidRDefault="00E10CFD" w:rsidP="00A443F6">
            <w:pPr>
              <w:widowControl/>
              <w:spacing w:line="320" w:lineRule="exact"/>
              <w:jc w:val="center"/>
              <w:rPr>
                <w:sz w:val="21"/>
                <w:szCs w:val="21"/>
              </w:rPr>
            </w:pPr>
            <w:r w:rsidRPr="00545238">
              <w:rPr>
                <w:rFonts w:hint="eastAsia"/>
                <w:sz w:val="21"/>
                <w:szCs w:val="21"/>
              </w:rPr>
              <w:t>医療機能の名称</w:t>
            </w:r>
          </w:p>
        </w:tc>
        <w:tc>
          <w:tcPr>
            <w:tcW w:w="7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4E3B96" w14:textId="77777777" w:rsidR="00E10CFD" w:rsidRPr="00545238" w:rsidRDefault="00E10CFD" w:rsidP="00A443F6">
            <w:pPr>
              <w:widowControl/>
              <w:spacing w:line="320" w:lineRule="exact"/>
              <w:jc w:val="center"/>
              <w:cnfStyle w:val="100000000000" w:firstRow="1"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医療機能の内容</w:t>
            </w:r>
          </w:p>
        </w:tc>
      </w:tr>
      <w:tr w:rsidR="00E10CFD" w:rsidRPr="00545238" w14:paraId="387673BE" w14:textId="77777777" w:rsidTr="00E76447">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tcBorders>
            <w:vAlign w:val="center"/>
          </w:tcPr>
          <w:p w14:paraId="333A7E62" w14:textId="77777777" w:rsidR="00E10CFD" w:rsidRPr="00545238" w:rsidRDefault="00E10CFD" w:rsidP="00A443F6">
            <w:pPr>
              <w:widowControl/>
              <w:spacing w:line="320" w:lineRule="exact"/>
              <w:jc w:val="center"/>
              <w:rPr>
                <w:sz w:val="21"/>
                <w:szCs w:val="21"/>
              </w:rPr>
            </w:pPr>
            <w:r w:rsidRPr="00545238">
              <w:rPr>
                <w:rFonts w:hint="eastAsia"/>
                <w:sz w:val="21"/>
                <w:szCs w:val="21"/>
              </w:rPr>
              <w:t>高度急性期機能</w:t>
            </w:r>
          </w:p>
        </w:tc>
        <w:tc>
          <w:tcPr>
            <w:tcW w:w="7222" w:type="dxa"/>
            <w:tcBorders>
              <w:top w:val="single" w:sz="4" w:space="0" w:color="FFFFFF" w:themeColor="background1"/>
            </w:tcBorders>
            <w:vAlign w:val="center"/>
          </w:tcPr>
          <w:p w14:paraId="660F409B" w14:textId="77777777" w:rsidR="00E10CFD" w:rsidRPr="00545238" w:rsidRDefault="00E10CFD" w:rsidP="00A443F6">
            <w:pPr>
              <w:widowControl/>
              <w:spacing w:line="320" w:lineRule="exact"/>
              <w:ind w:left="210" w:hangingChars="100" w:hanging="210"/>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〇急性期の患者に対し、状態の早期安定化に向けて、診療密度が特に高い医療を提供する機能。</w:t>
            </w:r>
          </w:p>
          <w:p w14:paraId="722E5BB6" w14:textId="77777777" w:rsidR="00E10CFD" w:rsidRPr="00545238" w:rsidRDefault="00E10CFD" w:rsidP="00A37DB5">
            <w:pPr>
              <w:widowControl/>
              <w:spacing w:line="320" w:lineRule="exact"/>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※高度急性期機能に該当すると考えられる病棟の例</w:t>
            </w:r>
          </w:p>
          <w:p w14:paraId="77815A69" w14:textId="77777777" w:rsidR="00E10CFD" w:rsidRPr="00545238" w:rsidRDefault="00E10CFD" w:rsidP="00A443F6">
            <w:pPr>
              <w:widowControl/>
              <w:spacing w:line="320" w:lineRule="exact"/>
              <w:ind w:leftChars="100" w:left="220"/>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救命救急病棟、集中治療室、ハイケアユニット、新生児集中治療室、新生児治療回復室、小児集中治療室、総合周産期集中治療室であるなど、急性期の患者に対して診療密度が特に高い医療を提供する病棟</w:t>
            </w:r>
          </w:p>
        </w:tc>
      </w:tr>
      <w:tr w:rsidR="00E10CFD" w:rsidRPr="00545238" w14:paraId="71CAE3D3" w14:textId="77777777" w:rsidTr="00A443F6">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34314C5" w14:textId="77777777" w:rsidR="00E10CFD" w:rsidRPr="00545238" w:rsidRDefault="00E10CFD" w:rsidP="00A443F6">
            <w:pPr>
              <w:widowControl/>
              <w:spacing w:line="320" w:lineRule="exact"/>
              <w:jc w:val="center"/>
              <w:rPr>
                <w:sz w:val="21"/>
                <w:szCs w:val="21"/>
              </w:rPr>
            </w:pPr>
            <w:r w:rsidRPr="00545238">
              <w:rPr>
                <w:rFonts w:hint="eastAsia"/>
                <w:sz w:val="21"/>
                <w:szCs w:val="21"/>
              </w:rPr>
              <w:t>急性期機能</w:t>
            </w:r>
          </w:p>
        </w:tc>
        <w:tc>
          <w:tcPr>
            <w:tcW w:w="7222" w:type="dxa"/>
            <w:vAlign w:val="center"/>
          </w:tcPr>
          <w:p w14:paraId="2F808DC1" w14:textId="77777777" w:rsidR="00E10CFD" w:rsidRPr="00545238" w:rsidRDefault="00E10CFD" w:rsidP="00A443F6">
            <w:pPr>
              <w:widowControl/>
              <w:spacing w:line="320" w:lineRule="exact"/>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〇急性期の患者に対し、状態の早期安定化に向けて、医療を提供する機能</w:t>
            </w:r>
          </w:p>
        </w:tc>
      </w:tr>
      <w:tr w:rsidR="00E10CFD" w:rsidRPr="00545238" w14:paraId="0CB21454" w14:textId="77777777" w:rsidTr="00A443F6">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931722" w14:textId="77777777" w:rsidR="00E10CFD" w:rsidRPr="00545238" w:rsidRDefault="00E10CFD" w:rsidP="00A443F6">
            <w:pPr>
              <w:widowControl/>
              <w:spacing w:line="320" w:lineRule="exact"/>
              <w:jc w:val="center"/>
              <w:rPr>
                <w:sz w:val="21"/>
                <w:szCs w:val="21"/>
              </w:rPr>
            </w:pPr>
            <w:r w:rsidRPr="00545238">
              <w:rPr>
                <w:rFonts w:hint="eastAsia"/>
                <w:sz w:val="21"/>
                <w:szCs w:val="21"/>
              </w:rPr>
              <w:t>回復期機能</w:t>
            </w:r>
          </w:p>
        </w:tc>
        <w:tc>
          <w:tcPr>
            <w:tcW w:w="7222" w:type="dxa"/>
            <w:vAlign w:val="center"/>
          </w:tcPr>
          <w:p w14:paraId="18EB2209" w14:textId="77777777" w:rsidR="00E10CFD" w:rsidRPr="00545238" w:rsidRDefault="00E10CFD" w:rsidP="00A443F6">
            <w:pPr>
              <w:widowControl/>
              <w:spacing w:line="320" w:lineRule="exact"/>
              <w:ind w:left="210" w:hangingChars="100" w:hanging="210"/>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〇急性期を経過した患者への在宅復帰に向けた医療やリハビリテーションを提供する機能。</w:t>
            </w:r>
          </w:p>
          <w:p w14:paraId="0F856CF8" w14:textId="77777777" w:rsidR="00E10CFD" w:rsidRPr="00545238" w:rsidRDefault="00E10CFD" w:rsidP="00A443F6">
            <w:pPr>
              <w:widowControl/>
              <w:spacing w:line="320" w:lineRule="exact"/>
              <w:ind w:left="210" w:hangingChars="100" w:hanging="210"/>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〇特に、急性期を経過した脳血管疾患や大腿骨頚部骨折等の患者に対し、ADLの向上や在宅復帰を目的としたリハビリテーションを集中的に提供する機能（回復期リハビリテーション機能）。</w:t>
            </w:r>
          </w:p>
        </w:tc>
      </w:tr>
      <w:tr w:rsidR="00E10CFD" w:rsidRPr="00545238" w14:paraId="014A0911" w14:textId="77777777" w:rsidTr="00A443F6">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6C290C4" w14:textId="77777777" w:rsidR="00E10CFD" w:rsidRPr="00545238" w:rsidRDefault="00E10CFD" w:rsidP="00A443F6">
            <w:pPr>
              <w:widowControl/>
              <w:spacing w:line="320" w:lineRule="exact"/>
              <w:jc w:val="center"/>
              <w:rPr>
                <w:sz w:val="21"/>
                <w:szCs w:val="21"/>
              </w:rPr>
            </w:pPr>
            <w:r w:rsidRPr="00545238">
              <w:rPr>
                <w:rFonts w:hint="eastAsia"/>
                <w:sz w:val="21"/>
                <w:szCs w:val="21"/>
              </w:rPr>
              <w:t>慢性期機能</w:t>
            </w:r>
          </w:p>
        </w:tc>
        <w:tc>
          <w:tcPr>
            <w:tcW w:w="7222" w:type="dxa"/>
            <w:vAlign w:val="center"/>
          </w:tcPr>
          <w:p w14:paraId="1138762A" w14:textId="77777777" w:rsidR="00E10CFD" w:rsidRPr="00545238" w:rsidRDefault="00E10CFD" w:rsidP="00A443F6">
            <w:pPr>
              <w:widowControl/>
              <w:spacing w:line="320" w:lineRule="exact"/>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〇長期にわたり療養が必要な患者を入院させる機能</w:t>
            </w:r>
          </w:p>
          <w:p w14:paraId="3E19DD42" w14:textId="549FEDFF" w:rsidR="00E10CFD" w:rsidRPr="00545238" w:rsidRDefault="00E10CFD" w:rsidP="00A443F6">
            <w:pPr>
              <w:widowControl/>
              <w:spacing w:line="320" w:lineRule="exact"/>
              <w:ind w:left="210" w:hangingChars="100" w:hanging="210"/>
              <w:cnfStyle w:val="000000000000" w:firstRow="0" w:lastRow="0" w:firstColumn="0" w:lastColumn="0" w:oddVBand="0" w:evenVBand="0" w:oddHBand="0" w:evenHBand="0" w:firstRowFirstColumn="0" w:firstRowLastColumn="0" w:lastRowFirstColumn="0" w:lastRowLastColumn="0"/>
              <w:rPr>
                <w:sz w:val="21"/>
                <w:szCs w:val="21"/>
              </w:rPr>
            </w:pPr>
            <w:r w:rsidRPr="00545238">
              <w:rPr>
                <w:rFonts w:hint="eastAsia"/>
                <w:sz w:val="21"/>
                <w:szCs w:val="21"/>
              </w:rPr>
              <w:t>〇長期にわたり療養が必要な重度の障</w:t>
            </w:r>
            <w:r w:rsidR="003837DF" w:rsidRPr="00545238">
              <w:rPr>
                <w:rFonts w:hint="eastAsia"/>
                <w:sz w:val="21"/>
                <w:szCs w:val="21"/>
              </w:rPr>
              <w:t>がい</w:t>
            </w:r>
            <w:r w:rsidRPr="00545238">
              <w:rPr>
                <w:rFonts w:hint="eastAsia"/>
                <w:sz w:val="21"/>
                <w:szCs w:val="21"/>
              </w:rPr>
              <w:t>者（重度の意識障</w:t>
            </w:r>
            <w:r w:rsidR="003837DF" w:rsidRPr="00545238">
              <w:rPr>
                <w:rFonts w:hint="eastAsia"/>
                <w:sz w:val="21"/>
                <w:szCs w:val="21"/>
              </w:rPr>
              <w:t>がい</w:t>
            </w:r>
            <w:r w:rsidRPr="00545238">
              <w:rPr>
                <w:rFonts w:hint="eastAsia"/>
                <w:sz w:val="21"/>
                <w:szCs w:val="21"/>
              </w:rPr>
              <w:t>者を含む）、筋ジストロフィー患者又は難病患者等を入院させる機能</w:t>
            </w:r>
          </w:p>
        </w:tc>
      </w:tr>
    </w:tbl>
    <w:p w14:paraId="2DF3AEEC" w14:textId="58EFF903" w:rsidR="008F0EE4" w:rsidRPr="00545238" w:rsidRDefault="008F0EE4"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（２）</w:t>
      </w:r>
      <w:r w:rsidR="00E97B0F" w:rsidRPr="00545238">
        <w:rPr>
          <w:rFonts w:hint="eastAsia"/>
          <w:b/>
          <w:bCs/>
          <w:color w:val="385623" w:themeColor="accent6" w:themeShade="80"/>
          <w:sz w:val="28"/>
          <w:szCs w:val="28"/>
        </w:rPr>
        <w:t>上川北部</w:t>
      </w:r>
      <w:r w:rsidRPr="00545238">
        <w:rPr>
          <w:rFonts w:hint="eastAsia"/>
          <w:b/>
          <w:bCs/>
          <w:color w:val="385623" w:themeColor="accent6" w:themeShade="80"/>
          <w:sz w:val="28"/>
          <w:szCs w:val="28"/>
        </w:rPr>
        <w:t>医療圏における必要病床数</w:t>
      </w:r>
    </w:p>
    <w:p w14:paraId="788A7104" w14:textId="3FB64D64" w:rsidR="008F0EE4" w:rsidRPr="00545238" w:rsidRDefault="008F0EE4" w:rsidP="00084C52">
      <w:pPr>
        <w:pStyle w:val="af6"/>
        <w:ind w:firstLine="220"/>
      </w:pPr>
      <w:r w:rsidRPr="00545238">
        <w:rPr>
          <w:rFonts w:hint="eastAsia"/>
        </w:rPr>
        <w:t>現在、</w:t>
      </w:r>
      <w:r w:rsidR="00E97B0F" w:rsidRPr="00545238">
        <w:rPr>
          <w:rFonts w:hint="eastAsia"/>
        </w:rPr>
        <w:t>上川北部</w:t>
      </w:r>
      <w:r w:rsidRPr="00545238">
        <w:rPr>
          <w:rFonts w:hint="eastAsia"/>
        </w:rPr>
        <w:t>医療圏のうち、</w:t>
      </w:r>
      <w:r w:rsidR="006E63FF" w:rsidRPr="00545238">
        <w:rPr>
          <w:rFonts w:hint="eastAsia"/>
        </w:rPr>
        <w:t>町立下川病院</w:t>
      </w:r>
      <w:r w:rsidRPr="00545238">
        <w:rPr>
          <w:rFonts w:hint="eastAsia"/>
        </w:rPr>
        <w:t>が担っている</w:t>
      </w:r>
      <w:r w:rsidR="00801F2B" w:rsidRPr="00545238">
        <w:rPr>
          <w:rFonts w:hint="eastAsia"/>
        </w:rPr>
        <w:t>のは</w:t>
      </w:r>
      <w:r w:rsidR="007B7E66" w:rsidRPr="00545238">
        <w:rPr>
          <w:rFonts w:hint="eastAsia"/>
        </w:rPr>
        <w:t>、</w:t>
      </w:r>
      <w:r w:rsidR="008B16ED" w:rsidRPr="00545238">
        <w:rPr>
          <w:rFonts w:hint="eastAsia"/>
        </w:rPr>
        <w:t>回復</w:t>
      </w:r>
      <w:r w:rsidRPr="00545238">
        <w:rPr>
          <w:rFonts w:hint="eastAsia"/>
        </w:rPr>
        <w:t>期</w:t>
      </w:r>
      <w:r w:rsidR="007A5C91" w:rsidRPr="00545238">
        <w:rPr>
          <w:rFonts w:hint="eastAsia"/>
        </w:rPr>
        <w:t>41</w:t>
      </w:r>
      <w:r w:rsidRPr="00545238">
        <w:rPr>
          <w:rFonts w:hint="eastAsia"/>
        </w:rPr>
        <w:t>床</w:t>
      </w:r>
      <w:r w:rsidR="00967007" w:rsidRPr="00545238">
        <w:rPr>
          <w:rFonts w:hint="eastAsia"/>
        </w:rPr>
        <w:t>で</w:t>
      </w:r>
      <w:r w:rsidRPr="00545238">
        <w:rPr>
          <w:rFonts w:hint="eastAsia"/>
        </w:rPr>
        <w:t>す</w:t>
      </w:r>
      <w:r w:rsidR="00084C52" w:rsidRPr="00545238">
        <w:rPr>
          <w:rFonts w:hint="eastAsia"/>
        </w:rPr>
        <w:t>。</w:t>
      </w:r>
    </w:p>
    <w:p w14:paraId="199E8472" w14:textId="7CD8F01D" w:rsidR="00804242" w:rsidRPr="00545238" w:rsidRDefault="008F0EE4" w:rsidP="00804242">
      <w:pPr>
        <w:pStyle w:val="af6"/>
        <w:ind w:firstLine="220"/>
      </w:pPr>
      <w:r w:rsidRPr="00545238">
        <w:rPr>
          <w:rFonts w:hint="eastAsia"/>
        </w:rPr>
        <w:t>二次医療圏において、急性期</w:t>
      </w:r>
      <w:r w:rsidR="009F6548" w:rsidRPr="00545238">
        <w:rPr>
          <w:rFonts w:hint="eastAsia"/>
        </w:rPr>
        <w:t>は令和7（2025）年</w:t>
      </w:r>
      <w:r w:rsidR="00980DFF" w:rsidRPr="00545238">
        <w:rPr>
          <w:rFonts w:hint="eastAsia"/>
        </w:rPr>
        <w:t>の</w:t>
      </w:r>
      <w:r w:rsidRPr="00545238">
        <w:rPr>
          <w:rFonts w:hint="eastAsia"/>
        </w:rPr>
        <w:t>必要基準数</w:t>
      </w:r>
      <w:r w:rsidR="00466535" w:rsidRPr="00545238">
        <w:rPr>
          <w:rFonts w:hint="eastAsia"/>
        </w:rPr>
        <w:t>229</w:t>
      </w:r>
      <w:r w:rsidRPr="00545238">
        <w:rPr>
          <w:rFonts w:hint="eastAsia"/>
        </w:rPr>
        <w:t>床のところ</w:t>
      </w:r>
      <w:r w:rsidR="002D40BF" w:rsidRPr="00545238">
        <w:rPr>
          <w:rFonts w:hint="eastAsia"/>
        </w:rPr>
        <w:t>、</w:t>
      </w:r>
      <w:r w:rsidRPr="00545238">
        <w:rPr>
          <w:rFonts w:hint="eastAsia"/>
        </w:rPr>
        <w:t>令和</w:t>
      </w:r>
      <w:r w:rsidR="0007243A" w:rsidRPr="00545238">
        <w:rPr>
          <w:rFonts w:hint="eastAsia"/>
        </w:rPr>
        <w:t>3</w:t>
      </w:r>
      <w:r w:rsidR="00B25D92" w:rsidRPr="00545238">
        <w:rPr>
          <w:rFonts w:hint="eastAsia"/>
        </w:rPr>
        <w:t>（202</w:t>
      </w:r>
      <w:r w:rsidR="0007243A" w:rsidRPr="00545238">
        <w:rPr>
          <w:rFonts w:hint="eastAsia"/>
        </w:rPr>
        <w:t>1</w:t>
      </w:r>
      <w:r w:rsidR="00B25D92" w:rsidRPr="00545238">
        <w:rPr>
          <w:rFonts w:hint="eastAsia"/>
        </w:rPr>
        <w:t>）</w:t>
      </w:r>
      <w:r w:rsidRPr="00545238">
        <w:rPr>
          <w:rFonts w:hint="eastAsia"/>
        </w:rPr>
        <w:t>年現在では</w:t>
      </w:r>
      <w:r w:rsidR="00466535" w:rsidRPr="00545238">
        <w:rPr>
          <w:rFonts w:hint="eastAsia"/>
        </w:rPr>
        <w:t>320</w:t>
      </w:r>
      <w:r w:rsidRPr="00545238">
        <w:rPr>
          <w:rFonts w:hint="eastAsia"/>
        </w:rPr>
        <w:t>床と</w:t>
      </w:r>
      <w:r w:rsidR="00466535" w:rsidRPr="00545238">
        <w:rPr>
          <w:rFonts w:hint="eastAsia"/>
        </w:rPr>
        <w:t>91</w:t>
      </w:r>
      <w:r w:rsidRPr="00545238">
        <w:rPr>
          <w:rFonts w:hint="eastAsia"/>
        </w:rPr>
        <w:t>床</w:t>
      </w:r>
      <w:r w:rsidR="00801F2B" w:rsidRPr="00545238">
        <w:rPr>
          <w:rFonts w:hint="eastAsia"/>
        </w:rPr>
        <w:t>過剰であり</w:t>
      </w:r>
      <w:r w:rsidRPr="00545238">
        <w:rPr>
          <w:rFonts w:hint="eastAsia"/>
        </w:rPr>
        <w:t>、</w:t>
      </w:r>
      <w:r w:rsidR="00DF00D9" w:rsidRPr="00545238">
        <w:rPr>
          <w:rFonts w:hint="eastAsia"/>
        </w:rPr>
        <w:t>慢性期は</w:t>
      </w:r>
      <w:r w:rsidR="003F72A7" w:rsidRPr="00545238">
        <w:rPr>
          <w:rFonts w:hint="eastAsia"/>
        </w:rPr>
        <w:t>令和7（2025）年の必要基準数249床のところ、令和3（2021）年現在では353床と104床過剰となっています。</w:t>
      </w:r>
      <w:r w:rsidRPr="00545238">
        <w:rPr>
          <w:rFonts w:hint="eastAsia"/>
        </w:rPr>
        <w:t>回復期は</w:t>
      </w:r>
      <w:r w:rsidR="009F6548" w:rsidRPr="00545238">
        <w:rPr>
          <w:rFonts w:hint="eastAsia"/>
        </w:rPr>
        <w:t>令和7（2025）年</w:t>
      </w:r>
      <w:r w:rsidR="00ED62CF" w:rsidRPr="00545238">
        <w:rPr>
          <w:rFonts w:hint="eastAsia"/>
        </w:rPr>
        <w:t>必要基準数</w:t>
      </w:r>
      <w:r w:rsidR="00A129C5" w:rsidRPr="00545238">
        <w:rPr>
          <w:rFonts w:hint="eastAsia"/>
        </w:rPr>
        <w:t>251</w:t>
      </w:r>
      <w:r w:rsidRPr="00545238">
        <w:rPr>
          <w:rFonts w:hint="eastAsia"/>
        </w:rPr>
        <w:t>床のところ</w:t>
      </w:r>
      <w:r w:rsidR="002D40BF" w:rsidRPr="00545238">
        <w:rPr>
          <w:rFonts w:hint="eastAsia"/>
        </w:rPr>
        <w:t>、</w:t>
      </w:r>
      <w:r w:rsidR="009F6548" w:rsidRPr="00545238">
        <w:rPr>
          <w:rFonts w:hint="eastAsia"/>
        </w:rPr>
        <w:t>令和3（2021）年現在では</w:t>
      </w:r>
      <w:r w:rsidR="00A129C5" w:rsidRPr="00545238">
        <w:rPr>
          <w:rFonts w:hint="eastAsia"/>
        </w:rPr>
        <w:t>169</w:t>
      </w:r>
      <w:r w:rsidRPr="00545238">
        <w:rPr>
          <w:rFonts w:hint="eastAsia"/>
        </w:rPr>
        <w:t>床と</w:t>
      </w:r>
      <w:r w:rsidR="00A129C5" w:rsidRPr="00545238">
        <w:rPr>
          <w:rFonts w:hint="eastAsia"/>
        </w:rPr>
        <w:t>82</w:t>
      </w:r>
      <w:r w:rsidR="000E7D3D" w:rsidRPr="00545238">
        <w:rPr>
          <w:rFonts w:hint="eastAsia"/>
        </w:rPr>
        <w:t>床</w:t>
      </w:r>
      <w:r w:rsidRPr="00545238">
        <w:rPr>
          <w:rFonts w:hint="eastAsia"/>
        </w:rPr>
        <w:t>不足し</w:t>
      </w:r>
      <w:r w:rsidR="00804242" w:rsidRPr="00545238">
        <w:rPr>
          <w:rFonts w:hint="eastAsia"/>
        </w:rPr>
        <w:t>ています。</w:t>
      </w:r>
    </w:p>
    <w:p w14:paraId="1DBE2344" w14:textId="77777777" w:rsidR="008F0EE4" w:rsidRPr="00545238" w:rsidRDefault="008F0EE4" w:rsidP="008F0EE4"/>
    <w:p w14:paraId="3F01568F" w14:textId="2DA02D3B" w:rsidR="00F75EBF" w:rsidRPr="00545238" w:rsidRDefault="008F0EE4" w:rsidP="00891F01">
      <w:pPr>
        <w:pStyle w:val="5"/>
        <w:rPr>
          <w:color w:val="385623" w:themeColor="accent6" w:themeShade="80"/>
        </w:rPr>
      </w:pPr>
      <w:r w:rsidRPr="00545238">
        <w:rPr>
          <w:rFonts w:hint="eastAsia"/>
          <w:color w:val="385623" w:themeColor="accent6" w:themeShade="80"/>
          <w:sz w:val="21"/>
          <w:szCs w:val="21"/>
        </w:rPr>
        <w:t>■北海道医療構想における</w:t>
      </w:r>
      <w:r w:rsidR="00E97B0F" w:rsidRPr="00545238">
        <w:rPr>
          <w:rFonts w:hint="eastAsia"/>
          <w:color w:val="385623" w:themeColor="accent6" w:themeShade="80"/>
          <w:sz w:val="21"/>
          <w:szCs w:val="21"/>
        </w:rPr>
        <w:t>上川北部</w:t>
      </w:r>
      <w:r w:rsidRPr="00545238">
        <w:rPr>
          <w:rFonts w:hint="eastAsia"/>
          <w:color w:val="385623" w:themeColor="accent6" w:themeShade="80"/>
          <w:sz w:val="21"/>
          <w:szCs w:val="21"/>
        </w:rPr>
        <w:t>医療圏の</w:t>
      </w:r>
      <w:r w:rsidR="00231C6D" w:rsidRPr="00545238">
        <w:rPr>
          <w:rFonts w:hint="eastAsia"/>
          <w:color w:val="385623" w:themeColor="accent6" w:themeShade="80"/>
          <w:sz w:val="21"/>
          <w:szCs w:val="21"/>
        </w:rPr>
        <w:t>令和7（</w:t>
      </w:r>
      <w:r w:rsidRPr="00545238">
        <w:rPr>
          <w:rFonts w:hint="eastAsia"/>
          <w:color w:val="385623" w:themeColor="accent6" w:themeShade="80"/>
          <w:sz w:val="21"/>
          <w:szCs w:val="21"/>
        </w:rPr>
        <w:t>2025</w:t>
      </w:r>
      <w:r w:rsidR="00231C6D" w:rsidRPr="00545238">
        <w:rPr>
          <w:rFonts w:hint="eastAsia"/>
          <w:color w:val="385623" w:themeColor="accent6" w:themeShade="80"/>
          <w:sz w:val="21"/>
          <w:szCs w:val="21"/>
        </w:rPr>
        <w:t>）</w:t>
      </w:r>
      <w:r w:rsidRPr="00545238">
        <w:rPr>
          <w:rFonts w:hint="eastAsia"/>
          <w:color w:val="385623" w:themeColor="accent6" w:themeShade="80"/>
          <w:sz w:val="21"/>
          <w:szCs w:val="21"/>
        </w:rPr>
        <w:t>年に必要な病床数の推計（目標値）</w:t>
      </w:r>
    </w:p>
    <w:p w14:paraId="7516A6E0" w14:textId="654BFB06" w:rsidR="003F7C50" w:rsidRPr="00545238" w:rsidRDefault="003F7C50" w:rsidP="003F7C50">
      <w:pPr>
        <w:jc w:val="right"/>
      </w:pPr>
      <w:r w:rsidRPr="00545238">
        <w:rPr>
          <w:rFonts w:hAnsi="游ゴシック Medium" w:hint="eastAsia"/>
          <w:sz w:val="20"/>
          <w:szCs w:val="20"/>
        </w:rPr>
        <w:t>（単位：床）</w:t>
      </w:r>
    </w:p>
    <w:tbl>
      <w:tblPr>
        <w:tblStyle w:val="31"/>
        <w:tblW w:w="0" w:type="auto"/>
        <w:tblLook w:val="04A0" w:firstRow="1" w:lastRow="0" w:firstColumn="1" w:lastColumn="0" w:noHBand="0" w:noVBand="1"/>
      </w:tblPr>
      <w:tblGrid>
        <w:gridCol w:w="1838"/>
        <w:gridCol w:w="1444"/>
        <w:gridCol w:w="1444"/>
        <w:gridCol w:w="1445"/>
        <w:gridCol w:w="1444"/>
        <w:gridCol w:w="1445"/>
      </w:tblGrid>
      <w:tr w:rsidR="008F0EE4" w:rsidRPr="00545238" w14:paraId="2DFE7056" w14:textId="77777777" w:rsidTr="00441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left w:val="nil"/>
              <w:bottom w:val="single" w:sz="4" w:space="0" w:color="FFFFFF" w:themeColor="background1"/>
              <w:right w:val="single" w:sz="4" w:space="0" w:color="FFFFFF" w:themeColor="background1"/>
            </w:tcBorders>
          </w:tcPr>
          <w:p w14:paraId="30377B8E" w14:textId="77777777" w:rsidR="008F0EE4" w:rsidRPr="00545238" w:rsidRDefault="008F0EE4" w:rsidP="00A443F6">
            <w:pPr>
              <w:jc w:val="center"/>
              <w:rPr>
                <w:sz w:val="20"/>
                <w:szCs w:val="20"/>
              </w:rPr>
            </w:pP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BC9AE" w14:textId="77777777" w:rsidR="008F0EE4" w:rsidRPr="00545238" w:rsidRDefault="008F0EE4" w:rsidP="00A443F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高度急性期</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C502E9" w14:textId="77777777" w:rsidR="008F0EE4" w:rsidRPr="00545238" w:rsidRDefault="008F0EE4" w:rsidP="00A443F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急性期</w:t>
            </w: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0D714C" w14:textId="77777777" w:rsidR="008F0EE4" w:rsidRPr="00545238" w:rsidRDefault="008F0EE4" w:rsidP="00A443F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回復期</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0437C" w14:textId="77777777" w:rsidR="008F0EE4" w:rsidRPr="00545238" w:rsidRDefault="008F0EE4" w:rsidP="00A443F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慢性期</w:t>
            </w:r>
          </w:p>
        </w:tc>
        <w:tc>
          <w:tcPr>
            <w:tcW w:w="1445" w:type="dxa"/>
            <w:tcBorders>
              <w:top w:val="single" w:sz="4" w:space="0" w:color="FFFFFF" w:themeColor="background1"/>
              <w:left w:val="single" w:sz="4" w:space="0" w:color="FFFFFF" w:themeColor="background1"/>
              <w:bottom w:val="single" w:sz="4" w:space="0" w:color="FFFFFF" w:themeColor="background1"/>
              <w:right w:val="nil"/>
            </w:tcBorders>
          </w:tcPr>
          <w:p w14:paraId="45E99B7A" w14:textId="77777777" w:rsidR="008F0EE4" w:rsidRPr="00545238" w:rsidRDefault="008F0EE4" w:rsidP="00A443F6">
            <w:pPr>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合計</w:t>
            </w:r>
          </w:p>
        </w:tc>
      </w:tr>
      <w:tr w:rsidR="00401841" w:rsidRPr="00545238" w14:paraId="108EAE9E" w14:textId="77777777" w:rsidTr="00F9600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bottom w:val="single" w:sz="4" w:space="0" w:color="808080" w:themeColor="background1" w:themeShade="80"/>
            </w:tcBorders>
          </w:tcPr>
          <w:p w14:paraId="152864FE" w14:textId="517D0E20" w:rsidR="00401841" w:rsidRPr="00545238" w:rsidRDefault="00E97B0F" w:rsidP="00401841">
            <w:pPr>
              <w:rPr>
                <w:sz w:val="20"/>
                <w:szCs w:val="20"/>
              </w:rPr>
            </w:pPr>
            <w:r w:rsidRPr="00545238">
              <w:rPr>
                <w:rFonts w:hint="eastAsia"/>
                <w:sz w:val="20"/>
                <w:szCs w:val="20"/>
              </w:rPr>
              <w:t>上川北部</w:t>
            </w:r>
            <w:r w:rsidR="00401841" w:rsidRPr="00545238">
              <w:rPr>
                <w:rFonts w:hint="eastAsia"/>
                <w:sz w:val="20"/>
                <w:szCs w:val="20"/>
              </w:rPr>
              <w:t>医療圏</w:t>
            </w:r>
          </w:p>
        </w:tc>
        <w:tc>
          <w:tcPr>
            <w:tcW w:w="1444" w:type="dxa"/>
            <w:tcBorders>
              <w:top w:val="single" w:sz="4" w:space="0" w:color="FFFFFF" w:themeColor="background1"/>
              <w:bottom w:val="single" w:sz="4" w:space="0" w:color="808080" w:themeColor="background1" w:themeShade="80"/>
            </w:tcBorders>
          </w:tcPr>
          <w:p w14:paraId="49B71E45" w14:textId="07B621DB" w:rsidR="00401841" w:rsidRPr="00545238" w:rsidRDefault="008D7316" w:rsidP="00401841">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63</w:t>
            </w:r>
          </w:p>
        </w:tc>
        <w:tc>
          <w:tcPr>
            <w:tcW w:w="1444" w:type="dxa"/>
            <w:tcBorders>
              <w:top w:val="single" w:sz="4" w:space="0" w:color="FFFFFF" w:themeColor="background1"/>
              <w:bottom w:val="single" w:sz="4" w:space="0" w:color="808080" w:themeColor="background1" w:themeShade="80"/>
            </w:tcBorders>
          </w:tcPr>
          <w:p w14:paraId="1111072C" w14:textId="37A8C00B" w:rsidR="00401841" w:rsidRPr="00545238" w:rsidRDefault="008D7316" w:rsidP="00401841">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229</w:t>
            </w:r>
          </w:p>
        </w:tc>
        <w:tc>
          <w:tcPr>
            <w:tcW w:w="1445" w:type="dxa"/>
            <w:tcBorders>
              <w:top w:val="single" w:sz="4" w:space="0" w:color="FFFFFF" w:themeColor="background1"/>
              <w:bottom w:val="single" w:sz="4" w:space="0" w:color="808080" w:themeColor="background1" w:themeShade="80"/>
            </w:tcBorders>
          </w:tcPr>
          <w:p w14:paraId="554CEF1C" w14:textId="550DED9A" w:rsidR="00401841" w:rsidRPr="00545238" w:rsidRDefault="006E3ADB" w:rsidP="00401841">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251</w:t>
            </w:r>
          </w:p>
        </w:tc>
        <w:tc>
          <w:tcPr>
            <w:tcW w:w="1444" w:type="dxa"/>
            <w:tcBorders>
              <w:top w:val="single" w:sz="4" w:space="0" w:color="FFFFFF" w:themeColor="background1"/>
              <w:bottom w:val="single" w:sz="4" w:space="0" w:color="808080" w:themeColor="background1" w:themeShade="80"/>
            </w:tcBorders>
          </w:tcPr>
          <w:p w14:paraId="037DF3FF" w14:textId="5FD24A40" w:rsidR="00401841" w:rsidRPr="00545238" w:rsidRDefault="006E3ADB" w:rsidP="00401841">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249</w:t>
            </w:r>
          </w:p>
        </w:tc>
        <w:tc>
          <w:tcPr>
            <w:tcW w:w="1445" w:type="dxa"/>
            <w:tcBorders>
              <w:top w:val="single" w:sz="4" w:space="0" w:color="FFFFFF" w:themeColor="background1"/>
              <w:bottom w:val="single" w:sz="4" w:space="0" w:color="808080" w:themeColor="background1" w:themeShade="80"/>
            </w:tcBorders>
            <w:shd w:val="clear" w:color="auto" w:fill="FBE4D5" w:themeFill="accent2" w:themeFillTint="33"/>
          </w:tcPr>
          <w:p w14:paraId="1206238E" w14:textId="5F8A9B52" w:rsidR="00401841" w:rsidRPr="00545238" w:rsidRDefault="006E3ADB" w:rsidP="00401841">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792</w:t>
            </w:r>
          </w:p>
        </w:tc>
      </w:tr>
    </w:tbl>
    <w:p w14:paraId="089D2478" w14:textId="62FEC040" w:rsidR="008F0EE4" w:rsidRPr="00545238" w:rsidRDefault="00426BBD" w:rsidP="008F0EE4">
      <w:pPr>
        <w:pStyle w:val="a3"/>
        <w:numPr>
          <w:ilvl w:val="0"/>
          <w:numId w:val="13"/>
        </w:numPr>
        <w:ind w:leftChars="0"/>
        <w:rPr>
          <w:sz w:val="20"/>
          <w:szCs w:val="20"/>
        </w:rPr>
      </w:pPr>
      <w:r w:rsidRPr="00545238">
        <w:rPr>
          <w:rFonts w:hint="eastAsia"/>
          <w:sz w:val="20"/>
          <w:szCs w:val="20"/>
        </w:rPr>
        <w:t>令和</w:t>
      </w:r>
      <w:r w:rsidR="00897EA0" w:rsidRPr="00545238">
        <w:rPr>
          <w:rFonts w:hint="eastAsia"/>
          <w:sz w:val="20"/>
          <w:szCs w:val="20"/>
        </w:rPr>
        <w:t>4</w:t>
      </w:r>
      <w:r w:rsidR="004F1CB4" w:rsidRPr="00545238">
        <w:rPr>
          <w:rFonts w:hint="eastAsia"/>
          <w:sz w:val="20"/>
          <w:szCs w:val="20"/>
        </w:rPr>
        <w:t>（20</w:t>
      </w:r>
      <w:r w:rsidR="00897EA0" w:rsidRPr="00545238">
        <w:rPr>
          <w:rFonts w:hint="eastAsia"/>
          <w:sz w:val="20"/>
          <w:szCs w:val="20"/>
        </w:rPr>
        <w:t>22）</w:t>
      </w:r>
      <w:r w:rsidR="009B5319" w:rsidRPr="00545238">
        <w:rPr>
          <w:rFonts w:hint="eastAsia"/>
          <w:sz w:val="20"/>
          <w:szCs w:val="20"/>
        </w:rPr>
        <w:t>年度</w:t>
      </w:r>
      <w:r w:rsidRPr="00545238">
        <w:rPr>
          <w:rFonts w:hint="eastAsia"/>
          <w:sz w:val="20"/>
          <w:szCs w:val="20"/>
        </w:rPr>
        <w:t xml:space="preserve">　</w:t>
      </w:r>
      <w:r w:rsidR="00C7757C" w:rsidRPr="00545238">
        <w:rPr>
          <w:rFonts w:hint="eastAsia"/>
          <w:sz w:val="20"/>
          <w:szCs w:val="20"/>
        </w:rPr>
        <w:t>上川北部</w:t>
      </w:r>
      <w:r w:rsidR="008D7316" w:rsidRPr="00545238">
        <w:rPr>
          <w:rFonts w:hint="eastAsia"/>
          <w:sz w:val="20"/>
          <w:szCs w:val="20"/>
        </w:rPr>
        <w:t>区域地域</w:t>
      </w:r>
      <w:r w:rsidR="008F0EE4" w:rsidRPr="00545238">
        <w:rPr>
          <w:rFonts w:hint="eastAsia"/>
          <w:sz w:val="20"/>
          <w:szCs w:val="20"/>
        </w:rPr>
        <w:t>医療構想</w:t>
      </w:r>
      <w:r w:rsidR="00401841" w:rsidRPr="00545238">
        <w:rPr>
          <w:rFonts w:hint="eastAsia"/>
          <w:sz w:val="20"/>
          <w:szCs w:val="20"/>
        </w:rPr>
        <w:t>推進シート</w:t>
      </w:r>
    </w:p>
    <w:p w14:paraId="3636D92C" w14:textId="77777777" w:rsidR="006E338A" w:rsidRPr="00545238" w:rsidRDefault="006E338A" w:rsidP="006E338A">
      <w:pPr>
        <w:rPr>
          <w:sz w:val="20"/>
          <w:szCs w:val="20"/>
        </w:rPr>
      </w:pPr>
    </w:p>
    <w:p w14:paraId="5EC56A92" w14:textId="0F7D5B29" w:rsidR="004268AE" w:rsidRPr="00545238" w:rsidRDefault="006E338A" w:rsidP="006E338A">
      <w:pPr>
        <w:pStyle w:val="5"/>
      </w:pPr>
      <w:r w:rsidRPr="00545238">
        <w:rPr>
          <w:rFonts w:hint="eastAsia"/>
          <w:color w:val="385623" w:themeColor="accent6" w:themeShade="80"/>
        </w:rPr>
        <w:t>■現在病床数と必要病床数との差</w:t>
      </w:r>
      <w:r w:rsidRPr="00545238">
        <w:rPr>
          <w:rFonts w:hint="eastAsia"/>
        </w:rPr>
        <w:t xml:space="preserve">　　　　　　　　　　　　　　　　　　　　　</w:t>
      </w:r>
      <w:r w:rsidRPr="00545238">
        <w:rPr>
          <w:rFonts w:ascii="游ゴシック Medium" w:eastAsia="游ゴシック Medium" w:hAnsi="游ゴシック Medium" w:hint="eastAsia"/>
          <w:color w:val="auto"/>
          <w:sz w:val="20"/>
          <w:szCs w:val="20"/>
        </w:rPr>
        <w:t>（単位：床）</w:t>
      </w:r>
    </w:p>
    <w:tbl>
      <w:tblPr>
        <w:tblStyle w:val="31"/>
        <w:tblW w:w="5000" w:type="pct"/>
        <w:tblLook w:val="04A0" w:firstRow="1" w:lastRow="0" w:firstColumn="1" w:lastColumn="0" w:noHBand="0" w:noVBand="1"/>
      </w:tblPr>
      <w:tblGrid>
        <w:gridCol w:w="3262"/>
        <w:gridCol w:w="1562"/>
        <w:gridCol w:w="1417"/>
        <w:gridCol w:w="1420"/>
        <w:gridCol w:w="1409"/>
      </w:tblGrid>
      <w:tr w:rsidR="008F0EE4" w:rsidRPr="00545238" w14:paraId="34E4F5CA" w14:textId="77777777" w:rsidTr="00991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FFFFFF" w:themeColor="background1"/>
              <w:left w:val="nil"/>
              <w:bottom w:val="single" w:sz="4" w:space="0" w:color="FFFFFF" w:themeColor="background1"/>
              <w:right w:val="single" w:sz="4" w:space="0" w:color="FFFFFF" w:themeColor="background1"/>
            </w:tcBorders>
          </w:tcPr>
          <w:p w14:paraId="0F8CCC97" w14:textId="77777777" w:rsidR="008F0EE4" w:rsidRPr="00545238" w:rsidRDefault="008F0EE4" w:rsidP="00A443F6">
            <w:pPr>
              <w:widowControl/>
              <w:jc w:val="center"/>
              <w:rPr>
                <w:sz w:val="20"/>
                <w:szCs w:val="20"/>
              </w:rPr>
            </w:pPr>
            <w:r w:rsidRPr="00545238">
              <w:rPr>
                <w:rFonts w:hint="eastAsia"/>
                <w:sz w:val="20"/>
                <w:szCs w:val="20"/>
              </w:rPr>
              <w:t>病床機能</w:t>
            </w:r>
          </w:p>
        </w:tc>
        <w:tc>
          <w:tcPr>
            <w:tcW w:w="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16ACA" w14:textId="11C96E0C" w:rsidR="008F0EE4" w:rsidRPr="00545238" w:rsidRDefault="008F0EE4" w:rsidP="00A443F6">
            <w:pPr>
              <w:widowControl/>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高度急性期</w:t>
            </w: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BA8820" w14:textId="77777777" w:rsidR="008F0EE4" w:rsidRPr="00545238" w:rsidRDefault="008F0EE4" w:rsidP="00A443F6">
            <w:pPr>
              <w:widowControl/>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急性期</w:t>
            </w:r>
          </w:p>
        </w:tc>
        <w:tc>
          <w:tcPr>
            <w:tcW w:w="7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4E4B4" w14:textId="77777777" w:rsidR="008F0EE4" w:rsidRPr="00545238" w:rsidRDefault="008F0EE4" w:rsidP="00A443F6">
            <w:pPr>
              <w:widowControl/>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回復期</w:t>
            </w:r>
          </w:p>
        </w:tc>
        <w:tc>
          <w:tcPr>
            <w:tcW w:w="778" w:type="pct"/>
            <w:tcBorders>
              <w:top w:val="single" w:sz="4" w:space="0" w:color="FFFFFF" w:themeColor="background1"/>
              <w:left w:val="single" w:sz="4" w:space="0" w:color="FFFFFF" w:themeColor="background1"/>
              <w:bottom w:val="single" w:sz="4" w:space="0" w:color="FFFFFF" w:themeColor="background1"/>
              <w:right w:val="nil"/>
            </w:tcBorders>
          </w:tcPr>
          <w:p w14:paraId="59C6A641" w14:textId="77777777" w:rsidR="008F0EE4" w:rsidRPr="00545238" w:rsidRDefault="008F0EE4" w:rsidP="00A443F6">
            <w:pPr>
              <w:widowControl/>
              <w:jc w:val="center"/>
              <w:cnfStyle w:val="100000000000" w:firstRow="1"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慢性期</w:t>
            </w:r>
          </w:p>
        </w:tc>
      </w:tr>
      <w:tr w:rsidR="00496728" w:rsidRPr="00545238" w14:paraId="458B523F" w14:textId="77777777" w:rsidTr="00991B7A">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FFFFFF" w:themeColor="background1"/>
            </w:tcBorders>
          </w:tcPr>
          <w:p w14:paraId="4EB6089E" w14:textId="584D9D40" w:rsidR="00496728" w:rsidRPr="00545238" w:rsidRDefault="00496728" w:rsidP="001F7591">
            <w:pPr>
              <w:widowControl/>
              <w:ind w:right="35"/>
              <w:jc w:val="left"/>
              <w:rPr>
                <w:sz w:val="20"/>
                <w:szCs w:val="20"/>
              </w:rPr>
            </w:pPr>
            <w:r w:rsidRPr="00545238">
              <w:rPr>
                <w:rFonts w:hint="eastAsia"/>
                <w:sz w:val="20"/>
                <w:szCs w:val="20"/>
              </w:rPr>
              <w:t>令和3（2021）年度病床</w:t>
            </w:r>
          </w:p>
        </w:tc>
        <w:tc>
          <w:tcPr>
            <w:tcW w:w="861" w:type="pct"/>
            <w:tcBorders>
              <w:top w:val="single" w:sz="4" w:space="0" w:color="FFFFFF" w:themeColor="background1"/>
            </w:tcBorders>
            <w:vAlign w:val="center"/>
          </w:tcPr>
          <w:p w14:paraId="3875851E" w14:textId="2ACE746D" w:rsidR="00496728" w:rsidRPr="00545238" w:rsidRDefault="00991B7A"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11</w:t>
            </w:r>
          </w:p>
        </w:tc>
        <w:tc>
          <w:tcPr>
            <w:tcW w:w="781" w:type="pct"/>
            <w:tcBorders>
              <w:top w:val="single" w:sz="4" w:space="0" w:color="FFFFFF" w:themeColor="background1"/>
            </w:tcBorders>
            <w:vAlign w:val="center"/>
          </w:tcPr>
          <w:p w14:paraId="0F80A312" w14:textId="6145B058" w:rsidR="00496728" w:rsidRPr="00545238" w:rsidRDefault="00991B7A"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320</w:t>
            </w:r>
          </w:p>
        </w:tc>
        <w:tc>
          <w:tcPr>
            <w:tcW w:w="783" w:type="pct"/>
            <w:tcBorders>
              <w:top w:val="single" w:sz="4" w:space="0" w:color="FFFFFF" w:themeColor="background1"/>
            </w:tcBorders>
            <w:vAlign w:val="center"/>
          </w:tcPr>
          <w:p w14:paraId="54FCB4D7" w14:textId="5B515ED3" w:rsidR="00496728" w:rsidRPr="00545238" w:rsidRDefault="00991B7A"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169</w:t>
            </w:r>
          </w:p>
        </w:tc>
        <w:tc>
          <w:tcPr>
            <w:tcW w:w="778" w:type="pct"/>
            <w:tcBorders>
              <w:top w:val="single" w:sz="4" w:space="0" w:color="FFFFFF" w:themeColor="background1"/>
            </w:tcBorders>
            <w:vAlign w:val="center"/>
          </w:tcPr>
          <w:p w14:paraId="7DB28AFF" w14:textId="25FD6D5A" w:rsidR="00496728" w:rsidRPr="00545238" w:rsidRDefault="00991B7A" w:rsidP="00496728">
            <w:pPr>
              <w:widowControl/>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353</w:t>
            </w:r>
          </w:p>
        </w:tc>
      </w:tr>
      <w:tr w:rsidR="00991B7A" w:rsidRPr="00545238" w14:paraId="23949A8F" w14:textId="77777777" w:rsidTr="00766594">
        <w:tc>
          <w:tcPr>
            <w:cnfStyle w:val="001000000000" w:firstRow="0" w:lastRow="0" w:firstColumn="1" w:lastColumn="0" w:oddVBand="0" w:evenVBand="0" w:oddHBand="0" w:evenHBand="0" w:firstRowFirstColumn="0" w:firstRowLastColumn="0" w:lastRowFirstColumn="0" w:lastRowLastColumn="0"/>
            <w:tcW w:w="1798" w:type="pct"/>
            <w:tcBorders>
              <w:bottom w:val="double" w:sz="4" w:space="0" w:color="808080" w:themeColor="background1" w:themeShade="80"/>
            </w:tcBorders>
          </w:tcPr>
          <w:p w14:paraId="0CDF0D3D" w14:textId="7C970103" w:rsidR="00991B7A" w:rsidRPr="00545238" w:rsidRDefault="00991B7A" w:rsidP="00991B7A">
            <w:pPr>
              <w:ind w:right="-58"/>
              <w:jc w:val="left"/>
              <w:rPr>
                <w:sz w:val="20"/>
                <w:szCs w:val="20"/>
              </w:rPr>
            </w:pPr>
            <w:r w:rsidRPr="00545238">
              <w:rPr>
                <w:rFonts w:hint="eastAsia"/>
                <w:sz w:val="20"/>
                <w:szCs w:val="20"/>
              </w:rPr>
              <w:t>令和7（2025）年に必要な病床数</w:t>
            </w:r>
          </w:p>
        </w:tc>
        <w:tc>
          <w:tcPr>
            <w:tcW w:w="861" w:type="pct"/>
            <w:tcBorders>
              <w:bottom w:val="double" w:sz="4" w:space="0" w:color="808080" w:themeColor="background1" w:themeShade="80"/>
            </w:tcBorders>
          </w:tcPr>
          <w:p w14:paraId="640B822C" w14:textId="29AF0755" w:rsidR="00991B7A" w:rsidRPr="00545238" w:rsidRDefault="00991B7A" w:rsidP="00991B7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sz w:val="20"/>
                <w:szCs w:val="20"/>
              </w:rPr>
              <w:t>63</w:t>
            </w:r>
          </w:p>
        </w:tc>
        <w:tc>
          <w:tcPr>
            <w:tcW w:w="781" w:type="pct"/>
            <w:tcBorders>
              <w:bottom w:val="double" w:sz="4" w:space="0" w:color="808080" w:themeColor="background1" w:themeShade="80"/>
            </w:tcBorders>
          </w:tcPr>
          <w:p w14:paraId="288DC7D9" w14:textId="3AB904B9" w:rsidR="00991B7A" w:rsidRPr="00545238" w:rsidRDefault="00991B7A" w:rsidP="00991B7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sz w:val="20"/>
                <w:szCs w:val="20"/>
              </w:rPr>
              <w:t>229</w:t>
            </w:r>
          </w:p>
        </w:tc>
        <w:tc>
          <w:tcPr>
            <w:tcW w:w="783" w:type="pct"/>
            <w:tcBorders>
              <w:bottom w:val="double" w:sz="4" w:space="0" w:color="808080" w:themeColor="background1" w:themeShade="80"/>
            </w:tcBorders>
          </w:tcPr>
          <w:p w14:paraId="62389EF4" w14:textId="66F6F390" w:rsidR="00991B7A" w:rsidRPr="00545238" w:rsidRDefault="00991B7A" w:rsidP="00991B7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sz w:val="20"/>
                <w:szCs w:val="20"/>
              </w:rPr>
              <w:t>251</w:t>
            </w:r>
          </w:p>
        </w:tc>
        <w:tc>
          <w:tcPr>
            <w:tcW w:w="778" w:type="pct"/>
            <w:tcBorders>
              <w:bottom w:val="double" w:sz="4" w:space="0" w:color="808080" w:themeColor="background1" w:themeShade="80"/>
            </w:tcBorders>
          </w:tcPr>
          <w:p w14:paraId="3136EFA7" w14:textId="2AEACAA8" w:rsidR="00991B7A" w:rsidRPr="00545238" w:rsidRDefault="00991B7A" w:rsidP="00991B7A">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sz w:val="20"/>
                <w:szCs w:val="20"/>
              </w:rPr>
              <w:t>249</w:t>
            </w:r>
          </w:p>
        </w:tc>
      </w:tr>
      <w:tr w:rsidR="00496728" w:rsidRPr="00545238" w14:paraId="37C3FC40" w14:textId="77777777" w:rsidTr="00766594">
        <w:tc>
          <w:tcPr>
            <w:cnfStyle w:val="001000000000" w:firstRow="0" w:lastRow="0" w:firstColumn="1" w:lastColumn="0" w:oddVBand="0" w:evenVBand="0" w:oddHBand="0" w:evenHBand="0" w:firstRowFirstColumn="0" w:firstRowLastColumn="0" w:lastRowFirstColumn="0" w:lastRowLastColumn="0"/>
            <w:tcW w:w="1798" w:type="pct"/>
            <w:tcBorders>
              <w:top w:val="double" w:sz="4" w:space="0" w:color="808080" w:themeColor="background1" w:themeShade="80"/>
            </w:tcBorders>
            <w:shd w:val="clear" w:color="auto" w:fill="FBE4D5" w:themeFill="accent2" w:themeFillTint="33"/>
          </w:tcPr>
          <w:p w14:paraId="16FA1EF7" w14:textId="77777777" w:rsidR="00496728" w:rsidRPr="00545238" w:rsidRDefault="00496728" w:rsidP="001F7591">
            <w:pPr>
              <w:jc w:val="left"/>
              <w:rPr>
                <w:sz w:val="20"/>
                <w:szCs w:val="20"/>
              </w:rPr>
            </w:pPr>
            <w:r w:rsidRPr="00545238">
              <w:rPr>
                <w:rFonts w:hint="eastAsia"/>
                <w:sz w:val="20"/>
                <w:szCs w:val="20"/>
              </w:rPr>
              <w:t>差</w:t>
            </w:r>
          </w:p>
        </w:tc>
        <w:tc>
          <w:tcPr>
            <w:tcW w:w="861" w:type="pct"/>
            <w:tcBorders>
              <w:top w:val="double" w:sz="4" w:space="0" w:color="808080" w:themeColor="background1" w:themeShade="80"/>
            </w:tcBorders>
            <w:shd w:val="clear" w:color="auto" w:fill="FBE4D5" w:themeFill="accent2" w:themeFillTint="33"/>
            <w:vAlign w:val="center"/>
          </w:tcPr>
          <w:p w14:paraId="1482BA5B" w14:textId="568BD1B4" w:rsidR="00496728" w:rsidRPr="00545238" w:rsidRDefault="00DC6A82" w:rsidP="00496728">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▲52</w:t>
            </w:r>
          </w:p>
        </w:tc>
        <w:tc>
          <w:tcPr>
            <w:tcW w:w="781" w:type="pct"/>
            <w:tcBorders>
              <w:top w:val="double" w:sz="4" w:space="0" w:color="808080" w:themeColor="background1" w:themeShade="80"/>
            </w:tcBorders>
            <w:shd w:val="clear" w:color="auto" w:fill="FBE4D5" w:themeFill="accent2" w:themeFillTint="33"/>
            <w:vAlign w:val="center"/>
          </w:tcPr>
          <w:p w14:paraId="7633F99D" w14:textId="3454D99C" w:rsidR="00496728" w:rsidRPr="00545238" w:rsidRDefault="005A5FD8" w:rsidP="00496728">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91</w:t>
            </w:r>
          </w:p>
        </w:tc>
        <w:tc>
          <w:tcPr>
            <w:tcW w:w="783" w:type="pct"/>
            <w:tcBorders>
              <w:top w:val="double" w:sz="4" w:space="0" w:color="808080" w:themeColor="background1" w:themeShade="80"/>
            </w:tcBorders>
            <w:shd w:val="clear" w:color="auto" w:fill="FBE4D5" w:themeFill="accent2" w:themeFillTint="33"/>
            <w:vAlign w:val="center"/>
          </w:tcPr>
          <w:p w14:paraId="42FC03F5" w14:textId="1C612A8C" w:rsidR="00496728" w:rsidRPr="00545238" w:rsidRDefault="00075F8B" w:rsidP="00496728">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w:t>
            </w:r>
            <w:r w:rsidR="005A5FD8" w:rsidRPr="00545238">
              <w:rPr>
                <w:rFonts w:hint="eastAsia"/>
                <w:sz w:val="20"/>
                <w:szCs w:val="20"/>
              </w:rPr>
              <w:t>8</w:t>
            </w:r>
            <w:r w:rsidR="00E40786" w:rsidRPr="00545238">
              <w:rPr>
                <w:rFonts w:hint="eastAsia"/>
                <w:sz w:val="20"/>
                <w:szCs w:val="20"/>
              </w:rPr>
              <w:t>2</w:t>
            </w:r>
          </w:p>
        </w:tc>
        <w:tc>
          <w:tcPr>
            <w:tcW w:w="778" w:type="pct"/>
            <w:tcBorders>
              <w:top w:val="double" w:sz="4" w:space="0" w:color="808080" w:themeColor="background1" w:themeShade="80"/>
            </w:tcBorders>
            <w:shd w:val="clear" w:color="auto" w:fill="FBE4D5" w:themeFill="accent2" w:themeFillTint="33"/>
            <w:vAlign w:val="center"/>
          </w:tcPr>
          <w:p w14:paraId="593094A9" w14:textId="583CFAC1" w:rsidR="00496728" w:rsidRPr="00545238" w:rsidRDefault="00294133" w:rsidP="00496728">
            <w:pPr>
              <w:jc w:val="right"/>
              <w:cnfStyle w:val="000000000000" w:firstRow="0" w:lastRow="0" w:firstColumn="0" w:lastColumn="0" w:oddVBand="0" w:evenVBand="0" w:oddHBand="0" w:evenHBand="0" w:firstRowFirstColumn="0" w:firstRowLastColumn="0" w:lastRowFirstColumn="0" w:lastRowLastColumn="0"/>
              <w:rPr>
                <w:sz w:val="20"/>
                <w:szCs w:val="20"/>
              </w:rPr>
            </w:pPr>
            <w:r w:rsidRPr="00545238">
              <w:rPr>
                <w:rFonts w:hint="eastAsia"/>
                <w:sz w:val="20"/>
                <w:szCs w:val="20"/>
              </w:rPr>
              <w:t>104</w:t>
            </w:r>
          </w:p>
        </w:tc>
      </w:tr>
    </w:tbl>
    <w:p w14:paraId="5A3BE4AF" w14:textId="2FBA043A" w:rsidR="00891F01" w:rsidRPr="00545238" w:rsidRDefault="00891F01" w:rsidP="00891F01">
      <w:pPr>
        <w:pStyle w:val="a3"/>
        <w:numPr>
          <w:ilvl w:val="0"/>
          <w:numId w:val="13"/>
        </w:numPr>
        <w:ind w:leftChars="0"/>
        <w:rPr>
          <w:sz w:val="20"/>
          <w:szCs w:val="20"/>
        </w:rPr>
      </w:pPr>
      <w:r w:rsidRPr="00545238">
        <w:rPr>
          <w:rFonts w:hint="eastAsia"/>
          <w:sz w:val="20"/>
          <w:szCs w:val="20"/>
        </w:rPr>
        <w:t>休床を除いて集計</w:t>
      </w:r>
    </w:p>
    <w:p w14:paraId="06D31C5C" w14:textId="77777777" w:rsidR="00E10CFD" w:rsidRPr="00545238" w:rsidRDefault="00E10CFD">
      <w:pPr>
        <w:widowControl/>
        <w:jc w:val="left"/>
        <w:rPr>
          <w:rFonts w:asciiTheme="majorHAnsi" w:eastAsia="メイリオ" w:hAnsiTheme="majorHAnsi" w:cstheme="majorBidi"/>
          <w:b/>
          <w:color w:val="0036A2"/>
          <w:kern w:val="0"/>
          <w:sz w:val="26"/>
          <w:szCs w:val="24"/>
        </w:rPr>
      </w:pPr>
      <w:r w:rsidRPr="00545238">
        <w:br w:type="page"/>
      </w:r>
    </w:p>
    <w:p w14:paraId="41F90EE9" w14:textId="016E7D8C" w:rsidR="008F0EE4" w:rsidRPr="00545238" w:rsidRDefault="008F0EE4"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（３）二次医療圏毎の医師の状況</w:t>
      </w:r>
    </w:p>
    <w:p w14:paraId="0ABDDF95" w14:textId="77777777" w:rsidR="008F0EE4" w:rsidRPr="00545238" w:rsidRDefault="008F0EE4" w:rsidP="008F0EE4">
      <w:pPr>
        <w:pStyle w:val="4"/>
        <w:spacing w:after="185"/>
      </w:pPr>
      <w:r w:rsidRPr="00545238">
        <w:rPr>
          <w:rFonts w:hint="eastAsia"/>
        </w:rPr>
        <w:t>①二次医療圏毎の医師数の状況</w:t>
      </w:r>
    </w:p>
    <w:p w14:paraId="71A1E87F" w14:textId="77777777" w:rsidR="00B975AB" w:rsidRPr="00545238" w:rsidRDefault="00D65329" w:rsidP="00D65329">
      <w:pPr>
        <w:widowControl/>
        <w:ind w:firstLineChars="100" w:firstLine="220"/>
        <w:jc w:val="left"/>
      </w:pPr>
      <w:r w:rsidRPr="00545238">
        <w:rPr>
          <w:rFonts w:hint="eastAsia"/>
        </w:rPr>
        <w:t>北海道における</w:t>
      </w:r>
      <w:r w:rsidR="00AD3AC8" w:rsidRPr="00545238">
        <w:rPr>
          <w:rFonts w:hint="eastAsia"/>
        </w:rPr>
        <w:t>令和2</w:t>
      </w:r>
      <w:r w:rsidRPr="00545238">
        <w:rPr>
          <w:rFonts w:hint="eastAsia"/>
        </w:rPr>
        <w:t>（20</w:t>
      </w:r>
      <w:r w:rsidR="00AD3AC8" w:rsidRPr="00545238">
        <w:rPr>
          <w:rFonts w:hint="eastAsia"/>
        </w:rPr>
        <w:t>20</w:t>
      </w:r>
      <w:r w:rsidRPr="00545238">
        <w:rPr>
          <w:rFonts w:hint="eastAsia"/>
        </w:rPr>
        <w:t>）</w:t>
      </w:r>
      <w:r w:rsidR="00AD3AC8" w:rsidRPr="00545238">
        <w:rPr>
          <w:rFonts w:hint="eastAsia"/>
        </w:rPr>
        <w:t>年</w:t>
      </w:r>
      <w:r w:rsidRPr="00545238">
        <w:rPr>
          <w:rFonts w:hint="eastAsia"/>
        </w:rPr>
        <w:t>の人口10万人当たりの医師数は、2</w:t>
      </w:r>
      <w:r w:rsidR="00AD3AC8" w:rsidRPr="00545238">
        <w:rPr>
          <w:rFonts w:hint="eastAsia"/>
        </w:rPr>
        <w:t>51.3</w:t>
      </w:r>
      <w:r w:rsidRPr="00545238">
        <w:rPr>
          <w:rFonts w:hint="eastAsia"/>
        </w:rPr>
        <w:t>人となっており、全国平均の2</w:t>
      </w:r>
      <w:r w:rsidR="00AD3AC8" w:rsidRPr="00545238">
        <w:rPr>
          <w:rFonts w:hint="eastAsia"/>
        </w:rPr>
        <w:t>5</w:t>
      </w:r>
      <w:r w:rsidRPr="00545238">
        <w:rPr>
          <w:rFonts w:hint="eastAsia"/>
        </w:rPr>
        <w:t>6.</w:t>
      </w:r>
      <w:r w:rsidR="00AD3AC8" w:rsidRPr="00545238">
        <w:rPr>
          <w:rFonts w:hint="eastAsia"/>
        </w:rPr>
        <w:t>6</w:t>
      </w:r>
      <w:r w:rsidRPr="00545238">
        <w:rPr>
          <w:rFonts w:hint="eastAsia"/>
        </w:rPr>
        <w:t>人に近い水準となっています。</w:t>
      </w:r>
    </w:p>
    <w:p w14:paraId="47832893" w14:textId="75AC64BF" w:rsidR="00D65329" w:rsidRPr="00545238" w:rsidRDefault="00D65329" w:rsidP="00D65329">
      <w:pPr>
        <w:widowControl/>
        <w:ind w:firstLineChars="100" w:firstLine="220"/>
        <w:jc w:val="left"/>
      </w:pPr>
      <w:r w:rsidRPr="00545238">
        <w:rPr>
          <w:rFonts w:hint="eastAsia"/>
        </w:rPr>
        <w:t>二次医療圏毎の人口10万人当たりの医師数を比較すると、２医療圏（上川中部圏域、札幌圏域）を除く19圏域で全国平均値を下回っている状況です。</w:t>
      </w:r>
    </w:p>
    <w:p w14:paraId="0DB85816" w14:textId="2E7662A9" w:rsidR="00D65329" w:rsidRPr="00545238" w:rsidRDefault="00D65329" w:rsidP="00D65329">
      <w:pPr>
        <w:widowControl/>
        <w:ind w:firstLineChars="100" w:firstLine="220"/>
        <w:jc w:val="left"/>
      </w:pPr>
      <w:r w:rsidRPr="00545238">
        <w:rPr>
          <w:rFonts w:hint="eastAsia"/>
        </w:rPr>
        <w:t>また、二次医療圏別で比較すると、当町のある</w:t>
      </w:r>
      <w:r w:rsidR="00E97B0F" w:rsidRPr="00545238">
        <w:rPr>
          <w:rFonts w:hint="eastAsia"/>
        </w:rPr>
        <w:t>上川北部</w:t>
      </w:r>
      <w:r w:rsidRPr="00545238">
        <w:rPr>
          <w:rFonts w:hint="eastAsia"/>
        </w:rPr>
        <w:t>圏域について</w:t>
      </w:r>
      <w:r w:rsidR="001E3411" w:rsidRPr="00545238">
        <w:rPr>
          <w:rFonts w:hint="eastAsia"/>
        </w:rPr>
        <w:t>は</w:t>
      </w:r>
      <w:r w:rsidR="00AA2CC9" w:rsidRPr="00545238">
        <w:rPr>
          <w:rFonts w:hint="eastAsia"/>
        </w:rPr>
        <w:t>74.0</w:t>
      </w:r>
      <w:r w:rsidRPr="00545238">
        <w:rPr>
          <w:rFonts w:hint="eastAsia"/>
        </w:rPr>
        <w:t>％と全道平均を下回っています。</w:t>
      </w:r>
    </w:p>
    <w:p w14:paraId="7417FECF" w14:textId="77777777" w:rsidR="00D65329" w:rsidRPr="00545238" w:rsidRDefault="00D65329" w:rsidP="00D65329">
      <w:pPr>
        <w:widowControl/>
        <w:ind w:firstLineChars="100" w:firstLine="220"/>
        <w:jc w:val="left"/>
      </w:pPr>
      <w:r w:rsidRPr="00545238">
        <w:rPr>
          <w:rFonts w:hint="eastAsia"/>
        </w:rPr>
        <w:t>なお、都道府県別で比較すると北海道は29位となっており、「医師中間都道府県」と位置づけられています。</w:t>
      </w:r>
    </w:p>
    <w:p w14:paraId="57973B97" w14:textId="77777777" w:rsidR="00D65329" w:rsidRPr="00545238" w:rsidRDefault="00D65329" w:rsidP="00D65329">
      <w:pPr>
        <w:widowControl/>
        <w:jc w:val="left"/>
      </w:pPr>
    </w:p>
    <w:tbl>
      <w:tblPr>
        <w:tblW w:w="5000" w:type="pct"/>
        <w:tblCellMar>
          <w:left w:w="99" w:type="dxa"/>
          <w:right w:w="99" w:type="dxa"/>
        </w:tblCellMar>
        <w:tblLook w:val="04A0" w:firstRow="1" w:lastRow="0" w:firstColumn="1" w:lastColumn="0" w:noHBand="0" w:noVBand="1"/>
      </w:tblPr>
      <w:tblGrid>
        <w:gridCol w:w="1349"/>
        <w:gridCol w:w="1113"/>
        <w:gridCol w:w="1147"/>
        <w:gridCol w:w="1147"/>
        <w:gridCol w:w="1035"/>
        <w:gridCol w:w="1049"/>
        <w:gridCol w:w="689"/>
        <w:gridCol w:w="844"/>
        <w:gridCol w:w="687"/>
      </w:tblGrid>
      <w:tr w:rsidR="00D65329" w:rsidRPr="00545238" w14:paraId="53FDCBEE" w14:textId="77777777" w:rsidTr="00A443F6">
        <w:trPr>
          <w:trHeight w:val="360"/>
        </w:trPr>
        <w:tc>
          <w:tcPr>
            <w:tcW w:w="744" w:type="pct"/>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D5FB60"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区分</w:t>
            </w:r>
          </w:p>
        </w:tc>
        <w:tc>
          <w:tcPr>
            <w:tcW w:w="614" w:type="pct"/>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1984D1"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全国</w:t>
            </w:r>
          </w:p>
        </w:tc>
        <w:tc>
          <w:tcPr>
            <w:tcW w:w="3641" w:type="pct"/>
            <w:gridSpan w:val="7"/>
            <w:tcBorders>
              <w:top w:val="single" w:sz="4" w:space="0" w:color="auto"/>
              <w:left w:val="nil"/>
              <w:bottom w:val="single" w:sz="4" w:space="0" w:color="auto"/>
              <w:right w:val="single" w:sz="4" w:space="0" w:color="auto"/>
            </w:tcBorders>
            <w:shd w:val="clear" w:color="000000" w:fill="FFF2CC"/>
            <w:noWrap/>
            <w:vAlign w:val="center"/>
            <w:hideMark/>
          </w:tcPr>
          <w:p w14:paraId="010911D5"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北海道</w:t>
            </w:r>
          </w:p>
        </w:tc>
      </w:tr>
      <w:tr w:rsidR="00D65329" w:rsidRPr="00545238" w14:paraId="7DD40D31" w14:textId="77777777" w:rsidTr="00A443F6">
        <w:trPr>
          <w:trHeight w:val="360"/>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4A85421A" w14:textId="77777777" w:rsidR="00D65329" w:rsidRPr="00545238" w:rsidRDefault="00D65329" w:rsidP="00A443F6">
            <w:pPr>
              <w:widowControl/>
              <w:jc w:val="left"/>
              <w:rPr>
                <w:rFonts w:hAnsi="游ゴシック Medium" w:cs="ＭＳ Ｐゴシック"/>
                <w:b/>
                <w:bCs/>
                <w:color w:val="000000"/>
                <w:kern w:val="0"/>
                <w:sz w:val="16"/>
                <w:szCs w:val="16"/>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7545C02D" w14:textId="77777777" w:rsidR="00D65329" w:rsidRPr="00545238" w:rsidRDefault="00D65329" w:rsidP="00A443F6">
            <w:pPr>
              <w:widowControl/>
              <w:jc w:val="left"/>
              <w:rPr>
                <w:rFonts w:hAnsi="游ゴシック Medium" w:cs="ＭＳ Ｐゴシック"/>
                <w:b/>
                <w:bCs/>
                <w:color w:val="000000"/>
                <w:kern w:val="0"/>
                <w:sz w:val="16"/>
                <w:szCs w:val="16"/>
              </w:rPr>
            </w:pPr>
          </w:p>
        </w:tc>
        <w:tc>
          <w:tcPr>
            <w:tcW w:w="633" w:type="pct"/>
            <w:tcBorders>
              <w:top w:val="nil"/>
              <w:left w:val="nil"/>
              <w:bottom w:val="single" w:sz="4" w:space="0" w:color="auto"/>
              <w:right w:val="single" w:sz="4" w:space="0" w:color="auto"/>
            </w:tcBorders>
            <w:shd w:val="clear" w:color="000000" w:fill="FFF2CC"/>
            <w:noWrap/>
            <w:vAlign w:val="center"/>
            <w:hideMark/>
          </w:tcPr>
          <w:p w14:paraId="0FEA6B4C"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全道</w:t>
            </w:r>
          </w:p>
        </w:tc>
        <w:tc>
          <w:tcPr>
            <w:tcW w:w="633" w:type="pct"/>
            <w:tcBorders>
              <w:top w:val="nil"/>
              <w:left w:val="nil"/>
              <w:bottom w:val="single" w:sz="4" w:space="0" w:color="auto"/>
              <w:right w:val="single" w:sz="4" w:space="0" w:color="auto"/>
            </w:tcBorders>
            <w:shd w:val="clear" w:color="000000" w:fill="FFF2CC"/>
            <w:noWrap/>
            <w:vAlign w:val="center"/>
            <w:hideMark/>
          </w:tcPr>
          <w:p w14:paraId="2F22FA48"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市部</w:t>
            </w:r>
          </w:p>
        </w:tc>
        <w:tc>
          <w:tcPr>
            <w:tcW w:w="571" w:type="pct"/>
            <w:tcBorders>
              <w:top w:val="nil"/>
              <w:left w:val="nil"/>
              <w:bottom w:val="single" w:sz="4" w:space="0" w:color="auto"/>
              <w:right w:val="single" w:sz="4" w:space="0" w:color="auto"/>
            </w:tcBorders>
            <w:shd w:val="clear" w:color="000000" w:fill="FFF2CC"/>
            <w:noWrap/>
            <w:vAlign w:val="center"/>
            <w:hideMark/>
          </w:tcPr>
          <w:p w14:paraId="6BE8746B"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町村部</w:t>
            </w:r>
          </w:p>
        </w:tc>
        <w:tc>
          <w:tcPr>
            <w:tcW w:w="959" w:type="pct"/>
            <w:gridSpan w:val="2"/>
            <w:tcBorders>
              <w:top w:val="single" w:sz="4" w:space="0" w:color="auto"/>
              <w:left w:val="nil"/>
              <w:bottom w:val="single" w:sz="4" w:space="0" w:color="auto"/>
              <w:right w:val="single" w:sz="4" w:space="0" w:color="auto"/>
            </w:tcBorders>
            <w:shd w:val="clear" w:color="000000" w:fill="FFF2CC"/>
            <w:noWrap/>
            <w:vAlign w:val="center"/>
            <w:hideMark/>
          </w:tcPr>
          <w:p w14:paraId="4FC72C06"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最大圏域</w:t>
            </w:r>
          </w:p>
        </w:tc>
        <w:tc>
          <w:tcPr>
            <w:tcW w:w="845" w:type="pct"/>
            <w:gridSpan w:val="2"/>
            <w:tcBorders>
              <w:top w:val="single" w:sz="4" w:space="0" w:color="auto"/>
              <w:left w:val="nil"/>
              <w:bottom w:val="single" w:sz="4" w:space="0" w:color="auto"/>
              <w:right w:val="single" w:sz="4" w:space="0" w:color="auto"/>
            </w:tcBorders>
            <w:shd w:val="clear" w:color="000000" w:fill="FFF2CC"/>
            <w:noWrap/>
            <w:vAlign w:val="center"/>
            <w:hideMark/>
          </w:tcPr>
          <w:p w14:paraId="26F0C576"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最小圏域</w:t>
            </w:r>
          </w:p>
        </w:tc>
      </w:tr>
      <w:tr w:rsidR="00D65329" w:rsidRPr="00545238" w14:paraId="6F87FB27" w14:textId="77777777" w:rsidTr="00A443F6">
        <w:trPr>
          <w:trHeight w:val="360"/>
        </w:trPr>
        <w:tc>
          <w:tcPr>
            <w:tcW w:w="744" w:type="pct"/>
            <w:vMerge w:val="restart"/>
            <w:tcBorders>
              <w:top w:val="nil"/>
              <w:left w:val="single" w:sz="4" w:space="0" w:color="auto"/>
              <w:bottom w:val="single" w:sz="4" w:space="0" w:color="auto"/>
              <w:right w:val="single" w:sz="4" w:space="0" w:color="auto"/>
            </w:tcBorders>
            <w:shd w:val="clear" w:color="auto" w:fill="auto"/>
            <w:vAlign w:val="center"/>
            <w:hideMark/>
          </w:tcPr>
          <w:p w14:paraId="4B0AFC06" w14:textId="77777777"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医 療 施 設</w:t>
            </w:r>
            <w:r w:rsidRPr="00545238">
              <w:rPr>
                <w:rFonts w:hAnsi="游ゴシック Medium" w:cs="ＭＳ Ｐゴシック" w:hint="eastAsia"/>
                <w:b/>
                <w:bCs/>
                <w:color w:val="000000"/>
                <w:kern w:val="0"/>
                <w:sz w:val="16"/>
                <w:szCs w:val="16"/>
              </w:rPr>
              <w:br/>
              <w:t>従事医師数</w:t>
            </w:r>
          </w:p>
        </w:tc>
        <w:tc>
          <w:tcPr>
            <w:tcW w:w="6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734951"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 xml:space="preserve">323,700 </w:t>
            </w:r>
          </w:p>
        </w:tc>
        <w:tc>
          <w:tcPr>
            <w:tcW w:w="633" w:type="pct"/>
            <w:tcBorders>
              <w:top w:val="nil"/>
              <w:left w:val="nil"/>
              <w:bottom w:val="single" w:sz="4" w:space="0" w:color="auto"/>
              <w:right w:val="single" w:sz="4" w:space="0" w:color="auto"/>
            </w:tcBorders>
            <w:shd w:val="clear" w:color="auto" w:fill="auto"/>
            <w:noWrap/>
            <w:vAlign w:val="center"/>
            <w:hideMark/>
          </w:tcPr>
          <w:p w14:paraId="04D0B226"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 xml:space="preserve">13,129 </w:t>
            </w:r>
          </w:p>
        </w:tc>
        <w:tc>
          <w:tcPr>
            <w:tcW w:w="633" w:type="pct"/>
            <w:tcBorders>
              <w:top w:val="nil"/>
              <w:left w:val="nil"/>
              <w:bottom w:val="single" w:sz="4" w:space="0" w:color="auto"/>
              <w:right w:val="single" w:sz="4" w:space="0" w:color="auto"/>
            </w:tcBorders>
            <w:shd w:val="clear" w:color="auto" w:fill="auto"/>
            <w:noWrap/>
            <w:vAlign w:val="center"/>
            <w:hideMark/>
          </w:tcPr>
          <w:p w14:paraId="554F09E2"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 xml:space="preserve">12,293 </w:t>
            </w:r>
          </w:p>
        </w:tc>
        <w:tc>
          <w:tcPr>
            <w:tcW w:w="571" w:type="pct"/>
            <w:tcBorders>
              <w:top w:val="nil"/>
              <w:left w:val="nil"/>
              <w:bottom w:val="single" w:sz="4" w:space="0" w:color="auto"/>
              <w:right w:val="single" w:sz="4" w:space="0" w:color="auto"/>
            </w:tcBorders>
            <w:shd w:val="clear" w:color="auto" w:fill="auto"/>
            <w:noWrap/>
            <w:vAlign w:val="center"/>
            <w:hideMark/>
          </w:tcPr>
          <w:p w14:paraId="543B1823"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 xml:space="preserve">836 </w:t>
            </w:r>
          </w:p>
        </w:tc>
        <w:tc>
          <w:tcPr>
            <w:tcW w:w="579" w:type="pct"/>
            <w:tcBorders>
              <w:top w:val="nil"/>
              <w:left w:val="nil"/>
              <w:bottom w:val="nil"/>
              <w:right w:val="nil"/>
            </w:tcBorders>
            <w:shd w:val="clear" w:color="000000" w:fill="E2EFDA"/>
            <w:noWrap/>
            <w:vAlign w:val="center"/>
            <w:hideMark/>
          </w:tcPr>
          <w:p w14:paraId="7A19EC46" w14:textId="77777777" w:rsidR="00D65329" w:rsidRPr="00545238" w:rsidRDefault="00D65329" w:rsidP="00A443F6">
            <w:pPr>
              <w:widowControl/>
              <w:jc w:val="lef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札幌圏</w:t>
            </w:r>
          </w:p>
        </w:tc>
        <w:tc>
          <w:tcPr>
            <w:tcW w:w="380" w:type="pct"/>
            <w:tcBorders>
              <w:top w:val="nil"/>
              <w:left w:val="nil"/>
              <w:bottom w:val="nil"/>
              <w:right w:val="single" w:sz="4" w:space="0" w:color="auto"/>
            </w:tcBorders>
            <w:shd w:val="clear" w:color="000000" w:fill="E2EFDA"/>
            <w:noWrap/>
            <w:vAlign w:val="center"/>
            <w:hideMark/>
          </w:tcPr>
          <w:p w14:paraId="4F8A3968"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 xml:space="preserve">7,156 </w:t>
            </w:r>
          </w:p>
        </w:tc>
        <w:tc>
          <w:tcPr>
            <w:tcW w:w="466" w:type="pct"/>
            <w:tcBorders>
              <w:top w:val="nil"/>
              <w:left w:val="nil"/>
              <w:bottom w:val="nil"/>
              <w:right w:val="nil"/>
            </w:tcBorders>
            <w:shd w:val="clear" w:color="000000" w:fill="FCE4D6"/>
            <w:noWrap/>
            <w:vAlign w:val="center"/>
            <w:hideMark/>
          </w:tcPr>
          <w:p w14:paraId="04C92DEA" w14:textId="77777777" w:rsidR="00D65329" w:rsidRPr="00545238" w:rsidRDefault="00D65329" w:rsidP="00A443F6">
            <w:pPr>
              <w:widowControl/>
              <w:jc w:val="lef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南檜山圏</w:t>
            </w:r>
          </w:p>
        </w:tc>
        <w:tc>
          <w:tcPr>
            <w:tcW w:w="379" w:type="pct"/>
            <w:tcBorders>
              <w:top w:val="nil"/>
              <w:left w:val="nil"/>
              <w:bottom w:val="nil"/>
              <w:right w:val="single" w:sz="4" w:space="0" w:color="auto"/>
            </w:tcBorders>
            <w:shd w:val="clear" w:color="000000" w:fill="FCE4D6"/>
            <w:noWrap/>
            <w:vAlign w:val="center"/>
            <w:hideMark/>
          </w:tcPr>
          <w:p w14:paraId="34F32966"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b/>
                <w:bCs/>
                <w:color w:val="000000"/>
                <w:kern w:val="0"/>
                <w:sz w:val="16"/>
                <w:szCs w:val="16"/>
              </w:rPr>
              <w:t>25</w:t>
            </w:r>
            <w:r w:rsidRPr="00545238">
              <w:rPr>
                <w:rFonts w:hAnsi="游ゴシック Medium" w:cs="ＭＳ Ｐゴシック" w:hint="eastAsia"/>
                <w:b/>
                <w:bCs/>
                <w:color w:val="000000"/>
                <w:kern w:val="0"/>
                <w:sz w:val="16"/>
                <w:szCs w:val="16"/>
              </w:rPr>
              <w:t xml:space="preserve"> </w:t>
            </w:r>
          </w:p>
        </w:tc>
      </w:tr>
      <w:tr w:rsidR="00D65329" w:rsidRPr="00545238" w14:paraId="3271E86C" w14:textId="77777777" w:rsidTr="00EB2B68">
        <w:trPr>
          <w:trHeight w:val="177"/>
        </w:trPr>
        <w:tc>
          <w:tcPr>
            <w:tcW w:w="744" w:type="pct"/>
            <w:vMerge/>
            <w:tcBorders>
              <w:top w:val="nil"/>
              <w:left w:val="single" w:sz="4" w:space="0" w:color="auto"/>
              <w:bottom w:val="single" w:sz="4" w:space="0" w:color="auto"/>
              <w:right w:val="single" w:sz="4" w:space="0" w:color="auto"/>
            </w:tcBorders>
            <w:vAlign w:val="center"/>
            <w:hideMark/>
          </w:tcPr>
          <w:p w14:paraId="4EBB03D9" w14:textId="77777777" w:rsidR="00D65329" w:rsidRPr="00545238" w:rsidRDefault="00D65329" w:rsidP="00A443F6">
            <w:pPr>
              <w:widowControl/>
              <w:jc w:val="left"/>
              <w:rPr>
                <w:rFonts w:hAnsi="游ゴシック Medium" w:cs="ＭＳ Ｐゴシック"/>
                <w:b/>
                <w:bCs/>
                <w:color w:val="000000"/>
                <w:kern w:val="0"/>
                <w:sz w:val="16"/>
                <w:szCs w:val="16"/>
              </w:rPr>
            </w:pPr>
          </w:p>
        </w:tc>
        <w:tc>
          <w:tcPr>
            <w:tcW w:w="614" w:type="pct"/>
            <w:vMerge/>
            <w:tcBorders>
              <w:top w:val="nil"/>
              <w:left w:val="single" w:sz="4" w:space="0" w:color="auto"/>
              <w:bottom w:val="single" w:sz="4" w:space="0" w:color="auto"/>
              <w:right w:val="single" w:sz="4" w:space="0" w:color="auto"/>
            </w:tcBorders>
            <w:vAlign w:val="center"/>
            <w:hideMark/>
          </w:tcPr>
          <w:p w14:paraId="778F7F42" w14:textId="77777777" w:rsidR="00D65329" w:rsidRPr="00545238" w:rsidRDefault="00D65329" w:rsidP="00A443F6">
            <w:pPr>
              <w:widowControl/>
              <w:jc w:val="left"/>
              <w:rPr>
                <w:rFonts w:hAnsi="游ゴシック Medium" w:cs="ＭＳ Ｐゴシック"/>
                <w:b/>
                <w:bCs/>
                <w:color w:val="000000"/>
                <w:kern w:val="0"/>
                <w:sz w:val="16"/>
                <w:szCs w:val="16"/>
              </w:rPr>
            </w:pPr>
          </w:p>
        </w:tc>
        <w:tc>
          <w:tcPr>
            <w:tcW w:w="633" w:type="pct"/>
            <w:tcBorders>
              <w:top w:val="nil"/>
              <w:left w:val="nil"/>
              <w:bottom w:val="single" w:sz="4" w:space="0" w:color="auto"/>
              <w:right w:val="single" w:sz="4" w:space="0" w:color="auto"/>
            </w:tcBorders>
            <w:shd w:val="clear" w:color="auto" w:fill="auto"/>
            <w:noWrap/>
            <w:vAlign w:val="center"/>
            <w:hideMark/>
          </w:tcPr>
          <w:p w14:paraId="5712089A"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（100.0％）</w:t>
            </w:r>
          </w:p>
        </w:tc>
        <w:tc>
          <w:tcPr>
            <w:tcW w:w="633" w:type="pct"/>
            <w:tcBorders>
              <w:top w:val="nil"/>
              <w:left w:val="nil"/>
              <w:bottom w:val="single" w:sz="4" w:space="0" w:color="auto"/>
              <w:right w:val="single" w:sz="4" w:space="0" w:color="auto"/>
            </w:tcBorders>
            <w:shd w:val="clear" w:color="auto" w:fill="auto"/>
            <w:noWrap/>
            <w:vAlign w:val="center"/>
            <w:hideMark/>
          </w:tcPr>
          <w:p w14:paraId="69E0DF13"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（93.6％）</w:t>
            </w:r>
          </w:p>
        </w:tc>
        <w:tc>
          <w:tcPr>
            <w:tcW w:w="571" w:type="pct"/>
            <w:tcBorders>
              <w:top w:val="nil"/>
              <w:left w:val="nil"/>
              <w:bottom w:val="single" w:sz="4" w:space="0" w:color="auto"/>
              <w:right w:val="single" w:sz="4" w:space="0" w:color="auto"/>
            </w:tcBorders>
            <w:shd w:val="clear" w:color="auto" w:fill="auto"/>
            <w:noWrap/>
            <w:vAlign w:val="center"/>
            <w:hideMark/>
          </w:tcPr>
          <w:p w14:paraId="72DAC1A7"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（6.4％）</w:t>
            </w:r>
          </w:p>
        </w:tc>
        <w:tc>
          <w:tcPr>
            <w:tcW w:w="959" w:type="pct"/>
            <w:gridSpan w:val="2"/>
            <w:tcBorders>
              <w:top w:val="nil"/>
              <w:left w:val="nil"/>
              <w:bottom w:val="single" w:sz="4" w:space="0" w:color="auto"/>
              <w:right w:val="single" w:sz="4" w:space="0" w:color="auto"/>
            </w:tcBorders>
            <w:shd w:val="clear" w:color="000000" w:fill="E2EFDA"/>
            <w:noWrap/>
            <w:vAlign w:val="center"/>
            <w:hideMark/>
          </w:tcPr>
          <w:p w14:paraId="4D441722"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（54.5％）</w:t>
            </w:r>
          </w:p>
        </w:tc>
        <w:tc>
          <w:tcPr>
            <w:tcW w:w="845" w:type="pct"/>
            <w:gridSpan w:val="2"/>
            <w:tcBorders>
              <w:top w:val="nil"/>
              <w:left w:val="nil"/>
              <w:bottom w:val="single" w:sz="4" w:space="0" w:color="auto"/>
              <w:right w:val="single" w:sz="4" w:space="0" w:color="auto"/>
            </w:tcBorders>
            <w:shd w:val="clear" w:color="000000" w:fill="FCE4D6"/>
            <w:noWrap/>
            <w:vAlign w:val="center"/>
            <w:hideMark/>
          </w:tcPr>
          <w:p w14:paraId="483849BE"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（0.2％）</w:t>
            </w:r>
          </w:p>
        </w:tc>
      </w:tr>
      <w:tr w:rsidR="00D65329" w:rsidRPr="00545238" w14:paraId="40A2375C" w14:textId="77777777" w:rsidTr="00A443F6">
        <w:trPr>
          <w:trHeight w:val="360"/>
        </w:trPr>
        <w:tc>
          <w:tcPr>
            <w:tcW w:w="744" w:type="pct"/>
            <w:vMerge w:val="restart"/>
            <w:tcBorders>
              <w:top w:val="nil"/>
              <w:left w:val="single" w:sz="4" w:space="0" w:color="auto"/>
              <w:bottom w:val="single" w:sz="4" w:space="0" w:color="auto"/>
              <w:right w:val="single" w:sz="4" w:space="0" w:color="auto"/>
            </w:tcBorders>
            <w:shd w:val="clear" w:color="auto" w:fill="auto"/>
            <w:vAlign w:val="center"/>
            <w:hideMark/>
          </w:tcPr>
          <w:p w14:paraId="56EE4E60" w14:textId="4A32F9B4" w:rsidR="00D65329" w:rsidRPr="00545238" w:rsidRDefault="00D65329" w:rsidP="00A443F6">
            <w:pPr>
              <w:widowControl/>
              <w:jc w:val="center"/>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人口10万対</w:t>
            </w:r>
            <w:r w:rsidRPr="00545238">
              <w:rPr>
                <w:rFonts w:hAnsi="游ゴシック Medium" w:cs="ＭＳ Ｐゴシック" w:hint="eastAsia"/>
                <w:b/>
                <w:bCs/>
                <w:color w:val="000000"/>
                <w:kern w:val="0"/>
                <w:sz w:val="16"/>
                <w:szCs w:val="16"/>
              </w:rPr>
              <w:br/>
              <w:t>医　師　数</w:t>
            </w:r>
          </w:p>
        </w:tc>
        <w:tc>
          <w:tcPr>
            <w:tcW w:w="6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419C3C"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256.6</w:t>
            </w:r>
          </w:p>
        </w:tc>
        <w:tc>
          <w:tcPr>
            <w:tcW w:w="633" w:type="pct"/>
            <w:tcBorders>
              <w:top w:val="nil"/>
              <w:left w:val="nil"/>
              <w:bottom w:val="single" w:sz="4" w:space="0" w:color="auto"/>
              <w:right w:val="single" w:sz="4" w:space="0" w:color="auto"/>
            </w:tcBorders>
            <w:shd w:val="clear" w:color="auto" w:fill="auto"/>
            <w:noWrap/>
            <w:vAlign w:val="center"/>
            <w:hideMark/>
          </w:tcPr>
          <w:p w14:paraId="631357BA"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251.3</w:t>
            </w:r>
          </w:p>
        </w:tc>
        <w:tc>
          <w:tcPr>
            <w:tcW w:w="633" w:type="pct"/>
            <w:tcBorders>
              <w:top w:val="nil"/>
              <w:left w:val="nil"/>
              <w:bottom w:val="single" w:sz="4" w:space="0" w:color="auto"/>
              <w:right w:val="single" w:sz="4" w:space="0" w:color="auto"/>
            </w:tcBorders>
            <w:shd w:val="clear" w:color="auto" w:fill="auto"/>
            <w:noWrap/>
            <w:vAlign w:val="center"/>
            <w:hideMark/>
          </w:tcPr>
          <w:p w14:paraId="781961AB"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285.2</w:t>
            </w:r>
          </w:p>
        </w:tc>
        <w:tc>
          <w:tcPr>
            <w:tcW w:w="571" w:type="pct"/>
            <w:tcBorders>
              <w:top w:val="nil"/>
              <w:left w:val="nil"/>
              <w:bottom w:val="single" w:sz="4" w:space="0" w:color="auto"/>
              <w:right w:val="single" w:sz="4" w:space="0" w:color="auto"/>
            </w:tcBorders>
            <w:shd w:val="clear" w:color="auto" w:fill="auto"/>
            <w:noWrap/>
            <w:vAlign w:val="center"/>
            <w:hideMark/>
          </w:tcPr>
          <w:p w14:paraId="00C4DAEE"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91.5</w:t>
            </w:r>
          </w:p>
        </w:tc>
        <w:tc>
          <w:tcPr>
            <w:tcW w:w="579" w:type="pct"/>
            <w:tcBorders>
              <w:top w:val="nil"/>
              <w:left w:val="nil"/>
              <w:bottom w:val="nil"/>
              <w:right w:val="nil"/>
            </w:tcBorders>
            <w:shd w:val="clear" w:color="000000" w:fill="E2EFDA"/>
            <w:noWrap/>
            <w:vAlign w:val="center"/>
            <w:hideMark/>
          </w:tcPr>
          <w:p w14:paraId="1B0F8F0A" w14:textId="77777777" w:rsidR="00D65329" w:rsidRPr="00545238" w:rsidRDefault="00D65329" w:rsidP="00A443F6">
            <w:pPr>
              <w:widowControl/>
              <w:jc w:val="lef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上川中部圏</w:t>
            </w:r>
          </w:p>
        </w:tc>
        <w:tc>
          <w:tcPr>
            <w:tcW w:w="380" w:type="pct"/>
            <w:tcBorders>
              <w:top w:val="nil"/>
              <w:left w:val="nil"/>
              <w:bottom w:val="nil"/>
              <w:right w:val="single" w:sz="4" w:space="0" w:color="auto"/>
            </w:tcBorders>
            <w:shd w:val="clear" w:color="000000" w:fill="E2EFDA"/>
            <w:noWrap/>
            <w:vAlign w:val="center"/>
            <w:hideMark/>
          </w:tcPr>
          <w:p w14:paraId="3EEF3D6A"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 xml:space="preserve">352.0 </w:t>
            </w:r>
          </w:p>
        </w:tc>
        <w:tc>
          <w:tcPr>
            <w:tcW w:w="466" w:type="pct"/>
            <w:tcBorders>
              <w:top w:val="nil"/>
              <w:left w:val="nil"/>
              <w:bottom w:val="nil"/>
              <w:right w:val="nil"/>
            </w:tcBorders>
            <w:shd w:val="clear" w:color="000000" w:fill="FCE4D6"/>
            <w:noWrap/>
            <w:vAlign w:val="center"/>
            <w:hideMark/>
          </w:tcPr>
          <w:p w14:paraId="7B13D51F" w14:textId="77777777" w:rsidR="00D65329" w:rsidRPr="00545238" w:rsidRDefault="00D65329" w:rsidP="00A443F6">
            <w:pPr>
              <w:widowControl/>
              <w:jc w:val="lef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根室圏</w:t>
            </w:r>
          </w:p>
        </w:tc>
        <w:tc>
          <w:tcPr>
            <w:tcW w:w="379" w:type="pct"/>
            <w:tcBorders>
              <w:top w:val="nil"/>
              <w:left w:val="nil"/>
              <w:bottom w:val="nil"/>
              <w:right w:val="single" w:sz="4" w:space="0" w:color="auto"/>
            </w:tcBorders>
            <w:shd w:val="clear" w:color="000000" w:fill="FCE4D6"/>
            <w:noWrap/>
            <w:vAlign w:val="center"/>
            <w:hideMark/>
          </w:tcPr>
          <w:p w14:paraId="42E4050A"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98.9</w:t>
            </w:r>
          </w:p>
        </w:tc>
      </w:tr>
      <w:tr w:rsidR="00D65329" w:rsidRPr="00545238" w14:paraId="0DE5CBAF" w14:textId="77777777" w:rsidTr="00A443F6">
        <w:trPr>
          <w:trHeight w:val="360"/>
        </w:trPr>
        <w:tc>
          <w:tcPr>
            <w:tcW w:w="744" w:type="pct"/>
            <w:vMerge/>
            <w:tcBorders>
              <w:top w:val="nil"/>
              <w:left w:val="single" w:sz="4" w:space="0" w:color="auto"/>
              <w:bottom w:val="single" w:sz="4" w:space="0" w:color="auto"/>
              <w:right w:val="single" w:sz="4" w:space="0" w:color="auto"/>
            </w:tcBorders>
            <w:vAlign w:val="center"/>
            <w:hideMark/>
          </w:tcPr>
          <w:p w14:paraId="2A329F63" w14:textId="77777777" w:rsidR="00D65329" w:rsidRPr="00545238" w:rsidRDefault="00D65329" w:rsidP="00A443F6">
            <w:pPr>
              <w:widowControl/>
              <w:jc w:val="left"/>
              <w:rPr>
                <w:rFonts w:hAnsi="游ゴシック Medium" w:cs="ＭＳ Ｐゴシック"/>
                <w:b/>
                <w:bCs/>
                <w:color w:val="000000"/>
                <w:kern w:val="0"/>
                <w:sz w:val="16"/>
                <w:szCs w:val="16"/>
              </w:rPr>
            </w:pPr>
          </w:p>
        </w:tc>
        <w:tc>
          <w:tcPr>
            <w:tcW w:w="614" w:type="pct"/>
            <w:vMerge/>
            <w:tcBorders>
              <w:top w:val="nil"/>
              <w:left w:val="single" w:sz="4" w:space="0" w:color="auto"/>
              <w:bottom w:val="single" w:sz="4" w:space="0" w:color="auto"/>
              <w:right w:val="single" w:sz="4" w:space="0" w:color="auto"/>
            </w:tcBorders>
            <w:vAlign w:val="center"/>
            <w:hideMark/>
          </w:tcPr>
          <w:p w14:paraId="73196012" w14:textId="77777777" w:rsidR="00D65329" w:rsidRPr="00545238" w:rsidRDefault="00D65329" w:rsidP="00A443F6">
            <w:pPr>
              <w:widowControl/>
              <w:jc w:val="left"/>
              <w:rPr>
                <w:rFonts w:hAnsi="游ゴシック Medium" w:cs="ＭＳ Ｐゴシック"/>
                <w:b/>
                <w:bCs/>
                <w:color w:val="000000"/>
                <w:kern w:val="0"/>
                <w:sz w:val="16"/>
                <w:szCs w:val="16"/>
              </w:rPr>
            </w:pPr>
          </w:p>
        </w:tc>
        <w:tc>
          <w:tcPr>
            <w:tcW w:w="633" w:type="pct"/>
            <w:tcBorders>
              <w:top w:val="nil"/>
              <w:left w:val="nil"/>
              <w:bottom w:val="single" w:sz="4" w:space="0" w:color="auto"/>
              <w:right w:val="single" w:sz="4" w:space="0" w:color="auto"/>
            </w:tcBorders>
            <w:shd w:val="clear" w:color="auto" w:fill="auto"/>
            <w:noWrap/>
            <w:vAlign w:val="center"/>
            <w:hideMark/>
          </w:tcPr>
          <w:p w14:paraId="2F877AD7"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（100.0％）</w:t>
            </w:r>
          </w:p>
        </w:tc>
        <w:tc>
          <w:tcPr>
            <w:tcW w:w="633" w:type="pct"/>
            <w:tcBorders>
              <w:top w:val="nil"/>
              <w:left w:val="nil"/>
              <w:bottom w:val="single" w:sz="4" w:space="0" w:color="auto"/>
              <w:right w:val="single" w:sz="4" w:space="0" w:color="auto"/>
            </w:tcBorders>
            <w:shd w:val="clear" w:color="auto" w:fill="auto"/>
            <w:noWrap/>
            <w:vAlign w:val="center"/>
            <w:hideMark/>
          </w:tcPr>
          <w:p w14:paraId="7B805DF2"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（113.0％）</w:t>
            </w:r>
          </w:p>
        </w:tc>
        <w:tc>
          <w:tcPr>
            <w:tcW w:w="571" w:type="pct"/>
            <w:tcBorders>
              <w:top w:val="nil"/>
              <w:left w:val="nil"/>
              <w:bottom w:val="single" w:sz="4" w:space="0" w:color="auto"/>
              <w:right w:val="single" w:sz="4" w:space="0" w:color="auto"/>
            </w:tcBorders>
            <w:shd w:val="clear" w:color="auto" w:fill="auto"/>
            <w:noWrap/>
            <w:vAlign w:val="center"/>
            <w:hideMark/>
          </w:tcPr>
          <w:p w14:paraId="06A116F0"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（36.4％）</w:t>
            </w:r>
          </w:p>
        </w:tc>
        <w:tc>
          <w:tcPr>
            <w:tcW w:w="959" w:type="pct"/>
            <w:gridSpan w:val="2"/>
            <w:tcBorders>
              <w:top w:val="nil"/>
              <w:left w:val="nil"/>
              <w:bottom w:val="single" w:sz="4" w:space="0" w:color="auto"/>
              <w:right w:val="single" w:sz="4" w:space="0" w:color="auto"/>
            </w:tcBorders>
            <w:shd w:val="clear" w:color="000000" w:fill="E2EFDA"/>
            <w:noWrap/>
            <w:vAlign w:val="center"/>
            <w:hideMark/>
          </w:tcPr>
          <w:p w14:paraId="6CF998C7"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（140.1％）</w:t>
            </w:r>
          </w:p>
        </w:tc>
        <w:tc>
          <w:tcPr>
            <w:tcW w:w="845" w:type="pct"/>
            <w:gridSpan w:val="2"/>
            <w:tcBorders>
              <w:top w:val="nil"/>
              <w:left w:val="nil"/>
              <w:bottom w:val="single" w:sz="4" w:space="0" w:color="auto"/>
              <w:right w:val="single" w:sz="4" w:space="0" w:color="auto"/>
            </w:tcBorders>
            <w:shd w:val="clear" w:color="000000" w:fill="FCE4D6"/>
            <w:noWrap/>
            <w:vAlign w:val="center"/>
            <w:hideMark/>
          </w:tcPr>
          <w:p w14:paraId="3E66EED9" w14:textId="77777777" w:rsidR="00D65329" w:rsidRPr="00545238" w:rsidRDefault="00D65329" w:rsidP="00A443F6">
            <w:pPr>
              <w:widowControl/>
              <w:jc w:val="right"/>
              <w:rPr>
                <w:rFonts w:hAnsi="游ゴシック Medium" w:cs="ＭＳ Ｐゴシック"/>
                <w:b/>
                <w:bCs/>
                <w:color w:val="000000"/>
                <w:kern w:val="0"/>
                <w:sz w:val="16"/>
                <w:szCs w:val="16"/>
              </w:rPr>
            </w:pPr>
            <w:r w:rsidRPr="00545238">
              <w:rPr>
                <w:rFonts w:hAnsi="游ゴシック Medium" w:cs="ＭＳ Ｐゴシック" w:hint="eastAsia"/>
                <w:b/>
                <w:bCs/>
                <w:color w:val="000000"/>
                <w:kern w:val="0"/>
                <w:sz w:val="16"/>
                <w:szCs w:val="16"/>
              </w:rPr>
              <w:t>（39.4％）</w:t>
            </w:r>
          </w:p>
        </w:tc>
      </w:tr>
    </w:tbl>
    <w:p w14:paraId="43C3ABAD" w14:textId="26685975" w:rsidR="00D65329" w:rsidRPr="00545238" w:rsidRDefault="0018285D" w:rsidP="00D65329">
      <w:pPr>
        <w:widowControl/>
        <w:jc w:val="left"/>
      </w:pPr>
      <w:r w:rsidRPr="00545238">
        <w:rPr>
          <w:rFonts w:hint="eastAsia"/>
          <w:noProof/>
        </w:rPr>
        <mc:AlternateContent>
          <mc:Choice Requires="wpg">
            <w:drawing>
              <wp:anchor distT="0" distB="0" distL="114300" distR="114300" simplePos="0" relativeHeight="251613184" behindDoc="0" locked="0" layoutInCell="1" allowOverlap="1" wp14:anchorId="64CD7B79" wp14:editId="218C6B39">
                <wp:simplePos x="0" y="0"/>
                <wp:positionH relativeFrom="column">
                  <wp:posOffset>2136385</wp:posOffset>
                </wp:positionH>
                <wp:positionV relativeFrom="paragraph">
                  <wp:posOffset>196052</wp:posOffset>
                </wp:positionV>
                <wp:extent cx="3640693" cy="3372374"/>
                <wp:effectExtent l="0" t="0" r="17145" b="19050"/>
                <wp:wrapNone/>
                <wp:docPr id="5943" name="北海道二次医療圏"/>
                <wp:cNvGraphicFramePr/>
                <a:graphic xmlns:a="http://schemas.openxmlformats.org/drawingml/2006/main">
                  <a:graphicData uri="http://schemas.microsoft.com/office/word/2010/wordprocessingGroup">
                    <wpg:wgp>
                      <wpg:cNvGrpSpPr/>
                      <wpg:grpSpPr>
                        <a:xfrm>
                          <a:off x="0" y="0"/>
                          <a:ext cx="3640693" cy="3372374"/>
                          <a:chOff x="0" y="0"/>
                          <a:chExt cx="3847862" cy="3475032"/>
                        </a:xfrm>
                      </wpg:grpSpPr>
                      <pic:pic xmlns:pic="http://schemas.openxmlformats.org/drawingml/2006/picture">
                        <pic:nvPicPr>
                          <pic:cNvPr id="5944" name="北海道地図"/>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52215" cy="2889885"/>
                          </a:xfrm>
                          <a:prstGeom prst="rect">
                            <a:avLst/>
                          </a:prstGeom>
                          <a:noFill/>
                          <a:ln>
                            <a:noFill/>
                          </a:ln>
                        </pic:spPr>
                      </pic:pic>
                      <wpg:grpSp>
                        <wpg:cNvPr id="5945" name="グループ化 5945"/>
                        <wpg:cNvGrpSpPr/>
                        <wpg:grpSpPr>
                          <a:xfrm>
                            <a:off x="1336622" y="2843114"/>
                            <a:ext cx="2511240" cy="631918"/>
                            <a:chOff x="-386" y="-748"/>
                            <a:chExt cx="2837452" cy="889620"/>
                          </a:xfrm>
                        </wpg:grpSpPr>
                        <wps:wsp>
                          <wps:cNvPr id="5946" name="四角形: 角を丸くする 5946"/>
                          <wps:cNvSpPr/>
                          <wps:spPr>
                            <a:xfrm>
                              <a:off x="-386" y="-748"/>
                              <a:ext cx="2837452" cy="889620"/>
                            </a:xfrm>
                            <a:prstGeom prst="roundRect">
                              <a:avLst>
                                <a:gd name="adj" fmla="val 7953"/>
                              </a:avLst>
                            </a:prstGeom>
                            <a:solidFill>
                              <a:sysClr val="window" lastClr="FFFFFF"/>
                            </a:solidFill>
                            <a:ln w="12700" cap="flat" cmpd="sng" algn="ctr">
                              <a:solidFill>
                                <a:sysClr val="windowText" lastClr="000000"/>
                              </a:solidFill>
                              <a:prstDash val="solid"/>
                              <a:miter lim="800000"/>
                            </a:ln>
                            <a:effectLst/>
                          </wps:spPr>
                          <wps:txbx>
                            <w:txbxContent>
                              <w:p w14:paraId="24A8733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D58084C"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6543423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60504CDD" w14:textId="77777777" w:rsidR="00CC4CD0" w:rsidRDefault="00CC4CD0"/>
                              <w:p w14:paraId="03A1910E"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846869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74A6847B"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333547EA" w14:textId="77777777" w:rsidR="00CC4CD0" w:rsidRDefault="00CC4CD0"/>
                              <w:p w14:paraId="1E149EC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181BBF57"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7B8822ED"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30B0D263" w14:textId="77777777" w:rsidR="00CC4CD0" w:rsidRDefault="00CC4CD0"/>
                              <w:p w14:paraId="0A83F636"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03892BB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405EEADD"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46502E5" w14:textId="77777777" w:rsidR="00CC4CD0" w:rsidRDefault="00CC4CD0"/>
                              <w:p w14:paraId="022CC02B"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09D4F536"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49CFC5F3"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42E9E7FD" w14:textId="77777777" w:rsidR="00CC4CD0" w:rsidRDefault="00CC4CD0"/>
                              <w:p w14:paraId="2275B4F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18AC62B1"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2852D68D"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0CFDA62F" w14:textId="77777777" w:rsidR="00CC4CD0" w:rsidRDefault="00CC4CD0"/>
                              <w:p w14:paraId="79DD0D1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304B6DFE"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8C765E4"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749CB3A4" w14:textId="77777777" w:rsidR="00CC4CD0" w:rsidRDefault="00CC4CD0"/>
                              <w:p w14:paraId="3AA4964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5726442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7211CA5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2F8C1F3B" w14:textId="77777777" w:rsidR="00CC4CD0" w:rsidRDefault="00CC4CD0"/>
                              <w:p w14:paraId="710321C4" w14:textId="2D96FA1E"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20334D3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6B254DB4"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122EABB" w14:textId="77777777" w:rsidR="00CC4CD0" w:rsidRDefault="00CC4CD0"/>
                              <w:p w14:paraId="0393B0A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53EB8F7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0EEAA71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5B17CF74" w14:textId="77777777" w:rsidR="00CC4CD0" w:rsidRDefault="00CC4CD0"/>
                              <w:p w14:paraId="3B7E694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7B99EEAE"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B668F4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0892AF2C" w14:textId="77777777" w:rsidR="00CC4CD0" w:rsidRDefault="00CC4CD0"/>
                              <w:p w14:paraId="7E56D67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46D946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AE2134B"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2E0B1E15" w14:textId="77777777" w:rsidR="00CC4CD0" w:rsidRDefault="00CC4CD0"/>
                              <w:p w14:paraId="47284BB7" w14:textId="7B8DCC70"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FED820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05A1F22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30D39138" w14:textId="77777777" w:rsidR="00CC4CD0" w:rsidRDefault="00CC4CD0"/>
                              <w:p w14:paraId="3F76DD06"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4E09F43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6EE9BA7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7A25533" w14:textId="77777777" w:rsidR="00CC4CD0" w:rsidRDefault="00CC4CD0"/>
                              <w:p w14:paraId="76261EB9" w14:textId="49AB386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2F7585C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4A9A3D1F"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A27A495" w14:textId="77777777" w:rsidR="00CC4CD0" w:rsidRDefault="00CC4CD0"/>
                              <w:p w14:paraId="17601BB6" w14:textId="7DE1A531"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5D13C4C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A70A77C"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7" name="四角形: 角を丸くする 5947"/>
                          <wps:cNvSpPr/>
                          <wps:spPr>
                            <a:xfrm>
                              <a:off x="95340" y="144409"/>
                              <a:ext cx="588801" cy="144298"/>
                            </a:xfrm>
                            <a:prstGeom prst="roundRect">
                              <a:avLst>
                                <a:gd name="adj" fmla="val 7953"/>
                              </a:avLst>
                            </a:prstGeom>
                            <a:solidFill>
                              <a:srgbClr val="008E40"/>
                            </a:solidFill>
                            <a:ln w="12700" cap="flat" cmpd="sng" algn="ctr">
                              <a:noFill/>
                              <a:prstDash val="solid"/>
                              <a:miter lim="800000"/>
                            </a:ln>
                            <a:effectLst/>
                          </wps:spPr>
                          <wps:txbx>
                            <w:txbxContent>
                              <w:p w14:paraId="4B6BCF4D" w14:textId="77777777" w:rsidR="00CC4CD0" w:rsidRPr="00CC5129" w:rsidRDefault="00CC4CD0" w:rsidP="006E5051">
                                <w:pPr>
                                  <w:ind w:leftChars="1004" w:left="2209"/>
                                  <w:jc w:val="left"/>
                                  <w:rPr>
                                    <w:rFonts w:hAnsi="游ゴシック Medium"/>
                                    <w:sz w:val="18"/>
                                    <w:szCs w:val="18"/>
                                  </w:rPr>
                                </w:pPr>
                              </w:p>
                              <w:p w14:paraId="01FC892E" w14:textId="77777777" w:rsidR="00CC4CD0" w:rsidRDefault="00CC4CD0"/>
                              <w:p w14:paraId="502752C5" w14:textId="77777777" w:rsidR="00CC4CD0" w:rsidRPr="00CC5129" w:rsidRDefault="00CC4CD0" w:rsidP="006E5051">
                                <w:pPr>
                                  <w:ind w:leftChars="1004" w:left="2209"/>
                                  <w:jc w:val="left"/>
                                  <w:rPr>
                                    <w:rFonts w:hAnsi="游ゴシック Medium"/>
                                    <w:sz w:val="18"/>
                                    <w:szCs w:val="18"/>
                                  </w:rPr>
                                </w:pPr>
                              </w:p>
                              <w:p w14:paraId="0F9F3E17" w14:textId="77777777" w:rsidR="00CC4CD0" w:rsidRDefault="00CC4CD0"/>
                              <w:p w14:paraId="6B1DBFC3" w14:textId="77777777" w:rsidR="00CC4CD0" w:rsidRPr="00CC5129" w:rsidRDefault="00CC4CD0" w:rsidP="006E5051">
                                <w:pPr>
                                  <w:ind w:leftChars="1004" w:left="2209"/>
                                  <w:jc w:val="left"/>
                                  <w:rPr>
                                    <w:rFonts w:hAnsi="游ゴシック Medium"/>
                                    <w:sz w:val="18"/>
                                    <w:szCs w:val="18"/>
                                  </w:rPr>
                                </w:pPr>
                              </w:p>
                              <w:p w14:paraId="6F5279A6" w14:textId="77777777" w:rsidR="00CC4CD0" w:rsidRDefault="00CC4CD0"/>
                              <w:p w14:paraId="4A11BF07" w14:textId="77777777" w:rsidR="00CC4CD0" w:rsidRPr="00CC5129" w:rsidRDefault="00CC4CD0" w:rsidP="006E5051">
                                <w:pPr>
                                  <w:ind w:leftChars="1004" w:left="2209"/>
                                  <w:jc w:val="left"/>
                                  <w:rPr>
                                    <w:rFonts w:hAnsi="游ゴシック Medium"/>
                                    <w:sz w:val="18"/>
                                    <w:szCs w:val="18"/>
                                  </w:rPr>
                                </w:pPr>
                              </w:p>
                              <w:p w14:paraId="25DA54C6" w14:textId="77777777" w:rsidR="00CC4CD0" w:rsidRDefault="00CC4CD0"/>
                              <w:p w14:paraId="43F2F29E" w14:textId="77777777" w:rsidR="00CC4CD0" w:rsidRPr="00CC5129" w:rsidRDefault="00CC4CD0" w:rsidP="006E5051">
                                <w:pPr>
                                  <w:ind w:leftChars="1004" w:left="2209"/>
                                  <w:jc w:val="left"/>
                                  <w:rPr>
                                    <w:rFonts w:hAnsi="游ゴシック Medium"/>
                                    <w:sz w:val="18"/>
                                    <w:szCs w:val="18"/>
                                  </w:rPr>
                                </w:pPr>
                              </w:p>
                              <w:p w14:paraId="5A526433" w14:textId="77777777" w:rsidR="00CC4CD0" w:rsidRDefault="00CC4CD0"/>
                              <w:p w14:paraId="25DAD956" w14:textId="77777777" w:rsidR="00CC4CD0" w:rsidRPr="00CC5129" w:rsidRDefault="00CC4CD0" w:rsidP="006E5051">
                                <w:pPr>
                                  <w:ind w:leftChars="1004" w:left="2209"/>
                                  <w:jc w:val="left"/>
                                  <w:rPr>
                                    <w:rFonts w:hAnsi="游ゴシック Medium"/>
                                    <w:sz w:val="18"/>
                                    <w:szCs w:val="18"/>
                                  </w:rPr>
                                </w:pPr>
                              </w:p>
                              <w:p w14:paraId="57D085CB" w14:textId="77777777" w:rsidR="00CC4CD0" w:rsidRDefault="00CC4CD0"/>
                              <w:p w14:paraId="75A99682" w14:textId="77777777" w:rsidR="00CC4CD0" w:rsidRPr="00CC5129" w:rsidRDefault="00CC4CD0" w:rsidP="006E5051">
                                <w:pPr>
                                  <w:ind w:leftChars="1004" w:left="2209"/>
                                  <w:jc w:val="left"/>
                                  <w:rPr>
                                    <w:rFonts w:hAnsi="游ゴシック Medium"/>
                                    <w:sz w:val="18"/>
                                    <w:szCs w:val="18"/>
                                  </w:rPr>
                                </w:pPr>
                              </w:p>
                              <w:p w14:paraId="05FFEA4C" w14:textId="77777777" w:rsidR="00CC4CD0" w:rsidRDefault="00CC4CD0"/>
                              <w:p w14:paraId="45CC1CD5" w14:textId="77777777" w:rsidR="00CC4CD0" w:rsidRPr="00CC5129" w:rsidRDefault="00CC4CD0" w:rsidP="006E5051">
                                <w:pPr>
                                  <w:ind w:leftChars="1004" w:left="2209"/>
                                  <w:jc w:val="left"/>
                                  <w:rPr>
                                    <w:rFonts w:hAnsi="游ゴシック Medium"/>
                                    <w:sz w:val="18"/>
                                    <w:szCs w:val="18"/>
                                  </w:rPr>
                                </w:pPr>
                              </w:p>
                              <w:p w14:paraId="427AEC33" w14:textId="77777777" w:rsidR="00CC4CD0" w:rsidRDefault="00CC4CD0"/>
                              <w:p w14:paraId="79CD7A49" w14:textId="00C42BAF" w:rsidR="00CC4CD0" w:rsidRPr="00CC5129" w:rsidRDefault="00CC4CD0" w:rsidP="006E5051">
                                <w:pPr>
                                  <w:ind w:leftChars="1004" w:left="2209"/>
                                  <w:jc w:val="left"/>
                                  <w:rPr>
                                    <w:rFonts w:hAnsi="游ゴシック Medium"/>
                                    <w:sz w:val="18"/>
                                    <w:szCs w:val="18"/>
                                  </w:rPr>
                                </w:pPr>
                              </w:p>
                              <w:p w14:paraId="5AD93BAD" w14:textId="77777777" w:rsidR="00CC4CD0" w:rsidRDefault="00CC4CD0"/>
                              <w:p w14:paraId="5AD3511C" w14:textId="77777777" w:rsidR="00CC4CD0" w:rsidRPr="00CC5129" w:rsidRDefault="00CC4CD0" w:rsidP="006E5051">
                                <w:pPr>
                                  <w:ind w:leftChars="1004" w:left="2209"/>
                                  <w:jc w:val="left"/>
                                  <w:rPr>
                                    <w:rFonts w:hAnsi="游ゴシック Medium"/>
                                    <w:sz w:val="18"/>
                                    <w:szCs w:val="18"/>
                                  </w:rPr>
                                </w:pPr>
                              </w:p>
                              <w:p w14:paraId="77DB8346" w14:textId="77777777" w:rsidR="00CC4CD0" w:rsidRDefault="00CC4CD0"/>
                              <w:p w14:paraId="3B48080B" w14:textId="77777777" w:rsidR="00CC4CD0" w:rsidRPr="00CC5129" w:rsidRDefault="00CC4CD0" w:rsidP="006E5051">
                                <w:pPr>
                                  <w:ind w:leftChars="1004" w:left="2209"/>
                                  <w:jc w:val="left"/>
                                  <w:rPr>
                                    <w:rFonts w:hAnsi="游ゴシック Medium"/>
                                    <w:sz w:val="18"/>
                                    <w:szCs w:val="18"/>
                                  </w:rPr>
                                </w:pPr>
                              </w:p>
                              <w:p w14:paraId="55697253" w14:textId="77777777" w:rsidR="00CC4CD0" w:rsidRDefault="00CC4CD0"/>
                              <w:p w14:paraId="4953BC4F" w14:textId="77777777" w:rsidR="00CC4CD0" w:rsidRPr="00CC5129" w:rsidRDefault="00CC4CD0" w:rsidP="006E5051">
                                <w:pPr>
                                  <w:ind w:leftChars="1004" w:left="2209"/>
                                  <w:jc w:val="left"/>
                                  <w:rPr>
                                    <w:rFonts w:hAnsi="游ゴシック Medium"/>
                                    <w:sz w:val="18"/>
                                    <w:szCs w:val="18"/>
                                  </w:rPr>
                                </w:pPr>
                              </w:p>
                              <w:p w14:paraId="2C6BFA97" w14:textId="77777777" w:rsidR="00CC4CD0" w:rsidRDefault="00CC4CD0"/>
                              <w:p w14:paraId="424AC004" w14:textId="45794F2B" w:rsidR="00CC4CD0" w:rsidRPr="00CC5129" w:rsidRDefault="00CC4CD0" w:rsidP="006E5051">
                                <w:pPr>
                                  <w:ind w:leftChars="1004" w:left="2209"/>
                                  <w:jc w:val="left"/>
                                  <w:rPr>
                                    <w:rFonts w:hAnsi="游ゴシック Medium"/>
                                    <w:sz w:val="18"/>
                                    <w:szCs w:val="18"/>
                                  </w:rPr>
                                </w:pPr>
                              </w:p>
                              <w:p w14:paraId="48B53B9C" w14:textId="77777777" w:rsidR="00CC4CD0" w:rsidRDefault="00CC4CD0"/>
                              <w:p w14:paraId="6BBCA78F" w14:textId="77777777" w:rsidR="00CC4CD0" w:rsidRPr="00CC5129" w:rsidRDefault="00CC4CD0" w:rsidP="006E5051">
                                <w:pPr>
                                  <w:ind w:leftChars="1004" w:left="2209"/>
                                  <w:jc w:val="left"/>
                                  <w:rPr>
                                    <w:rFonts w:hAnsi="游ゴシック Medium"/>
                                    <w:sz w:val="18"/>
                                    <w:szCs w:val="18"/>
                                  </w:rPr>
                                </w:pPr>
                              </w:p>
                              <w:p w14:paraId="3F751BA0" w14:textId="77777777" w:rsidR="00CC4CD0" w:rsidRDefault="00CC4CD0"/>
                              <w:p w14:paraId="78486597" w14:textId="0AB19A93" w:rsidR="00CC4CD0" w:rsidRPr="00CC5129" w:rsidRDefault="00CC4CD0" w:rsidP="006E5051">
                                <w:pPr>
                                  <w:ind w:leftChars="1004" w:left="2209"/>
                                  <w:jc w:val="left"/>
                                  <w:rPr>
                                    <w:rFonts w:hAnsi="游ゴシック Medium"/>
                                    <w:sz w:val="18"/>
                                    <w:szCs w:val="18"/>
                                  </w:rPr>
                                </w:pPr>
                              </w:p>
                              <w:p w14:paraId="0C6E5AFA" w14:textId="77777777" w:rsidR="00CC4CD0" w:rsidRDefault="00CC4CD0"/>
                              <w:p w14:paraId="2ED62BCC" w14:textId="00A4EBE3" w:rsidR="00CC4CD0" w:rsidRPr="00CC5129" w:rsidRDefault="00CC4CD0" w:rsidP="006E5051">
                                <w:pPr>
                                  <w:ind w:leftChars="1004" w:left="2209"/>
                                  <w:jc w:val="left"/>
                                  <w:rPr>
                                    <w:rFonts w:hAnsi="游ゴシック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8" name="四角形: 角を丸くする 5948"/>
                          <wps:cNvSpPr/>
                          <wps:spPr>
                            <a:xfrm>
                              <a:off x="95340" y="354323"/>
                              <a:ext cx="588801" cy="144441"/>
                            </a:xfrm>
                            <a:prstGeom prst="roundRect">
                              <a:avLst>
                                <a:gd name="adj" fmla="val 7953"/>
                              </a:avLst>
                            </a:prstGeom>
                            <a:solidFill>
                              <a:srgbClr val="FFAD19"/>
                            </a:solidFill>
                            <a:ln w="12700" cap="flat" cmpd="sng" algn="ctr">
                              <a:noFill/>
                              <a:prstDash val="solid"/>
                              <a:miter lim="800000"/>
                            </a:ln>
                            <a:effectLst/>
                          </wps:spPr>
                          <wps:txbx>
                            <w:txbxContent>
                              <w:p w14:paraId="6686DD05" w14:textId="77777777" w:rsidR="00CC4CD0" w:rsidRPr="00CC5129" w:rsidRDefault="00CC4CD0" w:rsidP="006E5051">
                                <w:pPr>
                                  <w:ind w:leftChars="1004" w:left="2209"/>
                                  <w:jc w:val="left"/>
                                  <w:rPr>
                                    <w:rFonts w:hAnsi="游ゴシック Medium"/>
                                    <w:sz w:val="18"/>
                                    <w:szCs w:val="18"/>
                                  </w:rPr>
                                </w:pPr>
                              </w:p>
                              <w:p w14:paraId="5EDA039F" w14:textId="77777777" w:rsidR="00CC4CD0" w:rsidRDefault="00CC4CD0"/>
                              <w:p w14:paraId="6CC9DFCC" w14:textId="77777777" w:rsidR="00CC4CD0" w:rsidRPr="00CC5129" w:rsidRDefault="00CC4CD0" w:rsidP="006E5051">
                                <w:pPr>
                                  <w:ind w:leftChars="1004" w:left="2209"/>
                                  <w:jc w:val="left"/>
                                  <w:rPr>
                                    <w:rFonts w:hAnsi="游ゴシック Medium"/>
                                    <w:sz w:val="18"/>
                                    <w:szCs w:val="18"/>
                                  </w:rPr>
                                </w:pPr>
                              </w:p>
                              <w:p w14:paraId="179B8AAD" w14:textId="77777777" w:rsidR="00CC4CD0" w:rsidRDefault="00CC4CD0"/>
                              <w:p w14:paraId="4523C22C" w14:textId="77777777" w:rsidR="00CC4CD0" w:rsidRPr="00CC5129" w:rsidRDefault="00CC4CD0" w:rsidP="006E5051">
                                <w:pPr>
                                  <w:ind w:leftChars="1004" w:left="2209"/>
                                  <w:jc w:val="left"/>
                                  <w:rPr>
                                    <w:rFonts w:hAnsi="游ゴシック Medium"/>
                                    <w:sz w:val="18"/>
                                    <w:szCs w:val="18"/>
                                  </w:rPr>
                                </w:pPr>
                              </w:p>
                              <w:p w14:paraId="07DCFC16" w14:textId="77777777" w:rsidR="00CC4CD0" w:rsidRDefault="00CC4CD0"/>
                              <w:p w14:paraId="43BF9343" w14:textId="77777777" w:rsidR="00CC4CD0" w:rsidRPr="00CC5129" w:rsidRDefault="00CC4CD0" w:rsidP="006E5051">
                                <w:pPr>
                                  <w:ind w:leftChars="1004" w:left="2209"/>
                                  <w:jc w:val="left"/>
                                  <w:rPr>
                                    <w:rFonts w:hAnsi="游ゴシック Medium"/>
                                    <w:sz w:val="18"/>
                                    <w:szCs w:val="18"/>
                                  </w:rPr>
                                </w:pPr>
                              </w:p>
                              <w:p w14:paraId="27813ED1" w14:textId="77777777" w:rsidR="00CC4CD0" w:rsidRDefault="00CC4CD0"/>
                              <w:p w14:paraId="2453AAB9" w14:textId="77777777" w:rsidR="00CC4CD0" w:rsidRPr="00CC5129" w:rsidRDefault="00CC4CD0" w:rsidP="006E5051">
                                <w:pPr>
                                  <w:ind w:leftChars="1004" w:left="2209"/>
                                  <w:jc w:val="left"/>
                                  <w:rPr>
                                    <w:rFonts w:hAnsi="游ゴシック Medium"/>
                                    <w:sz w:val="18"/>
                                    <w:szCs w:val="18"/>
                                  </w:rPr>
                                </w:pPr>
                              </w:p>
                              <w:p w14:paraId="38C94A08" w14:textId="77777777" w:rsidR="00CC4CD0" w:rsidRDefault="00CC4CD0"/>
                              <w:p w14:paraId="1D29F20B" w14:textId="77777777" w:rsidR="00CC4CD0" w:rsidRPr="00CC5129" w:rsidRDefault="00CC4CD0" w:rsidP="006E5051">
                                <w:pPr>
                                  <w:ind w:leftChars="1004" w:left="2209"/>
                                  <w:jc w:val="left"/>
                                  <w:rPr>
                                    <w:rFonts w:hAnsi="游ゴシック Medium"/>
                                    <w:sz w:val="18"/>
                                    <w:szCs w:val="18"/>
                                  </w:rPr>
                                </w:pPr>
                              </w:p>
                              <w:p w14:paraId="6D37615E" w14:textId="77777777" w:rsidR="00CC4CD0" w:rsidRDefault="00CC4CD0"/>
                              <w:p w14:paraId="009F3708" w14:textId="77777777" w:rsidR="00CC4CD0" w:rsidRPr="00CC5129" w:rsidRDefault="00CC4CD0" w:rsidP="006E5051">
                                <w:pPr>
                                  <w:ind w:leftChars="1004" w:left="2209"/>
                                  <w:jc w:val="left"/>
                                  <w:rPr>
                                    <w:rFonts w:hAnsi="游ゴシック Medium"/>
                                    <w:sz w:val="18"/>
                                    <w:szCs w:val="18"/>
                                  </w:rPr>
                                </w:pPr>
                              </w:p>
                              <w:p w14:paraId="770EE653" w14:textId="77777777" w:rsidR="00CC4CD0" w:rsidRDefault="00CC4CD0"/>
                              <w:p w14:paraId="11A6F5BE" w14:textId="77777777" w:rsidR="00CC4CD0" w:rsidRPr="00CC5129" w:rsidRDefault="00CC4CD0" w:rsidP="006E5051">
                                <w:pPr>
                                  <w:ind w:leftChars="1004" w:left="2209"/>
                                  <w:jc w:val="left"/>
                                  <w:rPr>
                                    <w:rFonts w:hAnsi="游ゴシック Medium"/>
                                    <w:sz w:val="18"/>
                                    <w:szCs w:val="18"/>
                                  </w:rPr>
                                </w:pPr>
                              </w:p>
                              <w:p w14:paraId="4D2E3524" w14:textId="77777777" w:rsidR="00CC4CD0" w:rsidRDefault="00CC4CD0"/>
                              <w:p w14:paraId="26885007" w14:textId="00B98BFC" w:rsidR="00CC4CD0" w:rsidRPr="00CC5129" w:rsidRDefault="00CC4CD0" w:rsidP="006E5051">
                                <w:pPr>
                                  <w:ind w:leftChars="1004" w:left="2209"/>
                                  <w:jc w:val="left"/>
                                  <w:rPr>
                                    <w:rFonts w:hAnsi="游ゴシック Medium"/>
                                    <w:sz w:val="18"/>
                                    <w:szCs w:val="18"/>
                                  </w:rPr>
                                </w:pPr>
                              </w:p>
                              <w:p w14:paraId="5672EEE3" w14:textId="77777777" w:rsidR="00CC4CD0" w:rsidRDefault="00CC4CD0"/>
                              <w:p w14:paraId="12436C36" w14:textId="77777777" w:rsidR="00CC4CD0" w:rsidRPr="00CC5129" w:rsidRDefault="00CC4CD0" w:rsidP="006E5051">
                                <w:pPr>
                                  <w:ind w:leftChars="1004" w:left="2209"/>
                                  <w:jc w:val="left"/>
                                  <w:rPr>
                                    <w:rFonts w:hAnsi="游ゴシック Medium"/>
                                    <w:sz w:val="18"/>
                                    <w:szCs w:val="18"/>
                                  </w:rPr>
                                </w:pPr>
                              </w:p>
                              <w:p w14:paraId="3F9AFCC1" w14:textId="77777777" w:rsidR="00CC4CD0" w:rsidRDefault="00CC4CD0"/>
                              <w:p w14:paraId="37DF473D" w14:textId="77777777" w:rsidR="00CC4CD0" w:rsidRPr="00CC5129" w:rsidRDefault="00CC4CD0" w:rsidP="006E5051">
                                <w:pPr>
                                  <w:ind w:leftChars="1004" w:left="2209"/>
                                  <w:jc w:val="left"/>
                                  <w:rPr>
                                    <w:rFonts w:hAnsi="游ゴシック Medium"/>
                                    <w:sz w:val="18"/>
                                    <w:szCs w:val="18"/>
                                  </w:rPr>
                                </w:pPr>
                              </w:p>
                              <w:p w14:paraId="0BBCC1CF" w14:textId="77777777" w:rsidR="00CC4CD0" w:rsidRDefault="00CC4CD0"/>
                              <w:p w14:paraId="6363E316" w14:textId="77777777" w:rsidR="00CC4CD0" w:rsidRPr="00CC5129" w:rsidRDefault="00CC4CD0" w:rsidP="006E5051">
                                <w:pPr>
                                  <w:ind w:leftChars="1004" w:left="2209"/>
                                  <w:jc w:val="left"/>
                                  <w:rPr>
                                    <w:rFonts w:hAnsi="游ゴシック Medium"/>
                                    <w:sz w:val="18"/>
                                    <w:szCs w:val="18"/>
                                  </w:rPr>
                                </w:pPr>
                              </w:p>
                              <w:p w14:paraId="0A0BA860" w14:textId="77777777" w:rsidR="00CC4CD0" w:rsidRDefault="00CC4CD0"/>
                              <w:p w14:paraId="77EE2B77" w14:textId="7C471522" w:rsidR="00CC4CD0" w:rsidRPr="00CC5129" w:rsidRDefault="00CC4CD0" w:rsidP="006E5051">
                                <w:pPr>
                                  <w:ind w:leftChars="1004" w:left="2209"/>
                                  <w:jc w:val="left"/>
                                  <w:rPr>
                                    <w:rFonts w:hAnsi="游ゴシック Medium"/>
                                    <w:sz w:val="18"/>
                                    <w:szCs w:val="18"/>
                                  </w:rPr>
                                </w:pPr>
                              </w:p>
                              <w:p w14:paraId="0706727D" w14:textId="77777777" w:rsidR="00CC4CD0" w:rsidRDefault="00CC4CD0"/>
                              <w:p w14:paraId="1D62DB70" w14:textId="77777777" w:rsidR="00CC4CD0" w:rsidRPr="00CC5129" w:rsidRDefault="00CC4CD0" w:rsidP="006E5051">
                                <w:pPr>
                                  <w:ind w:leftChars="1004" w:left="2209"/>
                                  <w:jc w:val="left"/>
                                  <w:rPr>
                                    <w:rFonts w:hAnsi="游ゴシック Medium"/>
                                    <w:sz w:val="18"/>
                                    <w:szCs w:val="18"/>
                                  </w:rPr>
                                </w:pPr>
                              </w:p>
                              <w:p w14:paraId="748909BD" w14:textId="77777777" w:rsidR="00CC4CD0" w:rsidRDefault="00CC4CD0"/>
                              <w:p w14:paraId="10BE5029" w14:textId="48477E63" w:rsidR="00CC4CD0" w:rsidRPr="00CC5129" w:rsidRDefault="00CC4CD0" w:rsidP="006E5051">
                                <w:pPr>
                                  <w:ind w:leftChars="1004" w:left="2209"/>
                                  <w:jc w:val="left"/>
                                  <w:rPr>
                                    <w:rFonts w:hAnsi="游ゴシック Medium"/>
                                    <w:sz w:val="18"/>
                                    <w:szCs w:val="18"/>
                                  </w:rPr>
                                </w:pPr>
                              </w:p>
                              <w:p w14:paraId="7015DE1A" w14:textId="77777777" w:rsidR="00CC4CD0" w:rsidRDefault="00CC4CD0"/>
                              <w:p w14:paraId="695AEC3A" w14:textId="11F687E8" w:rsidR="00CC4CD0" w:rsidRPr="00CC5129" w:rsidRDefault="00CC4CD0" w:rsidP="006E5051">
                                <w:pPr>
                                  <w:ind w:leftChars="1004" w:left="2209"/>
                                  <w:jc w:val="left"/>
                                  <w:rPr>
                                    <w:rFonts w:hAnsi="游ゴシック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9" name="四角形: 角を丸くする 5949"/>
                          <wps:cNvSpPr/>
                          <wps:spPr>
                            <a:xfrm>
                              <a:off x="95340" y="563376"/>
                              <a:ext cx="588801" cy="144441"/>
                            </a:xfrm>
                            <a:prstGeom prst="roundRect">
                              <a:avLst>
                                <a:gd name="adj" fmla="val 7953"/>
                              </a:avLst>
                            </a:prstGeom>
                            <a:solidFill>
                              <a:srgbClr val="FFB3B5"/>
                            </a:solidFill>
                            <a:ln w="12700" cap="flat" cmpd="sng" algn="ctr">
                              <a:noFill/>
                              <a:prstDash val="solid"/>
                              <a:miter lim="800000"/>
                            </a:ln>
                            <a:effectLst/>
                          </wps:spPr>
                          <wps:txbx>
                            <w:txbxContent>
                              <w:p w14:paraId="4B80AE37" w14:textId="77777777" w:rsidR="00CC4CD0" w:rsidRPr="00CC5129" w:rsidRDefault="00CC4CD0" w:rsidP="006E5051">
                                <w:pPr>
                                  <w:ind w:leftChars="1004" w:left="2209"/>
                                  <w:jc w:val="left"/>
                                  <w:rPr>
                                    <w:rFonts w:hAnsi="游ゴシック Medium"/>
                                    <w:sz w:val="18"/>
                                    <w:szCs w:val="18"/>
                                  </w:rPr>
                                </w:pPr>
                              </w:p>
                              <w:p w14:paraId="22A86367" w14:textId="77777777" w:rsidR="00CC4CD0" w:rsidRDefault="00CC4CD0"/>
                              <w:p w14:paraId="30FA1DB7" w14:textId="77777777" w:rsidR="00CC4CD0" w:rsidRPr="00CC5129" w:rsidRDefault="00CC4CD0" w:rsidP="006E5051">
                                <w:pPr>
                                  <w:ind w:leftChars="1004" w:left="2209"/>
                                  <w:jc w:val="left"/>
                                  <w:rPr>
                                    <w:rFonts w:hAnsi="游ゴシック Medium"/>
                                    <w:sz w:val="18"/>
                                    <w:szCs w:val="18"/>
                                  </w:rPr>
                                </w:pPr>
                              </w:p>
                              <w:p w14:paraId="0652D145" w14:textId="77777777" w:rsidR="00CC4CD0" w:rsidRDefault="00CC4CD0"/>
                              <w:p w14:paraId="32330B19" w14:textId="77777777" w:rsidR="00CC4CD0" w:rsidRPr="00CC5129" w:rsidRDefault="00CC4CD0" w:rsidP="006E5051">
                                <w:pPr>
                                  <w:ind w:leftChars="1004" w:left="2209"/>
                                  <w:jc w:val="left"/>
                                  <w:rPr>
                                    <w:rFonts w:hAnsi="游ゴシック Medium"/>
                                    <w:sz w:val="18"/>
                                    <w:szCs w:val="18"/>
                                  </w:rPr>
                                </w:pPr>
                              </w:p>
                              <w:p w14:paraId="6B3D9F69" w14:textId="77777777" w:rsidR="00CC4CD0" w:rsidRDefault="00CC4CD0"/>
                              <w:p w14:paraId="36197D79" w14:textId="77777777" w:rsidR="00CC4CD0" w:rsidRPr="00CC5129" w:rsidRDefault="00CC4CD0" w:rsidP="006E5051">
                                <w:pPr>
                                  <w:ind w:leftChars="1004" w:left="2209"/>
                                  <w:jc w:val="left"/>
                                  <w:rPr>
                                    <w:rFonts w:hAnsi="游ゴシック Medium"/>
                                    <w:sz w:val="18"/>
                                    <w:szCs w:val="18"/>
                                  </w:rPr>
                                </w:pPr>
                              </w:p>
                              <w:p w14:paraId="0AEF6E64" w14:textId="77777777" w:rsidR="00CC4CD0" w:rsidRDefault="00CC4CD0"/>
                              <w:p w14:paraId="1E6AA73B" w14:textId="77777777" w:rsidR="00CC4CD0" w:rsidRPr="00CC5129" w:rsidRDefault="00CC4CD0" w:rsidP="006E5051">
                                <w:pPr>
                                  <w:ind w:leftChars="1004" w:left="2209"/>
                                  <w:jc w:val="left"/>
                                  <w:rPr>
                                    <w:rFonts w:hAnsi="游ゴシック Medium"/>
                                    <w:sz w:val="18"/>
                                    <w:szCs w:val="18"/>
                                  </w:rPr>
                                </w:pPr>
                              </w:p>
                              <w:p w14:paraId="7C9E3F0C" w14:textId="77777777" w:rsidR="00CC4CD0" w:rsidRDefault="00CC4CD0"/>
                              <w:p w14:paraId="5DE5AD8A" w14:textId="77777777" w:rsidR="00CC4CD0" w:rsidRPr="00CC5129" w:rsidRDefault="00CC4CD0" w:rsidP="006E5051">
                                <w:pPr>
                                  <w:ind w:leftChars="1004" w:left="2209"/>
                                  <w:jc w:val="left"/>
                                  <w:rPr>
                                    <w:rFonts w:hAnsi="游ゴシック Medium"/>
                                    <w:sz w:val="18"/>
                                    <w:szCs w:val="18"/>
                                  </w:rPr>
                                </w:pPr>
                              </w:p>
                              <w:p w14:paraId="4F3F5C7A" w14:textId="77777777" w:rsidR="00CC4CD0" w:rsidRDefault="00CC4CD0"/>
                              <w:p w14:paraId="4CCB89E3" w14:textId="77777777" w:rsidR="00CC4CD0" w:rsidRPr="00CC5129" w:rsidRDefault="00CC4CD0" w:rsidP="006E5051">
                                <w:pPr>
                                  <w:ind w:leftChars="1004" w:left="2209"/>
                                  <w:jc w:val="left"/>
                                  <w:rPr>
                                    <w:rFonts w:hAnsi="游ゴシック Medium"/>
                                    <w:sz w:val="18"/>
                                    <w:szCs w:val="18"/>
                                  </w:rPr>
                                </w:pPr>
                              </w:p>
                              <w:p w14:paraId="3775B3F0" w14:textId="77777777" w:rsidR="00CC4CD0" w:rsidRDefault="00CC4CD0"/>
                              <w:p w14:paraId="3984DC4C" w14:textId="77777777" w:rsidR="00CC4CD0" w:rsidRPr="00CC5129" w:rsidRDefault="00CC4CD0" w:rsidP="006E5051">
                                <w:pPr>
                                  <w:ind w:leftChars="1004" w:left="2209"/>
                                  <w:jc w:val="left"/>
                                  <w:rPr>
                                    <w:rFonts w:hAnsi="游ゴシック Medium"/>
                                    <w:sz w:val="18"/>
                                    <w:szCs w:val="18"/>
                                  </w:rPr>
                                </w:pPr>
                              </w:p>
                              <w:p w14:paraId="39042ED8" w14:textId="77777777" w:rsidR="00CC4CD0" w:rsidRDefault="00CC4CD0"/>
                              <w:p w14:paraId="2BD6058E" w14:textId="7085E923" w:rsidR="00CC4CD0" w:rsidRPr="00CC5129" w:rsidRDefault="00CC4CD0" w:rsidP="006E5051">
                                <w:pPr>
                                  <w:ind w:leftChars="1004" w:left="2209"/>
                                  <w:jc w:val="left"/>
                                  <w:rPr>
                                    <w:rFonts w:hAnsi="游ゴシック Medium"/>
                                    <w:sz w:val="18"/>
                                    <w:szCs w:val="18"/>
                                  </w:rPr>
                                </w:pPr>
                              </w:p>
                              <w:p w14:paraId="4C9FDFEB" w14:textId="77777777" w:rsidR="00CC4CD0" w:rsidRDefault="00CC4CD0"/>
                              <w:p w14:paraId="2C5E1137" w14:textId="77777777" w:rsidR="00CC4CD0" w:rsidRPr="00CC5129" w:rsidRDefault="00CC4CD0" w:rsidP="006E5051">
                                <w:pPr>
                                  <w:ind w:leftChars="1004" w:left="2209"/>
                                  <w:jc w:val="left"/>
                                  <w:rPr>
                                    <w:rFonts w:hAnsi="游ゴシック Medium"/>
                                    <w:sz w:val="18"/>
                                    <w:szCs w:val="18"/>
                                  </w:rPr>
                                </w:pPr>
                              </w:p>
                              <w:p w14:paraId="2FC73277" w14:textId="77777777" w:rsidR="00CC4CD0" w:rsidRDefault="00CC4CD0"/>
                              <w:p w14:paraId="07E7BDA6" w14:textId="77777777" w:rsidR="00CC4CD0" w:rsidRPr="00CC5129" w:rsidRDefault="00CC4CD0" w:rsidP="006E5051">
                                <w:pPr>
                                  <w:ind w:leftChars="1004" w:left="2209"/>
                                  <w:jc w:val="left"/>
                                  <w:rPr>
                                    <w:rFonts w:hAnsi="游ゴシック Medium"/>
                                    <w:sz w:val="18"/>
                                    <w:szCs w:val="18"/>
                                  </w:rPr>
                                </w:pPr>
                              </w:p>
                              <w:p w14:paraId="6063488B" w14:textId="77777777" w:rsidR="00CC4CD0" w:rsidRDefault="00CC4CD0"/>
                              <w:p w14:paraId="5BE2E206" w14:textId="77777777" w:rsidR="00CC4CD0" w:rsidRPr="00CC5129" w:rsidRDefault="00CC4CD0" w:rsidP="006E5051">
                                <w:pPr>
                                  <w:ind w:leftChars="1004" w:left="2209"/>
                                  <w:jc w:val="left"/>
                                  <w:rPr>
                                    <w:rFonts w:hAnsi="游ゴシック Medium"/>
                                    <w:sz w:val="18"/>
                                    <w:szCs w:val="18"/>
                                  </w:rPr>
                                </w:pPr>
                              </w:p>
                              <w:p w14:paraId="2A05DEBE" w14:textId="77777777" w:rsidR="00CC4CD0" w:rsidRDefault="00CC4CD0"/>
                              <w:p w14:paraId="60BEEFCB" w14:textId="3E3EDB57" w:rsidR="00CC4CD0" w:rsidRPr="00CC5129" w:rsidRDefault="00CC4CD0" w:rsidP="006E5051">
                                <w:pPr>
                                  <w:ind w:leftChars="1004" w:left="2209"/>
                                  <w:jc w:val="left"/>
                                  <w:rPr>
                                    <w:rFonts w:hAnsi="游ゴシック Medium"/>
                                    <w:sz w:val="18"/>
                                    <w:szCs w:val="18"/>
                                  </w:rPr>
                                </w:pPr>
                              </w:p>
                              <w:p w14:paraId="18022673" w14:textId="77777777" w:rsidR="00CC4CD0" w:rsidRDefault="00CC4CD0"/>
                              <w:p w14:paraId="2589CC3E" w14:textId="77777777" w:rsidR="00CC4CD0" w:rsidRPr="00CC5129" w:rsidRDefault="00CC4CD0" w:rsidP="006E5051">
                                <w:pPr>
                                  <w:ind w:leftChars="1004" w:left="2209"/>
                                  <w:jc w:val="left"/>
                                  <w:rPr>
                                    <w:rFonts w:hAnsi="游ゴシック Medium"/>
                                    <w:sz w:val="18"/>
                                    <w:szCs w:val="18"/>
                                  </w:rPr>
                                </w:pPr>
                              </w:p>
                              <w:p w14:paraId="326D1E6C" w14:textId="77777777" w:rsidR="00CC4CD0" w:rsidRDefault="00CC4CD0"/>
                              <w:p w14:paraId="22422FFC" w14:textId="1F34DC0B" w:rsidR="00CC4CD0" w:rsidRPr="00CC5129" w:rsidRDefault="00CC4CD0" w:rsidP="006E5051">
                                <w:pPr>
                                  <w:ind w:leftChars="1004" w:left="2209"/>
                                  <w:jc w:val="left"/>
                                  <w:rPr>
                                    <w:rFonts w:hAnsi="游ゴシック Medium"/>
                                    <w:sz w:val="18"/>
                                    <w:szCs w:val="18"/>
                                  </w:rPr>
                                </w:pPr>
                              </w:p>
                              <w:p w14:paraId="60379C01" w14:textId="77777777" w:rsidR="00CC4CD0" w:rsidRDefault="00CC4CD0"/>
                              <w:p w14:paraId="602552F9" w14:textId="5068BAD0" w:rsidR="00CC4CD0" w:rsidRPr="00CC5129" w:rsidRDefault="00CC4CD0" w:rsidP="006E5051">
                                <w:pPr>
                                  <w:ind w:leftChars="1004" w:left="2209"/>
                                  <w:jc w:val="left"/>
                                  <w:rPr>
                                    <w:rFonts w:hAnsi="游ゴシック Mediu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50" name="グループ化 5950"/>
                        <wpg:cNvGrpSpPr/>
                        <wpg:grpSpPr>
                          <a:xfrm>
                            <a:off x="408709" y="100445"/>
                            <a:ext cx="2912776" cy="2694581"/>
                            <a:chOff x="247198" y="183855"/>
                            <a:chExt cx="4230455" cy="4036751"/>
                          </a:xfrm>
                        </wpg:grpSpPr>
                        <wps:wsp>
                          <wps:cNvPr id="5951" name="正方形/長方形 5951"/>
                          <wps:cNvSpPr/>
                          <wps:spPr>
                            <a:xfrm>
                              <a:off x="1815184" y="183855"/>
                              <a:ext cx="547069" cy="539268"/>
                            </a:xfrm>
                            <a:prstGeom prst="rect">
                              <a:avLst/>
                            </a:prstGeom>
                            <a:noFill/>
                            <a:ln w="12700" cap="flat" cmpd="sng" algn="ctr">
                              <a:noFill/>
                              <a:prstDash val="solid"/>
                              <a:miter lim="800000"/>
                            </a:ln>
                            <a:effectLst/>
                          </wps:spPr>
                          <wps:txbx>
                            <w:txbxContent>
                              <w:p w14:paraId="056C3A8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240E8EB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D868A87" w14:textId="77777777" w:rsidR="00CC4CD0" w:rsidRDefault="00CC4CD0"/>
                              <w:p w14:paraId="0D7D3AC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1844C70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219500A3" w14:textId="77777777" w:rsidR="00CC4CD0" w:rsidRDefault="00CC4CD0"/>
                              <w:p w14:paraId="6C46288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5A8ECA6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32F75371" w14:textId="77777777" w:rsidR="00CC4CD0" w:rsidRDefault="00CC4CD0"/>
                              <w:p w14:paraId="5548EC3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699AF5D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8D5F63E" w14:textId="77777777" w:rsidR="00CC4CD0" w:rsidRDefault="00CC4CD0"/>
                              <w:p w14:paraId="4354B11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231BAAD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7758C89" w14:textId="77777777" w:rsidR="00CC4CD0" w:rsidRDefault="00CC4CD0"/>
                              <w:p w14:paraId="739D57D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63F6E2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A71BE08" w14:textId="77777777" w:rsidR="00CC4CD0" w:rsidRDefault="00CC4CD0"/>
                              <w:p w14:paraId="7894407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6A796C3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4F3A7917" w14:textId="77777777" w:rsidR="00CC4CD0" w:rsidRDefault="00CC4CD0"/>
                              <w:p w14:paraId="114436C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00F65ED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06A02855" w14:textId="77777777" w:rsidR="00CC4CD0" w:rsidRDefault="00CC4CD0"/>
                              <w:p w14:paraId="1BA0A854" w14:textId="49380565"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D66618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BB7542C" w14:textId="77777777" w:rsidR="00CC4CD0" w:rsidRDefault="00CC4CD0"/>
                              <w:p w14:paraId="232512B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604CFF6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04EF0057" w14:textId="77777777" w:rsidR="00CC4CD0" w:rsidRDefault="00CC4CD0"/>
                              <w:p w14:paraId="5FECCEF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1ACDA16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DB55F3B" w14:textId="77777777" w:rsidR="00CC4CD0" w:rsidRDefault="00CC4CD0"/>
                              <w:p w14:paraId="1213357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05F7310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720E415" w14:textId="77777777" w:rsidR="00CC4CD0" w:rsidRDefault="00CC4CD0"/>
                              <w:p w14:paraId="20F4FB72" w14:textId="43DAF436"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15F1B1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689FBAB7" w14:textId="77777777" w:rsidR="00CC4CD0" w:rsidRDefault="00CC4CD0"/>
                              <w:p w14:paraId="52CAEB8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4DB9725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E64D344" w14:textId="77777777" w:rsidR="00CC4CD0" w:rsidRDefault="00CC4CD0"/>
                              <w:p w14:paraId="5529C03E" w14:textId="5D09B91C"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3DC0FEE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2FFF27AD" w14:textId="77777777" w:rsidR="00CC4CD0" w:rsidRDefault="00CC4CD0"/>
                              <w:p w14:paraId="12ECF57F" w14:textId="6AA1F030"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2792D73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6" name="正方形/長方形 216"/>
                          <wps:cNvSpPr/>
                          <wps:spPr>
                            <a:xfrm>
                              <a:off x="1554039" y="976038"/>
                              <a:ext cx="441866" cy="589796"/>
                            </a:xfrm>
                            <a:prstGeom prst="rect">
                              <a:avLst/>
                            </a:prstGeom>
                            <a:noFill/>
                            <a:ln w="12700" cap="flat" cmpd="sng" algn="ctr">
                              <a:noFill/>
                              <a:prstDash val="solid"/>
                              <a:miter lim="800000"/>
                            </a:ln>
                            <a:effectLst/>
                          </wps:spPr>
                          <wps:txbx>
                            <w:txbxContent>
                              <w:p w14:paraId="7492586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2D56678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66CF3C1A" w14:textId="77777777" w:rsidR="00CC4CD0" w:rsidRDefault="00CC4CD0"/>
                              <w:p w14:paraId="37418DE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68EDDCA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0837485E" w14:textId="77777777" w:rsidR="00CC4CD0" w:rsidRDefault="00CC4CD0"/>
                              <w:p w14:paraId="4BDFF31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697ED6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41ECA950" w14:textId="77777777" w:rsidR="00CC4CD0" w:rsidRDefault="00CC4CD0"/>
                              <w:p w14:paraId="2F2837C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4F0C5B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13DD6043" w14:textId="77777777" w:rsidR="00CC4CD0" w:rsidRDefault="00CC4CD0"/>
                              <w:p w14:paraId="2EC2A3F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C18E1F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61A2AE01" w14:textId="77777777" w:rsidR="00CC4CD0" w:rsidRDefault="00CC4CD0"/>
                              <w:p w14:paraId="38FA4962"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4DE197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078363B7" w14:textId="77777777" w:rsidR="00CC4CD0" w:rsidRDefault="00CC4CD0"/>
                              <w:p w14:paraId="56951E9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1C3B97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3CAFA516" w14:textId="77777777" w:rsidR="00CC4CD0" w:rsidRDefault="00CC4CD0"/>
                              <w:p w14:paraId="395D0B1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417E6F5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2A82CA48" w14:textId="77777777" w:rsidR="00CC4CD0" w:rsidRDefault="00CC4CD0"/>
                              <w:p w14:paraId="01934F7F" w14:textId="7696E5EC"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0B5D6E6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1A60AF19" w14:textId="77777777" w:rsidR="00CC4CD0" w:rsidRDefault="00CC4CD0"/>
                              <w:p w14:paraId="0A2A1CF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0CA6583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6492BFFB" w14:textId="77777777" w:rsidR="00CC4CD0" w:rsidRDefault="00CC4CD0"/>
                              <w:p w14:paraId="6CDBF6C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4D96484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19603A98" w14:textId="77777777" w:rsidR="00CC4CD0" w:rsidRDefault="00CC4CD0"/>
                              <w:p w14:paraId="1BB4886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7E281B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4796DADD" w14:textId="77777777" w:rsidR="00CC4CD0" w:rsidRDefault="00CC4CD0"/>
                              <w:p w14:paraId="1CF672D2" w14:textId="01572F86"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59FACC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49B53A1B" w14:textId="77777777" w:rsidR="00CC4CD0" w:rsidRDefault="00CC4CD0"/>
                              <w:p w14:paraId="4883091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66012ED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566EECBC" w14:textId="77777777" w:rsidR="00CC4CD0" w:rsidRDefault="00CC4CD0"/>
                              <w:p w14:paraId="411E2FE9" w14:textId="787CC115"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E20CD8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0B7932EC" w14:textId="77777777" w:rsidR="00CC4CD0" w:rsidRDefault="00CC4CD0"/>
                              <w:p w14:paraId="475716CC" w14:textId="43A345C6"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312645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7" name="正方形/長方形 217"/>
                          <wps:cNvSpPr/>
                          <wps:spPr>
                            <a:xfrm>
                              <a:off x="2201394" y="1106284"/>
                              <a:ext cx="483382" cy="579967"/>
                            </a:xfrm>
                            <a:prstGeom prst="rect">
                              <a:avLst/>
                            </a:prstGeom>
                            <a:noFill/>
                            <a:ln w="12700" cap="flat" cmpd="sng" algn="ctr">
                              <a:noFill/>
                              <a:prstDash val="solid"/>
                              <a:miter lim="800000"/>
                            </a:ln>
                            <a:effectLst/>
                          </wps:spPr>
                          <wps:txbx>
                            <w:txbxContent>
                              <w:p w14:paraId="2AD40D9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241ABC3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30B359B5" w14:textId="77777777" w:rsidR="00CC4CD0" w:rsidRDefault="00CC4CD0"/>
                              <w:p w14:paraId="6B85326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6FEC1F8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5081F37A" w14:textId="77777777" w:rsidR="00CC4CD0" w:rsidRDefault="00CC4CD0"/>
                              <w:p w14:paraId="2466782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0A1C01B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F7A1D32" w14:textId="77777777" w:rsidR="00CC4CD0" w:rsidRDefault="00CC4CD0"/>
                              <w:p w14:paraId="3ABEF9F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4B87E9F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3827B140" w14:textId="77777777" w:rsidR="00CC4CD0" w:rsidRDefault="00CC4CD0"/>
                              <w:p w14:paraId="65C7BC2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3A898D6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4A0206C6" w14:textId="77777777" w:rsidR="00CC4CD0" w:rsidRDefault="00CC4CD0"/>
                              <w:p w14:paraId="4ACAC4C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5FEBE0E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71F08BA" w14:textId="77777777" w:rsidR="00CC4CD0" w:rsidRDefault="00CC4CD0"/>
                              <w:p w14:paraId="7C9EC47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1E44E5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5E9F4217" w14:textId="77777777" w:rsidR="00CC4CD0" w:rsidRDefault="00CC4CD0"/>
                              <w:p w14:paraId="1EB7536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A06A71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C4460E3" w14:textId="77777777" w:rsidR="00CC4CD0" w:rsidRDefault="00CC4CD0"/>
                              <w:p w14:paraId="2C3554FC" w14:textId="1645CE5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150A1E6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403CA9CF" w14:textId="77777777" w:rsidR="00CC4CD0" w:rsidRDefault="00CC4CD0"/>
                              <w:p w14:paraId="724B4EF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4E21B26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DC6BEC2" w14:textId="77777777" w:rsidR="00CC4CD0" w:rsidRDefault="00CC4CD0"/>
                              <w:p w14:paraId="4C911D6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621B4E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06253259" w14:textId="77777777" w:rsidR="00CC4CD0" w:rsidRDefault="00CC4CD0"/>
                              <w:p w14:paraId="5C0937B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68AAD72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D0C8FB6" w14:textId="77777777" w:rsidR="00CC4CD0" w:rsidRDefault="00CC4CD0"/>
                              <w:p w14:paraId="73857010" w14:textId="65F2412F"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6128F9C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C02BA07" w14:textId="77777777" w:rsidR="00CC4CD0" w:rsidRDefault="00CC4CD0"/>
                              <w:p w14:paraId="0FA798F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2BA4812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0FC19FF" w14:textId="77777777" w:rsidR="00CC4CD0" w:rsidRDefault="00CC4CD0"/>
                              <w:p w14:paraId="5F4B9471" w14:textId="427E4180"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18A8EF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B9C54E0" w14:textId="77777777" w:rsidR="00CC4CD0" w:rsidRDefault="00CC4CD0"/>
                              <w:p w14:paraId="239FCAA7" w14:textId="677114FA"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442E1DF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8" name="正方形/長方形 218"/>
                          <wps:cNvSpPr/>
                          <wps:spPr>
                            <a:xfrm>
                              <a:off x="2721541" y="1119694"/>
                              <a:ext cx="512279" cy="572093"/>
                            </a:xfrm>
                            <a:prstGeom prst="rect">
                              <a:avLst/>
                            </a:prstGeom>
                            <a:noFill/>
                            <a:ln w="12700" cap="flat" cmpd="sng" algn="ctr">
                              <a:noFill/>
                              <a:prstDash val="solid"/>
                              <a:miter lim="800000"/>
                            </a:ln>
                            <a:effectLst/>
                          </wps:spPr>
                          <wps:txbx>
                            <w:txbxContent>
                              <w:p w14:paraId="7D1E431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0D015A7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7F88A95" w14:textId="77777777" w:rsidR="00CC4CD0" w:rsidRDefault="00CC4CD0"/>
                              <w:p w14:paraId="64E9399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6252356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6D8C14A" w14:textId="77777777" w:rsidR="00CC4CD0" w:rsidRDefault="00CC4CD0"/>
                              <w:p w14:paraId="447BDED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5F1FD4D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6334F892" w14:textId="77777777" w:rsidR="00CC4CD0" w:rsidRDefault="00CC4CD0"/>
                              <w:p w14:paraId="0230E94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29724CB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20F6E9D9" w14:textId="77777777" w:rsidR="00CC4CD0" w:rsidRDefault="00CC4CD0"/>
                              <w:p w14:paraId="3B75E5A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4F7030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33B8CC5" w14:textId="77777777" w:rsidR="00CC4CD0" w:rsidRDefault="00CC4CD0"/>
                              <w:p w14:paraId="1E940CA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0B6272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5708F4C2" w14:textId="77777777" w:rsidR="00CC4CD0" w:rsidRDefault="00CC4CD0"/>
                              <w:p w14:paraId="0DA29E6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2A3ACC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4C286CEA" w14:textId="77777777" w:rsidR="00CC4CD0" w:rsidRDefault="00CC4CD0"/>
                              <w:p w14:paraId="45E73B4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52DAE13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31FE2E68" w14:textId="77777777" w:rsidR="00CC4CD0" w:rsidRDefault="00CC4CD0"/>
                              <w:p w14:paraId="1396B35D" w14:textId="7F470D3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176BB84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1A8925D5" w14:textId="77777777" w:rsidR="00CC4CD0" w:rsidRDefault="00CC4CD0"/>
                              <w:p w14:paraId="1A7D0C0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4A437CD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1A189667" w14:textId="77777777" w:rsidR="00CC4CD0" w:rsidRDefault="00CC4CD0"/>
                              <w:p w14:paraId="3C4EA88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0A475A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30432286" w14:textId="77777777" w:rsidR="00CC4CD0" w:rsidRDefault="00CC4CD0"/>
                              <w:p w14:paraId="1A903CC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2A779C4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49B3BD77" w14:textId="77777777" w:rsidR="00CC4CD0" w:rsidRDefault="00CC4CD0"/>
                              <w:p w14:paraId="27A5677E" w14:textId="0F785E5E"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0F80144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3F95E664" w14:textId="77777777" w:rsidR="00CC4CD0" w:rsidRDefault="00CC4CD0"/>
                              <w:p w14:paraId="74B46FE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4936E2F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59AEE28B" w14:textId="77777777" w:rsidR="00CC4CD0" w:rsidRDefault="00CC4CD0"/>
                              <w:p w14:paraId="7FB33B72" w14:textId="2535D826"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19FC893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827CB2F" w14:textId="77777777" w:rsidR="00CC4CD0" w:rsidRDefault="00CC4CD0"/>
                              <w:p w14:paraId="383F8603" w14:textId="79AA8E4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7804E44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19" name="正方形/長方形 219"/>
                          <wps:cNvSpPr/>
                          <wps:spPr>
                            <a:xfrm>
                              <a:off x="3406444" y="1487639"/>
                              <a:ext cx="512436" cy="618627"/>
                            </a:xfrm>
                            <a:prstGeom prst="rect">
                              <a:avLst/>
                            </a:prstGeom>
                            <a:noFill/>
                            <a:ln w="12700" cap="flat" cmpd="sng" algn="ctr">
                              <a:noFill/>
                              <a:prstDash val="solid"/>
                              <a:miter lim="800000"/>
                            </a:ln>
                            <a:effectLst/>
                          </wps:spPr>
                          <wps:txbx>
                            <w:txbxContent>
                              <w:p w14:paraId="38E52E2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4B29377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0742604D" w14:textId="77777777" w:rsidR="00CC4CD0" w:rsidRDefault="00CC4CD0"/>
                              <w:p w14:paraId="18750BB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5D4E551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21238B15" w14:textId="77777777" w:rsidR="00CC4CD0" w:rsidRDefault="00CC4CD0"/>
                              <w:p w14:paraId="6B9B66C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43C33C2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3E6BBCB" w14:textId="77777777" w:rsidR="00CC4CD0" w:rsidRDefault="00CC4CD0"/>
                              <w:p w14:paraId="35BF339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32BD1D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431E3412" w14:textId="77777777" w:rsidR="00CC4CD0" w:rsidRDefault="00CC4CD0"/>
                              <w:p w14:paraId="78C05FE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72BBE5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432DE76" w14:textId="77777777" w:rsidR="00CC4CD0" w:rsidRDefault="00CC4CD0"/>
                              <w:p w14:paraId="1E8D253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27D897D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B4651E0" w14:textId="77777777" w:rsidR="00CC4CD0" w:rsidRDefault="00CC4CD0"/>
                              <w:p w14:paraId="13BFC36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3EB76B9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1DA7ED75" w14:textId="77777777" w:rsidR="00CC4CD0" w:rsidRDefault="00CC4CD0"/>
                              <w:p w14:paraId="4E4D544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7A8140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5614DBEE" w14:textId="77777777" w:rsidR="00CC4CD0" w:rsidRDefault="00CC4CD0"/>
                              <w:p w14:paraId="73F4D363" w14:textId="79462AAD"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125E6CB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4B7C48D2" w14:textId="77777777" w:rsidR="00CC4CD0" w:rsidRDefault="00CC4CD0"/>
                              <w:p w14:paraId="7A02728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4AF1C2B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7C806E7" w14:textId="77777777" w:rsidR="00CC4CD0" w:rsidRDefault="00CC4CD0"/>
                              <w:p w14:paraId="0FBDA1A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78EEBC4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79B92C34" w14:textId="77777777" w:rsidR="00CC4CD0" w:rsidRDefault="00CC4CD0"/>
                              <w:p w14:paraId="4FE1CD6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24912A9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701C3567" w14:textId="77777777" w:rsidR="00CC4CD0" w:rsidRDefault="00CC4CD0"/>
                              <w:p w14:paraId="55A0884E" w14:textId="053999FF"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A99F36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4F1A77F3" w14:textId="77777777" w:rsidR="00CC4CD0" w:rsidRDefault="00CC4CD0"/>
                              <w:p w14:paraId="4578897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3C3E21B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6A09657" w14:textId="77777777" w:rsidR="00CC4CD0" w:rsidRDefault="00CC4CD0"/>
                              <w:p w14:paraId="73A69E87" w14:textId="49B4632B"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5A1C896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13D0A8C3" w14:textId="77777777" w:rsidR="00CC4CD0" w:rsidRDefault="00CC4CD0"/>
                              <w:p w14:paraId="6EB73530" w14:textId="46E700FA"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5805CC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25" name="正方形/長方形 225"/>
                          <wps:cNvSpPr/>
                          <wps:spPr>
                            <a:xfrm>
                              <a:off x="2281656" y="1638685"/>
                              <a:ext cx="501464" cy="588464"/>
                            </a:xfrm>
                            <a:prstGeom prst="rect">
                              <a:avLst/>
                            </a:prstGeom>
                            <a:noFill/>
                            <a:ln w="12700" cap="flat" cmpd="sng" algn="ctr">
                              <a:noFill/>
                              <a:prstDash val="solid"/>
                              <a:miter lim="800000"/>
                            </a:ln>
                            <a:effectLst/>
                          </wps:spPr>
                          <wps:txbx>
                            <w:txbxContent>
                              <w:p w14:paraId="0C2384B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9A7D4F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46A22288" w14:textId="77777777" w:rsidR="00CC4CD0" w:rsidRDefault="00CC4CD0"/>
                              <w:p w14:paraId="55139F9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6CDE11B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1E5A5341" w14:textId="77777777" w:rsidR="00CC4CD0" w:rsidRDefault="00CC4CD0"/>
                              <w:p w14:paraId="0A3899E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387478E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674FDF4E" w14:textId="77777777" w:rsidR="00CC4CD0" w:rsidRDefault="00CC4CD0"/>
                              <w:p w14:paraId="7E36B0E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132DEB5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63A9EC20" w14:textId="77777777" w:rsidR="00CC4CD0" w:rsidRDefault="00CC4CD0"/>
                              <w:p w14:paraId="08D4761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59C2605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10F6AE3E" w14:textId="77777777" w:rsidR="00CC4CD0" w:rsidRDefault="00CC4CD0"/>
                              <w:p w14:paraId="628742A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7A161C5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3D497372" w14:textId="77777777" w:rsidR="00CC4CD0" w:rsidRDefault="00CC4CD0"/>
                              <w:p w14:paraId="45DEA76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09C986E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1348BC90" w14:textId="77777777" w:rsidR="00CC4CD0" w:rsidRDefault="00CC4CD0"/>
                              <w:p w14:paraId="68768AB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26B4ADB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7C78ABB4" w14:textId="77777777" w:rsidR="00CC4CD0" w:rsidRDefault="00CC4CD0"/>
                              <w:p w14:paraId="4716A116" w14:textId="3C600603"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A2E983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78916969" w14:textId="77777777" w:rsidR="00CC4CD0" w:rsidRDefault="00CC4CD0"/>
                              <w:p w14:paraId="7D85EAA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1587550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03D65B25" w14:textId="77777777" w:rsidR="00CC4CD0" w:rsidRDefault="00CC4CD0"/>
                              <w:p w14:paraId="51734D3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F67233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42BE805F" w14:textId="77777777" w:rsidR="00CC4CD0" w:rsidRDefault="00CC4CD0"/>
                              <w:p w14:paraId="214F875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0308E63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07755169" w14:textId="77777777" w:rsidR="00CC4CD0" w:rsidRDefault="00CC4CD0"/>
                              <w:p w14:paraId="01DD77AF" w14:textId="3AC0D2CF"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28451AF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7E274307" w14:textId="77777777" w:rsidR="00CC4CD0" w:rsidRDefault="00CC4CD0"/>
                              <w:p w14:paraId="43434C3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07CFD0B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4A87DF0A" w14:textId="77777777" w:rsidR="00CC4CD0" w:rsidRDefault="00CC4CD0"/>
                              <w:p w14:paraId="45E6F48A" w14:textId="5984708D"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8403F0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63BF502D" w14:textId="77777777" w:rsidR="00CC4CD0" w:rsidRDefault="00CC4CD0"/>
                              <w:p w14:paraId="28737517" w14:textId="3D73BD9E"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705FBB6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27" name="正方形/長方形 227"/>
                          <wps:cNvSpPr/>
                          <wps:spPr>
                            <a:xfrm>
                              <a:off x="1815184" y="1523406"/>
                              <a:ext cx="454394" cy="636310"/>
                            </a:xfrm>
                            <a:prstGeom prst="rect">
                              <a:avLst/>
                            </a:prstGeom>
                            <a:noFill/>
                            <a:ln w="12700" cap="flat" cmpd="sng" algn="ctr">
                              <a:noFill/>
                              <a:prstDash val="solid"/>
                              <a:miter lim="800000"/>
                            </a:ln>
                            <a:effectLst/>
                          </wps:spPr>
                          <wps:txbx>
                            <w:txbxContent>
                              <w:p w14:paraId="391EE642"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17435B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123D68C0" w14:textId="77777777" w:rsidR="00CC4CD0" w:rsidRDefault="00CC4CD0"/>
                              <w:p w14:paraId="58E85B4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650372B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5055875D" w14:textId="77777777" w:rsidR="00CC4CD0" w:rsidRDefault="00CC4CD0"/>
                              <w:p w14:paraId="7C36D84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5F14A97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6B5E338" w14:textId="77777777" w:rsidR="00CC4CD0" w:rsidRDefault="00CC4CD0"/>
                              <w:p w14:paraId="7ADA9C8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2FB3E84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23E36BD3" w14:textId="77777777" w:rsidR="00CC4CD0" w:rsidRDefault="00CC4CD0"/>
                              <w:p w14:paraId="66AC4AA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AB9C48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43B68980" w14:textId="77777777" w:rsidR="00CC4CD0" w:rsidRDefault="00CC4CD0"/>
                              <w:p w14:paraId="4CC5CE8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5B9152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710B9F6E" w14:textId="77777777" w:rsidR="00CC4CD0" w:rsidRDefault="00CC4CD0"/>
                              <w:p w14:paraId="65F0398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4BDC69A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61CD210D" w14:textId="77777777" w:rsidR="00CC4CD0" w:rsidRDefault="00CC4CD0"/>
                              <w:p w14:paraId="1579C83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C02AD4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0DBFACE8" w14:textId="77777777" w:rsidR="00CC4CD0" w:rsidRDefault="00CC4CD0"/>
                              <w:p w14:paraId="61E79C28" w14:textId="0D5907D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0D5E9E8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01F4350E" w14:textId="77777777" w:rsidR="00CC4CD0" w:rsidRDefault="00CC4CD0"/>
                              <w:p w14:paraId="10A3FA4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DC6603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E664C0A" w14:textId="77777777" w:rsidR="00CC4CD0" w:rsidRDefault="00CC4CD0"/>
                              <w:p w14:paraId="757FF3A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48B3F7B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B33B0A7" w14:textId="77777777" w:rsidR="00CC4CD0" w:rsidRDefault="00CC4CD0"/>
                              <w:p w14:paraId="490CC9D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0AA8086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6B576CAC" w14:textId="77777777" w:rsidR="00CC4CD0" w:rsidRDefault="00CC4CD0"/>
                              <w:p w14:paraId="2FFFE5AF" w14:textId="13F0FC19"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071B441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C10E8B3" w14:textId="77777777" w:rsidR="00CC4CD0" w:rsidRDefault="00CC4CD0"/>
                              <w:p w14:paraId="6FBBDE8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155520D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7DDA71C2" w14:textId="77777777" w:rsidR="00CC4CD0" w:rsidRDefault="00CC4CD0"/>
                              <w:p w14:paraId="43D38236" w14:textId="404B1783"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2437319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7476AE91" w14:textId="77777777" w:rsidR="00CC4CD0" w:rsidRDefault="00CC4CD0"/>
                              <w:p w14:paraId="23A6877D" w14:textId="0813F7C6"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46A88B1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0" name="正方形/長方形 230"/>
                          <wps:cNvSpPr/>
                          <wps:spPr>
                            <a:xfrm>
                              <a:off x="1789982" y="1989131"/>
                              <a:ext cx="492083" cy="435020"/>
                            </a:xfrm>
                            <a:prstGeom prst="rect">
                              <a:avLst/>
                            </a:prstGeom>
                            <a:noFill/>
                            <a:ln w="12700" cap="flat" cmpd="sng" algn="ctr">
                              <a:noFill/>
                              <a:prstDash val="solid"/>
                              <a:miter lim="800000"/>
                            </a:ln>
                            <a:effectLst/>
                          </wps:spPr>
                          <wps:txbx>
                            <w:txbxContent>
                              <w:p w14:paraId="0594647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8DEC2B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04E06A4E" w14:textId="77777777" w:rsidR="00CC4CD0" w:rsidRDefault="00CC4CD0"/>
                              <w:p w14:paraId="305AEFE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BB33CC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162F646E" w14:textId="77777777" w:rsidR="00CC4CD0" w:rsidRDefault="00CC4CD0"/>
                              <w:p w14:paraId="332C840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DD2305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1394BEF1" w14:textId="77777777" w:rsidR="00CC4CD0" w:rsidRDefault="00CC4CD0"/>
                              <w:p w14:paraId="4C6DCE6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B94681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7769FAF1" w14:textId="77777777" w:rsidR="00CC4CD0" w:rsidRDefault="00CC4CD0"/>
                              <w:p w14:paraId="37CCDF6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9A3ED0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30C9FC1E" w14:textId="77777777" w:rsidR="00CC4CD0" w:rsidRDefault="00CC4CD0"/>
                              <w:p w14:paraId="4FD9D00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720F9C0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BE18472" w14:textId="77777777" w:rsidR="00CC4CD0" w:rsidRDefault="00CC4CD0"/>
                              <w:p w14:paraId="75A2E36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4FAC60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238BCBB1" w14:textId="77777777" w:rsidR="00CC4CD0" w:rsidRDefault="00CC4CD0"/>
                              <w:p w14:paraId="4512144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61A0AC80"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6C0699FE" w14:textId="77777777" w:rsidR="00CC4CD0" w:rsidRDefault="00CC4CD0"/>
                              <w:p w14:paraId="0B6A3C24" w14:textId="544E89E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591E39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48D48EF0" w14:textId="77777777" w:rsidR="00CC4CD0" w:rsidRDefault="00CC4CD0"/>
                              <w:p w14:paraId="1D7C75C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ABF8FB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31FA18D5" w14:textId="77777777" w:rsidR="00CC4CD0" w:rsidRDefault="00CC4CD0"/>
                              <w:p w14:paraId="62976EA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667DF81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09A3F70F" w14:textId="77777777" w:rsidR="00CC4CD0" w:rsidRDefault="00CC4CD0"/>
                              <w:p w14:paraId="7249A65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E7FDBD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A214E13" w14:textId="77777777" w:rsidR="00CC4CD0" w:rsidRDefault="00CC4CD0"/>
                              <w:p w14:paraId="2701F427" w14:textId="4ABD049F"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1100414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1D42039" w14:textId="77777777" w:rsidR="00CC4CD0" w:rsidRDefault="00CC4CD0"/>
                              <w:p w14:paraId="51E4FAB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5873B17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696C4B1E" w14:textId="77777777" w:rsidR="00CC4CD0" w:rsidRDefault="00CC4CD0"/>
                              <w:p w14:paraId="20842872" w14:textId="7A8AA7C5"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910526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23589EA" w14:textId="77777777" w:rsidR="00CC4CD0" w:rsidRDefault="00CC4CD0"/>
                              <w:p w14:paraId="4AEDED64" w14:textId="6AF8A9B3"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4B8F9F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1" name="正方形/長方形 231"/>
                          <wps:cNvSpPr/>
                          <wps:spPr>
                            <a:xfrm>
                              <a:off x="1789982" y="2371499"/>
                              <a:ext cx="454394" cy="483411"/>
                            </a:xfrm>
                            <a:prstGeom prst="rect">
                              <a:avLst/>
                            </a:prstGeom>
                            <a:noFill/>
                            <a:ln w="12700" cap="flat" cmpd="sng" algn="ctr">
                              <a:noFill/>
                              <a:prstDash val="solid"/>
                              <a:miter lim="800000"/>
                            </a:ln>
                            <a:effectLst/>
                          </wps:spPr>
                          <wps:txbx>
                            <w:txbxContent>
                              <w:p w14:paraId="3F14F097"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215E983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45014048" w14:textId="77777777" w:rsidR="00CC4CD0" w:rsidRDefault="00CC4CD0"/>
                              <w:p w14:paraId="5C0BD1A3"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C763EF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6F5B7BE0" w14:textId="77777777" w:rsidR="00CC4CD0" w:rsidRDefault="00CC4CD0"/>
                              <w:p w14:paraId="23AC25E8"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1E36ED8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3C4423DF" w14:textId="77777777" w:rsidR="00CC4CD0" w:rsidRDefault="00CC4CD0"/>
                              <w:p w14:paraId="1D210033"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1611645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34443AB3" w14:textId="77777777" w:rsidR="00CC4CD0" w:rsidRDefault="00CC4CD0"/>
                              <w:p w14:paraId="388CA29F"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06476D1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7D305E65" w14:textId="77777777" w:rsidR="00CC4CD0" w:rsidRDefault="00CC4CD0"/>
                              <w:p w14:paraId="43A2497E"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3EA49E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0E2208AD" w14:textId="77777777" w:rsidR="00CC4CD0" w:rsidRDefault="00CC4CD0"/>
                              <w:p w14:paraId="4AB37B96"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6298FFC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229A8BA2" w14:textId="77777777" w:rsidR="00CC4CD0" w:rsidRDefault="00CC4CD0"/>
                              <w:p w14:paraId="1DEB7AC1"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6DD0FAB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052FAFC1" w14:textId="77777777" w:rsidR="00CC4CD0" w:rsidRDefault="00CC4CD0"/>
                              <w:p w14:paraId="4F14182F" w14:textId="11762E19"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50F0AAB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3BD176E2" w14:textId="77777777" w:rsidR="00CC4CD0" w:rsidRDefault="00CC4CD0"/>
                              <w:p w14:paraId="6DCA9E7B"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112EC17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49C15BA2" w14:textId="77777777" w:rsidR="00CC4CD0" w:rsidRDefault="00CC4CD0"/>
                              <w:p w14:paraId="19E5286D"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074C978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205D8C74" w14:textId="77777777" w:rsidR="00CC4CD0" w:rsidRDefault="00CC4CD0"/>
                              <w:p w14:paraId="3FE20E64"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5E4EDA6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121DBDF2" w14:textId="77777777" w:rsidR="00CC4CD0" w:rsidRDefault="00CC4CD0"/>
                              <w:p w14:paraId="5923B497" w14:textId="1A0CB18D"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9D3F73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63BF1A0B" w14:textId="77777777" w:rsidR="00CC4CD0" w:rsidRDefault="00CC4CD0"/>
                              <w:p w14:paraId="355712E1"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687C176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7B99D5AD" w14:textId="77777777" w:rsidR="00CC4CD0" w:rsidRDefault="00CC4CD0"/>
                              <w:p w14:paraId="0FB5DEEC" w14:textId="57A74E33"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F35BA0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5B2F9F60" w14:textId="77777777" w:rsidR="00CC4CD0" w:rsidRDefault="00CC4CD0"/>
                              <w:p w14:paraId="675A03AB" w14:textId="4D01FC1E"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034BA4E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2" name="正方形/長方形 232"/>
                          <wps:cNvSpPr/>
                          <wps:spPr>
                            <a:xfrm>
                              <a:off x="1230225" y="2247312"/>
                              <a:ext cx="474009" cy="607598"/>
                            </a:xfrm>
                            <a:prstGeom prst="rect">
                              <a:avLst/>
                            </a:prstGeom>
                            <a:noFill/>
                            <a:ln w="12700" cap="flat" cmpd="sng" algn="ctr">
                              <a:noFill/>
                              <a:prstDash val="solid"/>
                              <a:miter lim="800000"/>
                            </a:ln>
                            <a:effectLst/>
                          </wps:spPr>
                          <wps:txbx>
                            <w:txbxContent>
                              <w:p w14:paraId="258C951D"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D413BB3"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6A9C0469" w14:textId="77777777" w:rsidR="00CC4CD0" w:rsidRDefault="00CC4CD0"/>
                              <w:p w14:paraId="7E622DCC"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783DC67"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38AB2779" w14:textId="77777777" w:rsidR="00CC4CD0" w:rsidRDefault="00CC4CD0"/>
                              <w:p w14:paraId="19160E72"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7E34FBCF"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51AD3094" w14:textId="77777777" w:rsidR="00CC4CD0" w:rsidRDefault="00CC4CD0"/>
                              <w:p w14:paraId="7C2D8BAF"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7A54A45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C30BF6C" w14:textId="77777777" w:rsidR="00CC4CD0" w:rsidRDefault="00CC4CD0"/>
                              <w:p w14:paraId="152C5FCA"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62637BC8"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D9098BA" w14:textId="77777777" w:rsidR="00CC4CD0" w:rsidRDefault="00CC4CD0"/>
                              <w:p w14:paraId="4F3FCEB8"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5DEA36B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7D4119EF" w14:textId="77777777" w:rsidR="00CC4CD0" w:rsidRDefault="00CC4CD0"/>
                              <w:p w14:paraId="458CECC5"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4A6420A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7E456D66" w14:textId="77777777" w:rsidR="00CC4CD0" w:rsidRDefault="00CC4CD0"/>
                              <w:p w14:paraId="4882CDE0"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5D20F2E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54134A4E" w14:textId="77777777" w:rsidR="00CC4CD0" w:rsidRDefault="00CC4CD0"/>
                              <w:p w14:paraId="4EEA9C77" w14:textId="031669A2"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9815FA5"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33EEB53" w14:textId="77777777" w:rsidR="00CC4CD0" w:rsidRDefault="00CC4CD0"/>
                              <w:p w14:paraId="6FD6935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5DF2F53"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2E2737FA" w14:textId="77777777" w:rsidR="00CC4CD0" w:rsidRDefault="00CC4CD0"/>
                              <w:p w14:paraId="319B4DD5"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2E05C05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2DAFB865" w14:textId="77777777" w:rsidR="00CC4CD0" w:rsidRDefault="00CC4CD0"/>
                              <w:p w14:paraId="4941D3C8"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7D66785E"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5F24B0BF" w14:textId="77777777" w:rsidR="00CC4CD0" w:rsidRDefault="00CC4CD0"/>
                              <w:p w14:paraId="34C409C9" w14:textId="1D9D804E"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5FB83D8F"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3A1E731D" w14:textId="77777777" w:rsidR="00CC4CD0" w:rsidRDefault="00CC4CD0"/>
                              <w:p w14:paraId="3D32E30C"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643D101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59EF5D6" w14:textId="77777777" w:rsidR="00CC4CD0" w:rsidRDefault="00CC4CD0"/>
                              <w:p w14:paraId="5EF95962" w14:textId="0E49BE0E"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EE6F239"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CE74495" w14:textId="77777777" w:rsidR="00CC4CD0" w:rsidRDefault="00CC4CD0"/>
                              <w:p w14:paraId="08019CA4" w14:textId="6F3ED3BB"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40E302F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3" name="正方形/長方形 233"/>
                          <wps:cNvSpPr/>
                          <wps:spPr>
                            <a:xfrm>
                              <a:off x="691888" y="2393275"/>
                              <a:ext cx="459615" cy="743251"/>
                            </a:xfrm>
                            <a:prstGeom prst="rect">
                              <a:avLst/>
                            </a:prstGeom>
                            <a:noFill/>
                            <a:ln w="12700" cap="flat" cmpd="sng" algn="ctr">
                              <a:noFill/>
                              <a:prstDash val="solid"/>
                              <a:miter lim="800000"/>
                            </a:ln>
                            <a:effectLst/>
                          </wps:spPr>
                          <wps:txbx>
                            <w:txbxContent>
                              <w:p w14:paraId="23E663D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58922C4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7AB906C4" w14:textId="77777777" w:rsidR="00CC4CD0" w:rsidRDefault="00CC4CD0"/>
                              <w:p w14:paraId="274573C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2E778CC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3B5FC4CB" w14:textId="77777777" w:rsidR="00CC4CD0" w:rsidRDefault="00CC4CD0"/>
                              <w:p w14:paraId="640D832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756E309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F4BB3A8" w14:textId="77777777" w:rsidR="00CC4CD0" w:rsidRDefault="00CC4CD0"/>
                              <w:p w14:paraId="3637E58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196E7B4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3E7B8ACA" w14:textId="77777777" w:rsidR="00CC4CD0" w:rsidRDefault="00CC4CD0"/>
                              <w:p w14:paraId="24882BD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1707BE3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F19F4CB" w14:textId="77777777" w:rsidR="00CC4CD0" w:rsidRDefault="00CC4CD0"/>
                              <w:p w14:paraId="41D0BFE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005FB91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734BB670" w14:textId="77777777" w:rsidR="00CC4CD0" w:rsidRDefault="00CC4CD0"/>
                              <w:p w14:paraId="3AA2CAC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124AA96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5550F40F" w14:textId="77777777" w:rsidR="00CC4CD0" w:rsidRDefault="00CC4CD0"/>
                              <w:p w14:paraId="1DAFCD0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7C59366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0588AB05" w14:textId="77777777" w:rsidR="00CC4CD0" w:rsidRDefault="00CC4CD0"/>
                              <w:p w14:paraId="7BF1670F" w14:textId="671588B3"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770B9F0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3E10E63" w14:textId="77777777" w:rsidR="00CC4CD0" w:rsidRDefault="00CC4CD0"/>
                              <w:p w14:paraId="3BF1B80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32D594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3DC7D5BC" w14:textId="77777777" w:rsidR="00CC4CD0" w:rsidRDefault="00CC4CD0"/>
                              <w:p w14:paraId="365F635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0471E1F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FF745EF" w14:textId="77777777" w:rsidR="00CC4CD0" w:rsidRDefault="00CC4CD0"/>
                              <w:p w14:paraId="6C429CF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528BAF7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53D6D02D" w14:textId="77777777" w:rsidR="00CC4CD0" w:rsidRDefault="00CC4CD0"/>
                              <w:p w14:paraId="031E70EF" w14:textId="72FD42C9"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1DF3A8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2BD4D4EA" w14:textId="77777777" w:rsidR="00CC4CD0" w:rsidRDefault="00CC4CD0"/>
                              <w:p w14:paraId="1EF8E24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D0CE23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024FCCA0" w14:textId="77777777" w:rsidR="00CC4CD0" w:rsidRDefault="00CC4CD0"/>
                              <w:p w14:paraId="7494D82B" w14:textId="4A69CBC6"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0D35D99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65E85189" w14:textId="77777777" w:rsidR="00CC4CD0" w:rsidRDefault="00CC4CD0"/>
                              <w:p w14:paraId="5FF4AD55" w14:textId="1C8CE803"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8AA85F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0" name="正方形/長方形 250"/>
                          <wps:cNvSpPr/>
                          <wps:spPr>
                            <a:xfrm>
                              <a:off x="980092" y="2976421"/>
                              <a:ext cx="444928" cy="603515"/>
                            </a:xfrm>
                            <a:prstGeom prst="rect">
                              <a:avLst/>
                            </a:prstGeom>
                            <a:noFill/>
                            <a:ln w="12700" cap="flat" cmpd="sng" algn="ctr">
                              <a:noFill/>
                              <a:prstDash val="solid"/>
                              <a:miter lim="800000"/>
                            </a:ln>
                            <a:effectLst/>
                          </wps:spPr>
                          <wps:txbx>
                            <w:txbxContent>
                              <w:p w14:paraId="3822BCA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27ABB1B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0CCFCDE" w14:textId="77777777" w:rsidR="00CC4CD0" w:rsidRDefault="00CC4CD0">
                                <w:pPr>
                                  <w:rPr>
                                    <w:lang w:eastAsia="zh-CN"/>
                                  </w:rPr>
                                </w:pPr>
                              </w:p>
                              <w:p w14:paraId="530D8625"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8E02DCE"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5B4A2082" w14:textId="77777777" w:rsidR="00CC4CD0" w:rsidRDefault="00CC4CD0">
                                <w:pPr>
                                  <w:rPr>
                                    <w:lang w:eastAsia="zh-CN"/>
                                  </w:rPr>
                                </w:pPr>
                              </w:p>
                              <w:p w14:paraId="45CE11EA"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0D920D10"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370BC421" w14:textId="77777777" w:rsidR="00CC4CD0" w:rsidRDefault="00CC4CD0">
                                <w:pPr>
                                  <w:rPr>
                                    <w:lang w:eastAsia="zh-CN"/>
                                  </w:rPr>
                                </w:pPr>
                              </w:p>
                              <w:p w14:paraId="596FEAF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35971DA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158F0BA" w14:textId="77777777" w:rsidR="00CC4CD0" w:rsidRDefault="00CC4CD0">
                                <w:pPr>
                                  <w:rPr>
                                    <w:lang w:eastAsia="zh-CN"/>
                                  </w:rPr>
                                </w:pPr>
                              </w:p>
                              <w:p w14:paraId="4C17C25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6889632"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0F6DFBF" w14:textId="77777777" w:rsidR="00CC4CD0" w:rsidRDefault="00CC4CD0">
                                <w:pPr>
                                  <w:rPr>
                                    <w:lang w:eastAsia="zh-CN"/>
                                  </w:rPr>
                                </w:pPr>
                              </w:p>
                              <w:p w14:paraId="19F2653A"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03221673"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4DC3F77B" w14:textId="77777777" w:rsidR="00CC4CD0" w:rsidRDefault="00CC4CD0">
                                <w:pPr>
                                  <w:rPr>
                                    <w:lang w:eastAsia="zh-CN"/>
                                  </w:rPr>
                                </w:pPr>
                              </w:p>
                              <w:p w14:paraId="71FA06A2"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FDD5EF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A9071EA" w14:textId="77777777" w:rsidR="00CC4CD0" w:rsidRDefault="00CC4CD0">
                                <w:pPr>
                                  <w:rPr>
                                    <w:lang w:eastAsia="zh-CN"/>
                                  </w:rPr>
                                </w:pPr>
                              </w:p>
                              <w:p w14:paraId="626EC51E"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E8D090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13A15347" w14:textId="77777777" w:rsidR="00CC4CD0" w:rsidRDefault="00CC4CD0">
                                <w:pPr>
                                  <w:rPr>
                                    <w:lang w:eastAsia="zh-CN"/>
                                  </w:rPr>
                                </w:pPr>
                              </w:p>
                              <w:p w14:paraId="41C4295B" w14:textId="2F048191"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D736858"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6F76BB1A" w14:textId="77777777" w:rsidR="00CC4CD0" w:rsidRDefault="00CC4CD0">
                                <w:pPr>
                                  <w:rPr>
                                    <w:lang w:eastAsia="zh-CN"/>
                                  </w:rPr>
                                </w:pPr>
                              </w:p>
                              <w:p w14:paraId="38F4CB0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221EC69B"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11B5FF14" w14:textId="77777777" w:rsidR="00CC4CD0" w:rsidRDefault="00CC4CD0">
                                <w:pPr>
                                  <w:rPr>
                                    <w:lang w:eastAsia="zh-CN"/>
                                  </w:rPr>
                                </w:pPr>
                              </w:p>
                              <w:p w14:paraId="0E0762C8"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C655531"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66821E07" w14:textId="77777777" w:rsidR="00CC4CD0" w:rsidRDefault="00CC4CD0">
                                <w:pPr>
                                  <w:rPr>
                                    <w:lang w:eastAsia="zh-CN"/>
                                  </w:rPr>
                                </w:pPr>
                              </w:p>
                              <w:p w14:paraId="28C6DB98"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6FE32305"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77C3579F" w14:textId="77777777" w:rsidR="00CC4CD0" w:rsidRDefault="00CC4CD0">
                                <w:pPr>
                                  <w:rPr>
                                    <w:lang w:eastAsia="zh-CN"/>
                                  </w:rPr>
                                </w:pPr>
                              </w:p>
                              <w:p w14:paraId="613A457B" w14:textId="1C0562AE"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38870AE"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74577363" w14:textId="77777777" w:rsidR="00CC4CD0" w:rsidRDefault="00CC4CD0">
                                <w:pPr>
                                  <w:rPr>
                                    <w:lang w:eastAsia="zh-CN"/>
                                  </w:rPr>
                                </w:pPr>
                              </w:p>
                              <w:p w14:paraId="59F2954C"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A567A06"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729403DB" w14:textId="77777777" w:rsidR="00CC4CD0" w:rsidRDefault="00CC4CD0">
                                <w:pPr>
                                  <w:rPr>
                                    <w:lang w:eastAsia="zh-CN"/>
                                  </w:rPr>
                                </w:pPr>
                              </w:p>
                              <w:p w14:paraId="15A03CFE" w14:textId="3364D3EF"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3F50936C"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11346417" w14:textId="77777777" w:rsidR="00CC4CD0" w:rsidRDefault="00CC4CD0">
                                <w:pPr>
                                  <w:rPr>
                                    <w:lang w:eastAsia="zh-CN"/>
                                  </w:rPr>
                                </w:pPr>
                              </w:p>
                              <w:p w14:paraId="50E2711B" w14:textId="21F06F45"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A19F5D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1" name="正方形/長方形 251"/>
                          <wps:cNvSpPr/>
                          <wps:spPr>
                            <a:xfrm>
                              <a:off x="247198" y="3015550"/>
                              <a:ext cx="588911" cy="595821"/>
                            </a:xfrm>
                            <a:prstGeom prst="rect">
                              <a:avLst/>
                            </a:prstGeom>
                            <a:noFill/>
                            <a:ln w="12700" cap="flat" cmpd="sng" algn="ctr">
                              <a:noFill/>
                              <a:prstDash val="solid"/>
                              <a:miter lim="800000"/>
                            </a:ln>
                            <a:effectLst/>
                          </wps:spPr>
                          <wps:txbx>
                            <w:txbxContent>
                              <w:p w14:paraId="259C2CC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736D8DF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4CEB9910" w14:textId="77777777" w:rsidR="00CC4CD0" w:rsidRDefault="00CC4CD0"/>
                              <w:p w14:paraId="055BE95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321338A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2670F8D2" w14:textId="77777777" w:rsidR="00CC4CD0" w:rsidRDefault="00CC4CD0"/>
                              <w:p w14:paraId="570652D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8A44DE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424C99CA" w14:textId="77777777" w:rsidR="00CC4CD0" w:rsidRDefault="00CC4CD0"/>
                              <w:p w14:paraId="0FB4A73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07E96E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336F29A7" w14:textId="77777777" w:rsidR="00CC4CD0" w:rsidRDefault="00CC4CD0"/>
                              <w:p w14:paraId="4A9DC56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1ABFE0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E3D300D" w14:textId="77777777" w:rsidR="00CC4CD0" w:rsidRDefault="00CC4CD0"/>
                              <w:p w14:paraId="6C6956E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039047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466D0399" w14:textId="77777777" w:rsidR="00CC4CD0" w:rsidRDefault="00CC4CD0"/>
                              <w:p w14:paraId="5F2FF18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4D51A5E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05765CA" w14:textId="77777777" w:rsidR="00CC4CD0" w:rsidRDefault="00CC4CD0"/>
                              <w:p w14:paraId="43E8D76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569CDFF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B48D421" w14:textId="77777777" w:rsidR="00CC4CD0" w:rsidRDefault="00CC4CD0"/>
                              <w:p w14:paraId="32353676" w14:textId="13FEE82F"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3E77241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7BB023F3" w14:textId="77777777" w:rsidR="00CC4CD0" w:rsidRDefault="00CC4CD0"/>
                              <w:p w14:paraId="2F6017D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147E6E3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156094B" w14:textId="77777777" w:rsidR="00CC4CD0" w:rsidRDefault="00CC4CD0"/>
                              <w:p w14:paraId="6CAF64A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1FB43AE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60453FAE" w14:textId="77777777" w:rsidR="00CC4CD0" w:rsidRDefault="00CC4CD0"/>
                              <w:p w14:paraId="5BA8EF2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7AEB3EB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2DD228B5" w14:textId="77777777" w:rsidR="00CC4CD0" w:rsidRDefault="00CC4CD0"/>
                              <w:p w14:paraId="2D4DF5D6" w14:textId="72707800"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2DCD98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0D92C2A7" w14:textId="77777777" w:rsidR="00CC4CD0" w:rsidRDefault="00CC4CD0"/>
                              <w:p w14:paraId="52423EA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5269AF0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3B6BB79E" w14:textId="77777777" w:rsidR="00CC4CD0" w:rsidRDefault="00CC4CD0"/>
                              <w:p w14:paraId="6D18C7A4" w14:textId="2E7004B6"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6AAFD0E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75EEA866" w14:textId="77777777" w:rsidR="00CC4CD0" w:rsidRDefault="00CC4CD0"/>
                              <w:p w14:paraId="70FA366A" w14:textId="5FBF59DF"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4A06688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4" name="正方形/長方形 254"/>
                          <wps:cNvSpPr/>
                          <wps:spPr>
                            <a:xfrm>
                              <a:off x="397163" y="3555516"/>
                              <a:ext cx="426660" cy="606852"/>
                            </a:xfrm>
                            <a:prstGeom prst="rect">
                              <a:avLst/>
                            </a:prstGeom>
                            <a:noFill/>
                            <a:ln w="12700" cap="flat" cmpd="sng" algn="ctr">
                              <a:noFill/>
                              <a:prstDash val="solid"/>
                              <a:miter lim="800000"/>
                            </a:ln>
                            <a:effectLst/>
                          </wps:spPr>
                          <wps:txbx>
                            <w:txbxContent>
                              <w:p w14:paraId="0AA0D7A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577CCDB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69EC04D2" w14:textId="77777777" w:rsidR="00CC4CD0" w:rsidRDefault="00CC4CD0"/>
                              <w:p w14:paraId="1E81E05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7788C46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54E33F84" w14:textId="77777777" w:rsidR="00CC4CD0" w:rsidRDefault="00CC4CD0"/>
                              <w:p w14:paraId="2D08894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B87A9A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5E8480B3" w14:textId="77777777" w:rsidR="00CC4CD0" w:rsidRDefault="00CC4CD0"/>
                              <w:p w14:paraId="1C4A37B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6648DF9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14B5A754" w14:textId="77777777" w:rsidR="00CC4CD0" w:rsidRDefault="00CC4CD0"/>
                              <w:p w14:paraId="17E0F95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2CCA3E7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65CA6BF6" w14:textId="77777777" w:rsidR="00CC4CD0" w:rsidRDefault="00CC4CD0"/>
                              <w:p w14:paraId="219CA05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0BF4F7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165874BB" w14:textId="77777777" w:rsidR="00CC4CD0" w:rsidRDefault="00CC4CD0"/>
                              <w:p w14:paraId="5A82DE0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698BD5C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34953871" w14:textId="77777777" w:rsidR="00CC4CD0" w:rsidRDefault="00CC4CD0"/>
                              <w:p w14:paraId="5BA3184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AE70B6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CAC2277" w14:textId="77777777" w:rsidR="00CC4CD0" w:rsidRDefault="00CC4CD0"/>
                              <w:p w14:paraId="4A05E180" w14:textId="62B2F8BC"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5EA8BF3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0ABBB6E3" w14:textId="77777777" w:rsidR="00CC4CD0" w:rsidRDefault="00CC4CD0"/>
                              <w:p w14:paraId="5E63CE2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5E85DA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E5E6F78" w14:textId="77777777" w:rsidR="00CC4CD0" w:rsidRDefault="00CC4CD0"/>
                              <w:p w14:paraId="77E71C3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7832711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4228D2EC" w14:textId="77777777" w:rsidR="00CC4CD0" w:rsidRDefault="00CC4CD0"/>
                              <w:p w14:paraId="33308CA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689122E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2F6081D" w14:textId="77777777" w:rsidR="00CC4CD0" w:rsidRDefault="00CC4CD0"/>
                              <w:p w14:paraId="0FBAF9AA" w14:textId="53A1F97B"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308B95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50BA01A3" w14:textId="77777777" w:rsidR="00CC4CD0" w:rsidRDefault="00CC4CD0"/>
                              <w:p w14:paraId="0ADDA05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735BC53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2AA0356" w14:textId="77777777" w:rsidR="00CC4CD0" w:rsidRDefault="00CC4CD0"/>
                              <w:p w14:paraId="739E2A42" w14:textId="6F4EB5CF"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5C81AB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38B5B852" w14:textId="77777777" w:rsidR="00CC4CD0" w:rsidRDefault="00CC4CD0"/>
                              <w:p w14:paraId="72E4218F" w14:textId="2E6CF376"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4E85F1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5" name="正方形/長方形 255"/>
                          <wps:cNvSpPr/>
                          <wps:spPr>
                            <a:xfrm>
                              <a:off x="1002725" y="3611371"/>
                              <a:ext cx="434314" cy="609235"/>
                            </a:xfrm>
                            <a:prstGeom prst="rect">
                              <a:avLst/>
                            </a:prstGeom>
                            <a:noFill/>
                            <a:ln w="12700" cap="flat" cmpd="sng" algn="ctr">
                              <a:noFill/>
                              <a:prstDash val="solid"/>
                              <a:miter lim="800000"/>
                            </a:ln>
                            <a:effectLst/>
                          </wps:spPr>
                          <wps:txbx>
                            <w:txbxContent>
                              <w:p w14:paraId="2E288A8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6456427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5C40B3A2" w14:textId="77777777" w:rsidR="00CC4CD0" w:rsidRDefault="00CC4CD0"/>
                              <w:p w14:paraId="393836F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3CA1E89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2A64C58B" w14:textId="77777777" w:rsidR="00CC4CD0" w:rsidRDefault="00CC4CD0"/>
                              <w:p w14:paraId="76FB336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1DF08C7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304A00DC" w14:textId="77777777" w:rsidR="00CC4CD0" w:rsidRDefault="00CC4CD0"/>
                              <w:p w14:paraId="220FB7E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500F442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4B581B3" w14:textId="77777777" w:rsidR="00CC4CD0" w:rsidRDefault="00CC4CD0"/>
                              <w:p w14:paraId="723D967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3FC1C5A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07C90FC2" w14:textId="77777777" w:rsidR="00CC4CD0" w:rsidRDefault="00CC4CD0"/>
                              <w:p w14:paraId="476E48C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6CEA3F0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180AF61" w14:textId="77777777" w:rsidR="00CC4CD0" w:rsidRDefault="00CC4CD0"/>
                              <w:p w14:paraId="70D5132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394C7CD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465DE41A" w14:textId="77777777" w:rsidR="00CC4CD0" w:rsidRDefault="00CC4CD0"/>
                              <w:p w14:paraId="1B04826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170C664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51BD04CA" w14:textId="77777777" w:rsidR="00CC4CD0" w:rsidRDefault="00CC4CD0"/>
                              <w:p w14:paraId="1897AFE6" w14:textId="5B6DA66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0E43C51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58EC3E6C" w14:textId="77777777" w:rsidR="00CC4CD0" w:rsidRDefault="00CC4CD0"/>
                              <w:p w14:paraId="7A238AE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4093A4D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B26C010" w14:textId="77777777" w:rsidR="00CC4CD0" w:rsidRDefault="00CC4CD0"/>
                              <w:p w14:paraId="18A3135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432A797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4F831AFB" w14:textId="77777777" w:rsidR="00CC4CD0" w:rsidRDefault="00CC4CD0"/>
                              <w:p w14:paraId="73AEEAF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1879197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8D3B1BD" w14:textId="77777777" w:rsidR="00CC4CD0" w:rsidRDefault="00CC4CD0"/>
                              <w:p w14:paraId="2E5BACCB" w14:textId="6C569DFD"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0E00A2A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496C3E93" w14:textId="77777777" w:rsidR="00CC4CD0" w:rsidRDefault="00CC4CD0"/>
                              <w:p w14:paraId="58A974C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77F2CFC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391A40C4" w14:textId="77777777" w:rsidR="00CC4CD0" w:rsidRDefault="00CC4CD0"/>
                              <w:p w14:paraId="0A261235" w14:textId="3F3364A9"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7195370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046DAAC1" w14:textId="77777777" w:rsidR="00CC4CD0" w:rsidRDefault="00CC4CD0"/>
                              <w:p w14:paraId="5194BDCF" w14:textId="7E3C72D2"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5242A0D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71" name="正方形/長方形 5571"/>
                          <wps:cNvSpPr/>
                          <wps:spPr>
                            <a:xfrm>
                              <a:off x="1554039" y="2867118"/>
                              <a:ext cx="498971" cy="620339"/>
                            </a:xfrm>
                            <a:prstGeom prst="rect">
                              <a:avLst/>
                            </a:prstGeom>
                            <a:noFill/>
                            <a:ln w="12700" cap="flat" cmpd="sng" algn="ctr">
                              <a:noFill/>
                              <a:prstDash val="solid"/>
                              <a:miter lim="800000"/>
                            </a:ln>
                            <a:effectLst/>
                          </wps:spPr>
                          <wps:txbx>
                            <w:txbxContent>
                              <w:p w14:paraId="20DE5C9F"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0D940586"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02A49D48" w14:textId="77777777" w:rsidR="00CC4CD0" w:rsidRDefault="00CC4CD0">
                                <w:pPr>
                                  <w:rPr>
                                    <w:lang w:eastAsia="zh-CN"/>
                                  </w:rPr>
                                </w:pPr>
                              </w:p>
                              <w:p w14:paraId="00327E18"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C1C1545"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4C68CB88" w14:textId="77777777" w:rsidR="00CC4CD0" w:rsidRDefault="00CC4CD0">
                                <w:pPr>
                                  <w:rPr>
                                    <w:lang w:eastAsia="zh-CN"/>
                                  </w:rPr>
                                </w:pPr>
                              </w:p>
                              <w:p w14:paraId="6B54F752"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35A0F99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7B9469AD" w14:textId="77777777" w:rsidR="00CC4CD0" w:rsidRDefault="00CC4CD0">
                                <w:pPr>
                                  <w:rPr>
                                    <w:lang w:eastAsia="zh-CN"/>
                                  </w:rPr>
                                </w:pPr>
                              </w:p>
                              <w:p w14:paraId="07A6FECC"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C898FC8"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345DC3EC" w14:textId="77777777" w:rsidR="00CC4CD0" w:rsidRDefault="00CC4CD0">
                                <w:pPr>
                                  <w:rPr>
                                    <w:lang w:eastAsia="zh-CN"/>
                                  </w:rPr>
                                </w:pPr>
                              </w:p>
                              <w:p w14:paraId="0C320D87"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773DB0E2"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14B7BAD3" w14:textId="77777777" w:rsidR="00CC4CD0" w:rsidRDefault="00CC4CD0">
                                <w:pPr>
                                  <w:rPr>
                                    <w:lang w:eastAsia="zh-CN"/>
                                  </w:rPr>
                                </w:pPr>
                              </w:p>
                              <w:p w14:paraId="6786F9B5"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4026726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1E00284C" w14:textId="77777777" w:rsidR="00CC4CD0" w:rsidRDefault="00CC4CD0">
                                <w:pPr>
                                  <w:rPr>
                                    <w:lang w:eastAsia="zh-CN"/>
                                  </w:rPr>
                                </w:pPr>
                              </w:p>
                              <w:p w14:paraId="0716B2A5"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0CD01EE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273EA89D" w14:textId="77777777" w:rsidR="00CC4CD0" w:rsidRDefault="00CC4CD0">
                                <w:pPr>
                                  <w:rPr>
                                    <w:lang w:eastAsia="zh-CN"/>
                                  </w:rPr>
                                </w:pPr>
                              </w:p>
                              <w:p w14:paraId="29D74BF4"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43899CF7"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11579AF5" w14:textId="77777777" w:rsidR="00CC4CD0" w:rsidRDefault="00CC4CD0">
                                <w:pPr>
                                  <w:rPr>
                                    <w:lang w:eastAsia="zh-CN"/>
                                  </w:rPr>
                                </w:pPr>
                              </w:p>
                              <w:p w14:paraId="44985274" w14:textId="68E059B5"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29FF57F"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6D99DC4E" w14:textId="77777777" w:rsidR="00CC4CD0" w:rsidRDefault="00CC4CD0">
                                <w:pPr>
                                  <w:rPr>
                                    <w:lang w:eastAsia="zh-CN"/>
                                  </w:rPr>
                                </w:pPr>
                              </w:p>
                              <w:p w14:paraId="42A58E01"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644584F8"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5A0AF84E" w14:textId="77777777" w:rsidR="00CC4CD0" w:rsidRDefault="00CC4CD0">
                                <w:pPr>
                                  <w:rPr>
                                    <w:lang w:eastAsia="zh-CN"/>
                                  </w:rPr>
                                </w:pPr>
                              </w:p>
                              <w:p w14:paraId="71E4BCD9"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6F2DBBF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48915C6E" w14:textId="77777777" w:rsidR="00CC4CD0" w:rsidRDefault="00CC4CD0">
                                <w:pPr>
                                  <w:rPr>
                                    <w:lang w:eastAsia="zh-CN"/>
                                  </w:rPr>
                                </w:pPr>
                              </w:p>
                              <w:p w14:paraId="0B93D67C"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41980373"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7FC939A6" w14:textId="77777777" w:rsidR="00CC4CD0" w:rsidRDefault="00CC4CD0">
                                <w:pPr>
                                  <w:rPr>
                                    <w:lang w:eastAsia="zh-CN"/>
                                  </w:rPr>
                                </w:pPr>
                              </w:p>
                              <w:p w14:paraId="55157F47" w14:textId="65B5A491"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34C09877"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5BA5E69E" w14:textId="77777777" w:rsidR="00CC4CD0" w:rsidRDefault="00CC4CD0">
                                <w:pPr>
                                  <w:rPr>
                                    <w:lang w:eastAsia="zh-CN"/>
                                  </w:rPr>
                                </w:pPr>
                              </w:p>
                              <w:p w14:paraId="068D2FFE"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7176C8A9"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74FCEDBB" w14:textId="77777777" w:rsidR="00CC4CD0" w:rsidRDefault="00CC4CD0">
                                <w:pPr>
                                  <w:rPr>
                                    <w:lang w:eastAsia="zh-CN"/>
                                  </w:rPr>
                                </w:pPr>
                              </w:p>
                              <w:p w14:paraId="78887E37" w14:textId="26392655"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75EF892"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0172C4CC" w14:textId="77777777" w:rsidR="00CC4CD0" w:rsidRDefault="00CC4CD0">
                                <w:pPr>
                                  <w:rPr>
                                    <w:lang w:eastAsia="zh-CN"/>
                                  </w:rPr>
                                </w:pPr>
                              </w:p>
                              <w:p w14:paraId="61212E7F" w14:textId="2AF46BBA"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5101A889"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72" name="正方形/長方形 5572"/>
                          <wps:cNvSpPr/>
                          <wps:spPr>
                            <a:xfrm>
                              <a:off x="2210617" y="2983531"/>
                              <a:ext cx="440492" cy="578292"/>
                            </a:xfrm>
                            <a:prstGeom prst="rect">
                              <a:avLst/>
                            </a:prstGeom>
                            <a:noFill/>
                            <a:ln w="12700" cap="flat" cmpd="sng" algn="ctr">
                              <a:noFill/>
                              <a:prstDash val="solid"/>
                              <a:miter lim="800000"/>
                            </a:ln>
                            <a:effectLst/>
                          </wps:spPr>
                          <wps:txbx>
                            <w:txbxContent>
                              <w:p w14:paraId="26153AA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1776EBD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48413C51" w14:textId="77777777" w:rsidR="00CC4CD0" w:rsidRDefault="00CC4CD0"/>
                              <w:p w14:paraId="09B3BA4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4EFE213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064E0D23" w14:textId="77777777" w:rsidR="00CC4CD0" w:rsidRDefault="00CC4CD0"/>
                              <w:p w14:paraId="7B5AA15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5EEDB96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0EEF3BE" w14:textId="77777777" w:rsidR="00CC4CD0" w:rsidRDefault="00CC4CD0"/>
                              <w:p w14:paraId="4A09B0D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0D2FD4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94A80D3" w14:textId="77777777" w:rsidR="00CC4CD0" w:rsidRDefault="00CC4CD0"/>
                              <w:p w14:paraId="6A3D132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44151D6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7915EEE0" w14:textId="77777777" w:rsidR="00CC4CD0" w:rsidRDefault="00CC4CD0"/>
                              <w:p w14:paraId="597A0E3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3A815EE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10239459" w14:textId="77777777" w:rsidR="00CC4CD0" w:rsidRDefault="00CC4CD0"/>
                              <w:p w14:paraId="3FFEE38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306BEA5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370AEBB2" w14:textId="77777777" w:rsidR="00CC4CD0" w:rsidRDefault="00CC4CD0"/>
                              <w:p w14:paraId="3900D37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6FBC96B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30EE4C83" w14:textId="77777777" w:rsidR="00CC4CD0" w:rsidRDefault="00CC4CD0"/>
                              <w:p w14:paraId="316454F8" w14:textId="40F9FE41"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11C6A4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A2560B5" w14:textId="77777777" w:rsidR="00CC4CD0" w:rsidRDefault="00CC4CD0"/>
                              <w:p w14:paraId="36FBEDF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9E54AB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C701F7A" w14:textId="77777777" w:rsidR="00CC4CD0" w:rsidRDefault="00CC4CD0"/>
                              <w:p w14:paraId="247472C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2264D01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1090670A" w14:textId="77777777" w:rsidR="00CC4CD0" w:rsidRDefault="00CC4CD0"/>
                              <w:p w14:paraId="0ECDAC3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0353D18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419A204E" w14:textId="77777777" w:rsidR="00CC4CD0" w:rsidRDefault="00CC4CD0"/>
                              <w:p w14:paraId="4935EE15" w14:textId="50D61845"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34FB70C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2D21366A" w14:textId="77777777" w:rsidR="00CC4CD0" w:rsidRDefault="00CC4CD0"/>
                              <w:p w14:paraId="6E3150F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4FC8A2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174D7D7F" w14:textId="77777777" w:rsidR="00CC4CD0" w:rsidRDefault="00CC4CD0"/>
                              <w:p w14:paraId="1F3191E3" w14:textId="12D43DF1"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4BB6674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2FA45F37" w14:textId="77777777" w:rsidR="00CC4CD0" w:rsidRDefault="00CC4CD0"/>
                              <w:p w14:paraId="47AB66E9" w14:textId="4FE58DB5"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1597DC0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73" name="正方形/長方形 5573"/>
                          <wps:cNvSpPr/>
                          <wps:spPr>
                            <a:xfrm>
                              <a:off x="2349793" y="2159715"/>
                              <a:ext cx="502876" cy="625767"/>
                            </a:xfrm>
                            <a:prstGeom prst="rect">
                              <a:avLst/>
                            </a:prstGeom>
                            <a:noFill/>
                            <a:ln w="12700" cap="flat" cmpd="sng" algn="ctr">
                              <a:noFill/>
                              <a:prstDash val="solid"/>
                              <a:miter lim="800000"/>
                            </a:ln>
                            <a:effectLst/>
                          </wps:spPr>
                          <wps:txbx>
                            <w:txbxContent>
                              <w:p w14:paraId="2E4D0612"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5BEEAB1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6E26874A" w14:textId="77777777" w:rsidR="00CC4CD0" w:rsidRDefault="00CC4CD0"/>
                              <w:p w14:paraId="57211E5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2C95BE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07AEBF7D" w14:textId="77777777" w:rsidR="00CC4CD0" w:rsidRDefault="00CC4CD0"/>
                              <w:p w14:paraId="55F4D5C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2CBA3C6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7FAC716A" w14:textId="77777777" w:rsidR="00CC4CD0" w:rsidRDefault="00CC4CD0"/>
                              <w:p w14:paraId="1587F79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1C31BD3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B348F4B" w14:textId="77777777" w:rsidR="00CC4CD0" w:rsidRDefault="00CC4CD0"/>
                              <w:p w14:paraId="6A69FF7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7F79920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75E3F9AC" w14:textId="77777777" w:rsidR="00CC4CD0" w:rsidRDefault="00CC4CD0"/>
                              <w:p w14:paraId="45EE2150"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5B80CE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7773A06A" w14:textId="77777777" w:rsidR="00CC4CD0" w:rsidRDefault="00CC4CD0"/>
                              <w:p w14:paraId="29DE088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45FB07C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4A662F1D" w14:textId="77777777" w:rsidR="00CC4CD0" w:rsidRDefault="00CC4CD0"/>
                              <w:p w14:paraId="4D2A52D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6BB9AE4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4D5F5991" w14:textId="77777777" w:rsidR="00CC4CD0" w:rsidRDefault="00CC4CD0"/>
                              <w:p w14:paraId="5D1E10E5" w14:textId="5DFBFB0C"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657AFB6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A0B64ED" w14:textId="77777777" w:rsidR="00CC4CD0" w:rsidRDefault="00CC4CD0"/>
                              <w:p w14:paraId="622BAF0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40E5FAE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51D75093" w14:textId="77777777" w:rsidR="00CC4CD0" w:rsidRDefault="00CC4CD0"/>
                              <w:p w14:paraId="4C3AFD6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0E17543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007BED8" w14:textId="77777777" w:rsidR="00CC4CD0" w:rsidRDefault="00CC4CD0"/>
                              <w:p w14:paraId="343122A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5C0B7E1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FF12A3F" w14:textId="77777777" w:rsidR="00CC4CD0" w:rsidRDefault="00CC4CD0"/>
                              <w:p w14:paraId="679C5630" w14:textId="21EE9053"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73A353C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5BD1685C" w14:textId="77777777" w:rsidR="00CC4CD0" w:rsidRDefault="00CC4CD0"/>
                              <w:p w14:paraId="0B9D697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30E3BE1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2C014E1B" w14:textId="77777777" w:rsidR="00CC4CD0" w:rsidRDefault="00CC4CD0"/>
                              <w:p w14:paraId="13963708" w14:textId="491E270B"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04C9DFA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4F96213F" w14:textId="77777777" w:rsidR="00CC4CD0" w:rsidRDefault="00CC4CD0"/>
                              <w:p w14:paraId="7DDFC04A" w14:textId="4D865955"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0BE0E45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74" name="正方形/長方形 5574"/>
                          <wps:cNvSpPr/>
                          <wps:spPr>
                            <a:xfrm>
                              <a:off x="2739823" y="2712127"/>
                              <a:ext cx="445506" cy="571853"/>
                            </a:xfrm>
                            <a:prstGeom prst="rect">
                              <a:avLst/>
                            </a:prstGeom>
                            <a:noFill/>
                            <a:ln w="12700" cap="flat" cmpd="sng" algn="ctr">
                              <a:noFill/>
                              <a:prstDash val="solid"/>
                              <a:miter lim="800000"/>
                            </a:ln>
                            <a:effectLst/>
                          </wps:spPr>
                          <wps:txbx>
                            <w:txbxContent>
                              <w:p w14:paraId="0EF6355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1668D26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4E5C68B2" w14:textId="77777777" w:rsidR="00CC4CD0" w:rsidRDefault="00CC4CD0"/>
                              <w:p w14:paraId="4A29661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313EF3C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71BB8B7" w14:textId="77777777" w:rsidR="00CC4CD0" w:rsidRDefault="00CC4CD0"/>
                              <w:p w14:paraId="5D8A3BF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1B2C4E4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0DC2B1F6" w14:textId="77777777" w:rsidR="00CC4CD0" w:rsidRDefault="00CC4CD0"/>
                              <w:p w14:paraId="0131F38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745733C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069BDDF" w14:textId="77777777" w:rsidR="00CC4CD0" w:rsidRDefault="00CC4CD0"/>
                              <w:p w14:paraId="03A5E6F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0E9A21C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4A0E3119" w14:textId="77777777" w:rsidR="00CC4CD0" w:rsidRDefault="00CC4CD0"/>
                              <w:p w14:paraId="1D7E5E3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13F0CDB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1811346F" w14:textId="77777777" w:rsidR="00CC4CD0" w:rsidRDefault="00CC4CD0"/>
                              <w:p w14:paraId="6715545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3850D15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0F7CB521" w14:textId="77777777" w:rsidR="00CC4CD0" w:rsidRDefault="00CC4CD0"/>
                              <w:p w14:paraId="3E3D6C6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5573CAA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63388AB" w14:textId="77777777" w:rsidR="00CC4CD0" w:rsidRDefault="00CC4CD0"/>
                              <w:p w14:paraId="303B9F27" w14:textId="120EF3F2"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7A55619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388E20E5" w14:textId="77777777" w:rsidR="00CC4CD0" w:rsidRDefault="00CC4CD0"/>
                              <w:p w14:paraId="3F90C3D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2FB5CFF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6CF928A6" w14:textId="77777777" w:rsidR="00CC4CD0" w:rsidRDefault="00CC4CD0"/>
                              <w:p w14:paraId="2D995F4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6FE984C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6C98B464" w14:textId="77777777" w:rsidR="00CC4CD0" w:rsidRDefault="00CC4CD0"/>
                              <w:p w14:paraId="394D4D5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659D344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AEABB84" w14:textId="77777777" w:rsidR="00CC4CD0" w:rsidRDefault="00CC4CD0"/>
                              <w:p w14:paraId="64427958" w14:textId="7A28943C"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6536066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649F6FCF" w14:textId="77777777" w:rsidR="00CC4CD0" w:rsidRDefault="00CC4CD0"/>
                              <w:p w14:paraId="5391375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0505922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41C396F6" w14:textId="77777777" w:rsidR="00CC4CD0" w:rsidRDefault="00CC4CD0"/>
                              <w:p w14:paraId="7D6DABE3" w14:textId="07834432"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7368244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7D4427D4" w14:textId="77777777" w:rsidR="00CC4CD0" w:rsidRDefault="00CC4CD0"/>
                              <w:p w14:paraId="4DA501C6" w14:textId="3AB8FC35"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4E41E1C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75" name="正方形/長方形 5575"/>
                          <wps:cNvSpPr/>
                          <wps:spPr>
                            <a:xfrm>
                              <a:off x="3479387" y="2227147"/>
                              <a:ext cx="451513" cy="627756"/>
                            </a:xfrm>
                            <a:prstGeom prst="rect">
                              <a:avLst/>
                            </a:prstGeom>
                            <a:noFill/>
                            <a:ln w="12700" cap="flat" cmpd="sng" algn="ctr">
                              <a:noFill/>
                              <a:prstDash val="solid"/>
                              <a:miter lim="800000"/>
                            </a:ln>
                            <a:effectLst/>
                          </wps:spPr>
                          <wps:txbx>
                            <w:txbxContent>
                              <w:p w14:paraId="31910A6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24493D3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28BEC72B" w14:textId="77777777" w:rsidR="00CC4CD0" w:rsidRDefault="00CC4CD0"/>
                              <w:p w14:paraId="39EB821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1AEA21B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231C4B44" w14:textId="77777777" w:rsidR="00CC4CD0" w:rsidRDefault="00CC4CD0"/>
                              <w:p w14:paraId="0F8024C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420ECAA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4C81D1B2" w14:textId="77777777" w:rsidR="00CC4CD0" w:rsidRDefault="00CC4CD0"/>
                              <w:p w14:paraId="2B566FC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2E0A340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879CBA0" w14:textId="77777777" w:rsidR="00CC4CD0" w:rsidRDefault="00CC4CD0"/>
                              <w:p w14:paraId="53859AF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4797719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7EC8E1C" w14:textId="77777777" w:rsidR="00CC4CD0" w:rsidRDefault="00CC4CD0"/>
                              <w:p w14:paraId="6914981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561CAFD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25925EAA" w14:textId="77777777" w:rsidR="00CC4CD0" w:rsidRDefault="00CC4CD0"/>
                              <w:p w14:paraId="7B4662E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564CBB7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8BFA635" w14:textId="77777777" w:rsidR="00CC4CD0" w:rsidRDefault="00CC4CD0"/>
                              <w:p w14:paraId="4B58160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D51A4B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0280334" w14:textId="77777777" w:rsidR="00CC4CD0" w:rsidRDefault="00CC4CD0"/>
                              <w:p w14:paraId="0619EC08" w14:textId="6A0FA0C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2B80A7A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01AB923A" w14:textId="77777777" w:rsidR="00CC4CD0" w:rsidRDefault="00CC4CD0"/>
                              <w:p w14:paraId="2E155A2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430E5B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62E94989" w14:textId="77777777" w:rsidR="00CC4CD0" w:rsidRDefault="00CC4CD0"/>
                              <w:p w14:paraId="2AB7057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4A5A0B1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7B67344F" w14:textId="77777777" w:rsidR="00CC4CD0" w:rsidRDefault="00CC4CD0"/>
                              <w:p w14:paraId="414EB03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2C9F41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8A5B0E2" w14:textId="77777777" w:rsidR="00CC4CD0" w:rsidRDefault="00CC4CD0"/>
                              <w:p w14:paraId="3B498583" w14:textId="277F8D1F"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E93C82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6729101" w14:textId="77777777" w:rsidR="00CC4CD0" w:rsidRDefault="00CC4CD0"/>
                              <w:p w14:paraId="0431B17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1724E3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92E8279" w14:textId="77777777" w:rsidR="00CC4CD0" w:rsidRDefault="00CC4CD0"/>
                              <w:p w14:paraId="503394F5" w14:textId="2850192D"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65E663F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2965A04" w14:textId="77777777" w:rsidR="00CC4CD0" w:rsidRDefault="00CC4CD0"/>
                              <w:p w14:paraId="508012EB" w14:textId="6D08306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5C62A9F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76" name="正方形/長方形 5576"/>
                          <wps:cNvSpPr/>
                          <wps:spPr>
                            <a:xfrm>
                              <a:off x="4009020" y="1809800"/>
                              <a:ext cx="468633" cy="667471"/>
                            </a:xfrm>
                            <a:prstGeom prst="rect">
                              <a:avLst/>
                            </a:prstGeom>
                            <a:noFill/>
                            <a:ln w="12700" cap="flat" cmpd="sng" algn="ctr">
                              <a:noFill/>
                              <a:prstDash val="solid"/>
                              <a:miter lim="800000"/>
                            </a:ln>
                            <a:effectLst/>
                          </wps:spPr>
                          <wps:txbx>
                            <w:txbxContent>
                              <w:p w14:paraId="33EF698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2B05BF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2C549EE" w14:textId="77777777" w:rsidR="00CC4CD0" w:rsidRDefault="00CC4CD0"/>
                              <w:p w14:paraId="25B20D9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3ABF904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620EBF65" w14:textId="77777777" w:rsidR="00CC4CD0" w:rsidRDefault="00CC4CD0"/>
                              <w:p w14:paraId="6AD16A1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7EE003D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73004950" w14:textId="77777777" w:rsidR="00CC4CD0" w:rsidRDefault="00CC4CD0"/>
                              <w:p w14:paraId="6D0965C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1C92ED9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BB1B9C2" w14:textId="77777777" w:rsidR="00CC4CD0" w:rsidRDefault="00CC4CD0"/>
                              <w:p w14:paraId="7C3023A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5DD40E1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2B2D5529" w14:textId="77777777" w:rsidR="00CC4CD0" w:rsidRDefault="00CC4CD0"/>
                              <w:p w14:paraId="0528C05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767972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2C1EB34C" w14:textId="77777777" w:rsidR="00CC4CD0" w:rsidRDefault="00CC4CD0"/>
                              <w:p w14:paraId="30D1355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64F71B9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76E9A440" w14:textId="77777777" w:rsidR="00CC4CD0" w:rsidRDefault="00CC4CD0"/>
                              <w:p w14:paraId="7C4F20E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2AD853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55DBBC2F" w14:textId="77777777" w:rsidR="00CC4CD0" w:rsidRDefault="00CC4CD0"/>
                              <w:p w14:paraId="41D8F1C3" w14:textId="69CF3BEE"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3ABFA99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65D916CF" w14:textId="77777777" w:rsidR="00CC4CD0" w:rsidRDefault="00CC4CD0"/>
                              <w:p w14:paraId="544CFC0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286EA4C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37B3BA76" w14:textId="77777777" w:rsidR="00CC4CD0" w:rsidRDefault="00CC4CD0"/>
                              <w:p w14:paraId="050510B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2E6014A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37042288" w14:textId="77777777" w:rsidR="00CC4CD0" w:rsidRDefault="00CC4CD0"/>
                              <w:p w14:paraId="34AD7E2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7ECE0B6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197D804" w14:textId="77777777" w:rsidR="00CC4CD0" w:rsidRDefault="00CC4CD0"/>
                              <w:p w14:paraId="3D0CA875" w14:textId="7946DF73"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29A7692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167985B6" w14:textId="77777777" w:rsidR="00CC4CD0" w:rsidRDefault="00CC4CD0"/>
                              <w:p w14:paraId="4F0B65B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34A0C1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ABE12A3" w14:textId="77777777" w:rsidR="00CC4CD0" w:rsidRDefault="00CC4CD0"/>
                              <w:p w14:paraId="02BC8918" w14:textId="78DDD9F8"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15E414D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6A015680" w14:textId="77777777" w:rsidR="00CC4CD0" w:rsidRDefault="00CC4CD0"/>
                              <w:p w14:paraId="501F7ED0" w14:textId="506052C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6350C4B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CD7B79" id="北海道二次医療圏" o:spid="_x0000_s1104" style="position:absolute;margin-left:168.2pt;margin-top:15.45pt;width:286.65pt;height:265.55pt;z-index:251613184;mso-position-horizontal-relative:text;mso-position-vertical-relative:text;mso-width-relative:margin;mso-height-relative:margin" coordsize="38478,3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">
                <v:shape id="北海道地図" o:spid="_x0000_s1105" type="#_x0000_t75" style="position:absolute;width:37522;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">
                  <v:imagedata r:id="rId55" o:title=""/>
                  <v:path arrowok="t"/>
                </v:shape>
                <v:group id="グループ化 5945" o:spid="_x0000_s1106" style="position:absolute;left:13366;top:28431;width:25112;height:6319" coordorigin="-3,-7" coordsize="2837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">
                  <v:roundrect id="四角形: 角を丸くする 5946" o:spid="_x0000_s1107" style="position:absolute;left:-3;top:-7;width:28373;height:8895;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" fillcolor="window" strokecolor="windowText" strokeweight="1pt">
                    <v:stroke joinstyle="miter"/>
                    <v:textbox>
                      <w:txbxContent>
                        <w:p w14:paraId="24A8733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D58084C"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6543423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60504CDD" w14:textId="77777777" w:rsidR="00CC4CD0" w:rsidRDefault="00CC4CD0"/>
                        <w:p w14:paraId="03A1910E"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846869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74A6847B"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333547EA" w14:textId="77777777" w:rsidR="00CC4CD0" w:rsidRDefault="00CC4CD0"/>
                        <w:p w14:paraId="1E149EC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181BBF57"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7B8822ED"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30B0D263" w14:textId="77777777" w:rsidR="00CC4CD0" w:rsidRDefault="00CC4CD0"/>
                        <w:p w14:paraId="0A83F636"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03892BB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405EEADD"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46502E5" w14:textId="77777777" w:rsidR="00CC4CD0" w:rsidRDefault="00CC4CD0"/>
                        <w:p w14:paraId="022CC02B"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09D4F536"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49CFC5F3"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42E9E7FD" w14:textId="77777777" w:rsidR="00CC4CD0" w:rsidRDefault="00CC4CD0"/>
                        <w:p w14:paraId="2275B4F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18AC62B1"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2852D68D"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0CFDA62F" w14:textId="77777777" w:rsidR="00CC4CD0" w:rsidRDefault="00CC4CD0"/>
                        <w:p w14:paraId="79DD0D1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304B6DFE"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8C765E4"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749CB3A4" w14:textId="77777777" w:rsidR="00CC4CD0" w:rsidRDefault="00CC4CD0"/>
                        <w:p w14:paraId="3AA4964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5726442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7211CA5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2F8C1F3B" w14:textId="77777777" w:rsidR="00CC4CD0" w:rsidRDefault="00CC4CD0"/>
                        <w:p w14:paraId="710321C4" w14:textId="2D96FA1E"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20334D3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6B254DB4"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122EABB" w14:textId="77777777" w:rsidR="00CC4CD0" w:rsidRDefault="00CC4CD0"/>
                        <w:p w14:paraId="0393B0A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53EB8F7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0EEAA71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5B17CF74" w14:textId="77777777" w:rsidR="00CC4CD0" w:rsidRDefault="00CC4CD0"/>
                        <w:p w14:paraId="3B7E694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7B99EEAE"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B668F42"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0892AF2C" w14:textId="77777777" w:rsidR="00CC4CD0" w:rsidRDefault="00CC4CD0"/>
                        <w:p w14:paraId="7E56D67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46D946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AE2134B"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2E0B1E15" w14:textId="77777777" w:rsidR="00CC4CD0" w:rsidRDefault="00CC4CD0"/>
                        <w:p w14:paraId="47284BB7" w14:textId="7B8DCC70"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6FED820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05A1F228"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30D39138" w14:textId="77777777" w:rsidR="00CC4CD0" w:rsidRDefault="00CC4CD0"/>
                        <w:p w14:paraId="3F76DD06"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4E09F43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6EE9BA70"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7A25533" w14:textId="77777777" w:rsidR="00CC4CD0" w:rsidRDefault="00CC4CD0"/>
                        <w:p w14:paraId="76261EB9" w14:textId="49AB386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2F7585C9"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4A9A3D1F"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p w14:paraId="1A27A495" w14:textId="77777777" w:rsidR="00CC4CD0" w:rsidRDefault="00CC4CD0"/>
                        <w:p w14:paraId="17601BB6" w14:textId="7DE1A531"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全道を上回っている地域</w:t>
                          </w:r>
                        </w:p>
                        <w:p w14:paraId="5D13C4C5"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全道の70％未満～50％以上の地域</w:t>
                          </w:r>
                        </w:p>
                        <w:p w14:paraId="5A70A77C" w14:textId="77777777" w:rsidR="00CC4CD0" w:rsidRPr="00607C83" w:rsidRDefault="00CC4CD0" w:rsidP="006E5051">
                          <w:pPr>
                            <w:snapToGrid w:val="0"/>
                            <w:spacing w:line="240" w:lineRule="exact"/>
                            <w:ind w:leftChars="413" w:left="909"/>
                            <w:jc w:val="left"/>
                            <w:rPr>
                              <w:rFonts w:hAnsi="游ゴシック Medium"/>
                              <w:sz w:val="16"/>
                              <w:szCs w:val="16"/>
                            </w:rPr>
                          </w:pPr>
                          <w:r w:rsidRPr="00607C83">
                            <w:rPr>
                              <w:rFonts w:hAnsi="游ゴシック Medium" w:hint="eastAsia"/>
                              <w:sz w:val="16"/>
                              <w:szCs w:val="16"/>
                            </w:rPr>
                            <w:t>全道の50％未満の地域</w:t>
                          </w:r>
                        </w:p>
                      </w:txbxContent>
                    </v:textbox>
                  </v:roundrect>
                  <v:roundrect id="四角形: 角を丸くする 5947" o:spid="_x0000_s1108" style="position:absolute;left:953;top:1444;width:5888;height:1443;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" fillcolor="#008e40" stroked="f" strokeweight="1pt">
                    <v:stroke joinstyle="miter"/>
                    <v:textbox>
                      <w:txbxContent>
                        <w:p w14:paraId="4B6BCF4D" w14:textId="77777777" w:rsidR="00CC4CD0" w:rsidRPr="00CC5129" w:rsidRDefault="00CC4CD0" w:rsidP="006E5051">
                          <w:pPr>
                            <w:ind w:leftChars="1004" w:left="2209"/>
                            <w:jc w:val="left"/>
                            <w:rPr>
                              <w:rFonts w:hAnsi="游ゴシック Medium"/>
                              <w:sz w:val="18"/>
                              <w:szCs w:val="18"/>
                            </w:rPr>
                          </w:pPr>
                        </w:p>
                        <w:p w14:paraId="01FC892E" w14:textId="77777777" w:rsidR="00CC4CD0" w:rsidRDefault="00CC4CD0"/>
                        <w:p w14:paraId="502752C5" w14:textId="77777777" w:rsidR="00CC4CD0" w:rsidRPr="00CC5129" w:rsidRDefault="00CC4CD0" w:rsidP="006E5051">
                          <w:pPr>
                            <w:ind w:leftChars="1004" w:left="2209"/>
                            <w:jc w:val="left"/>
                            <w:rPr>
                              <w:rFonts w:hAnsi="游ゴシック Medium"/>
                              <w:sz w:val="18"/>
                              <w:szCs w:val="18"/>
                            </w:rPr>
                          </w:pPr>
                        </w:p>
                        <w:p w14:paraId="0F9F3E17" w14:textId="77777777" w:rsidR="00CC4CD0" w:rsidRDefault="00CC4CD0"/>
                        <w:p w14:paraId="6B1DBFC3" w14:textId="77777777" w:rsidR="00CC4CD0" w:rsidRPr="00CC5129" w:rsidRDefault="00CC4CD0" w:rsidP="006E5051">
                          <w:pPr>
                            <w:ind w:leftChars="1004" w:left="2209"/>
                            <w:jc w:val="left"/>
                            <w:rPr>
                              <w:rFonts w:hAnsi="游ゴシック Medium"/>
                              <w:sz w:val="18"/>
                              <w:szCs w:val="18"/>
                            </w:rPr>
                          </w:pPr>
                        </w:p>
                        <w:p w14:paraId="6F5279A6" w14:textId="77777777" w:rsidR="00CC4CD0" w:rsidRDefault="00CC4CD0"/>
                        <w:p w14:paraId="4A11BF07" w14:textId="77777777" w:rsidR="00CC4CD0" w:rsidRPr="00CC5129" w:rsidRDefault="00CC4CD0" w:rsidP="006E5051">
                          <w:pPr>
                            <w:ind w:leftChars="1004" w:left="2209"/>
                            <w:jc w:val="left"/>
                            <w:rPr>
                              <w:rFonts w:hAnsi="游ゴシック Medium"/>
                              <w:sz w:val="18"/>
                              <w:szCs w:val="18"/>
                            </w:rPr>
                          </w:pPr>
                        </w:p>
                        <w:p w14:paraId="25DA54C6" w14:textId="77777777" w:rsidR="00CC4CD0" w:rsidRDefault="00CC4CD0"/>
                        <w:p w14:paraId="43F2F29E" w14:textId="77777777" w:rsidR="00CC4CD0" w:rsidRPr="00CC5129" w:rsidRDefault="00CC4CD0" w:rsidP="006E5051">
                          <w:pPr>
                            <w:ind w:leftChars="1004" w:left="2209"/>
                            <w:jc w:val="left"/>
                            <w:rPr>
                              <w:rFonts w:hAnsi="游ゴシック Medium"/>
                              <w:sz w:val="18"/>
                              <w:szCs w:val="18"/>
                            </w:rPr>
                          </w:pPr>
                        </w:p>
                        <w:p w14:paraId="5A526433" w14:textId="77777777" w:rsidR="00CC4CD0" w:rsidRDefault="00CC4CD0"/>
                        <w:p w14:paraId="25DAD956" w14:textId="77777777" w:rsidR="00CC4CD0" w:rsidRPr="00CC5129" w:rsidRDefault="00CC4CD0" w:rsidP="006E5051">
                          <w:pPr>
                            <w:ind w:leftChars="1004" w:left="2209"/>
                            <w:jc w:val="left"/>
                            <w:rPr>
                              <w:rFonts w:hAnsi="游ゴシック Medium"/>
                              <w:sz w:val="18"/>
                              <w:szCs w:val="18"/>
                            </w:rPr>
                          </w:pPr>
                        </w:p>
                        <w:p w14:paraId="57D085CB" w14:textId="77777777" w:rsidR="00CC4CD0" w:rsidRDefault="00CC4CD0"/>
                        <w:p w14:paraId="75A99682" w14:textId="77777777" w:rsidR="00CC4CD0" w:rsidRPr="00CC5129" w:rsidRDefault="00CC4CD0" w:rsidP="006E5051">
                          <w:pPr>
                            <w:ind w:leftChars="1004" w:left="2209"/>
                            <w:jc w:val="left"/>
                            <w:rPr>
                              <w:rFonts w:hAnsi="游ゴシック Medium"/>
                              <w:sz w:val="18"/>
                              <w:szCs w:val="18"/>
                            </w:rPr>
                          </w:pPr>
                        </w:p>
                        <w:p w14:paraId="05FFEA4C" w14:textId="77777777" w:rsidR="00CC4CD0" w:rsidRDefault="00CC4CD0"/>
                        <w:p w14:paraId="45CC1CD5" w14:textId="77777777" w:rsidR="00CC4CD0" w:rsidRPr="00CC5129" w:rsidRDefault="00CC4CD0" w:rsidP="006E5051">
                          <w:pPr>
                            <w:ind w:leftChars="1004" w:left="2209"/>
                            <w:jc w:val="left"/>
                            <w:rPr>
                              <w:rFonts w:hAnsi="游ゴシック Medium"/>
                              <w:sz w:val="18"/>
                              <w:szCs w:val="18"/>
                            </w:rPr>
                          </w:pPr>
                        </w:p>
                        <w:p w14:paraId="427AEC33" w14:textId="77777777" w:rsidR="00CC4CD0" w:rsidRDefault="00CC4CD0"/>
                        <w:p w14:paraId="79CD7A49" w14:textId="00C42BAF" w:rsidR="00CC4CD0" w:rsidRPr="00CC5129" w:rsidRDefault="00CC4CD0" w:rsidP="006E5051">
                          <w:pPr>
                            <w:ind w:leftChars="1004" w:left="2209"/>
                            <w:jc w:val="left"/>
                            <w:rPr>
                              <w:rFonts w:hAnsi="游ゴシック Medium"/>
                              <w:sz w:val="18"/>
                              <w:szCs w:val="18"/>
                            </w:rPr>
                          </w:pPr>
                        </w:p>
                        <w:p w14:paraId="5AD93BAD" w14:textId="77777777" w:rsidR="00CC4CD0" w:rsidRDefault="00CC4CD0"/>
                        <w:p w14:paraId="5AD3511C" w14:textId="77777777" w:rsidR="00CC4CD0" w:rsidRPr="00CC5129" w:rsidRDefault="00CC4CD0" w:rsidP="006E5051">
                          <w:pPr>
                            <w:ind w:leftChars="1004" w:left="2209"/>
                            <w:jc w:val="left"/>
                            <w:rPr>
                              <w:rFonts w:hAnsi="游ゴシック Medium"/>
                              <w:sz w:val="18"/>
                              <w:szCs w:val="18"/>
                            </w:rPr>
                          </w:pPr>
                        </w:p>
                        <w:p w14:paraId="77DB8346" w14:textId="77777777" w:rsidR="00CC4CD0" w:rsidRDefault="00CC4CD0"/>
                        <w:p w14:paraId="3B48080B" w14:textId="77777777" w:rsidR="00CC4CD0" w:rsidRPr="00CC5129" w:rsidRDefault="00CC4CD0" w:rsidP="006E5051">
                          <w:pPr>
                            <w:ind w:leftChars="1004" w:left="2209"/>
                            <w:jc w:val="left"/>
                            <w:rPr>
                              <w:rFonts w:hAnsi="游ゴシック Medium"/>
                              <w:sz w:val="18"/>
                              <w:szCs w:val="18"/>
                            </w:rPr>
                          </w:pPr>
                        </w:p>
                        <w:p w14:paraId="55697253" w14:textId="77777777" w:rsidR="00CC4CD0" w:rsidRDefault="00CC4CD0"/>
                        <w:p w14:paraId="4953BC4F" w14:textId="77777777" w:rsidR="00CC4CD0" w:rsidRPr="00CC5129" w:rsidRDefault="00CC4CD0" w:rsidP="006E5051">
                          <w:pPr>
                            <w:ind w:leftChars="1004" w:left="2209"/>
                            <w:jc w:val="left"/>
                            <w:rPr>
                              <w:rFonts w:hAnsi="游ゴシック Medium"/>
                              <w:sz w:val="18"/>
                              <w:szCs w:val="18"/>
                            </w:rPr>
                          </w:pPr>
                        </w:p>
                        <w:p w14:paraId="2C6BFA97" w14:textId="77777777" w:rsidR="00CC4CD0" w:rsidRDefault="00CC4CD0"/>
                        <w:p w14:paraId="424AC004" w14:textId="45794F2B" w:rsidR="00CC4CD0" w:rsidRPr="00CC5129" w:rsidRDefault="00CC4CD0" w:rsidP="006E5051">
                          <w:pPr>
                            <w:ind w:leftChars="1004" w:left="2209"/>
                            <w:jc w:val="left"/>
                            <w:rPr>
                              <w:rFonts w:hAnsi="游ゴシック Medium"/>
                              <w:sz w:val="18"/>
                              <w:szCs w:val="18"/>
                            </w:rPr>
                          </w:pPr>
                        </w:p>
                        <w:p w14:paraId="48B53B9C" w14:textId="77777777" w:rsidR="00CC4CD0" w:rsidRDefault="00CC4CD0"/>
                        <w:p w14:paraId="6BBCA78F" w14:textId="77777777" w:rsidR="00CC4CD0" w:rsidRPr="00CC5129" w:rsidRDefault="00CC4CD0" w:rsidP="006E5051">
                          <w:pPr>
                            <w:ind w:leftChars="1004" w:left="2209"/>
                            <w:jc w:val="left"/>
                            <w:rPr>
                              <w:rFonts w:hAnsi="游ゴシック Medium"/>
                              <w:sz w:val="18"/>
                              <w:szCs w:val="18"/>
                            </w:rPr>
                          </w:pPr>
                        </w:p>
                        <w:p w14:paraId="3F751BA0" w14:textId="77777777" w:rsidR="00CC4CD0" w:rsidRDefault="00CC4CD0"/>
                        <w:p w14:paraId="78486597" w14:textId="0AB19A93" w:rsidR="00CC4CD0" w:rsidRPr="00CC5129" w:rsidRDefault="00CC4CD0" w:rsidP="006E5051">
                          <w:pPr>
                            <w:ind w:leftChars="1004" w:left="2209"/>
                            <w:jc w:val="left"/>
                            <w:rPr>
                              <w:rFonts w:hAnsi="游ゴシック Medium"/>
                              <w:sz w:val="18"/>
                              <w:szCs w:val="18"/>
                            </w:rPr>
                          </w:pPr>
                        </w:p>
                        <w:p w14:paraId="0C6E5AFA" w14:textId="77777777" w:rsidR="00CC4CD0" w:rsidRDefault="00CC4CD0"/>
                        <w:p w14:paraId="2ED62BCC" w14:textId="00A4EBE3" w:rsidR="00CC4CD0" w:rsidRPr="00CC5129" w:rsidRDefault="00CC4CD0" w:rsidP="006E5051">
                          <w:pPr>
                            <w:ind w:leftChars="1004" w:left="2209"/>
                            <w:jc w:val="left"/>
                            <w:rPr>
                              <w:rFonts w:hAnsi="游ゴシック Medium"/>
                              <w:sz w:val="18"/>
                              <w:szCs w:val="18"/>
                            </w:rPr>
                          </w:pPr>
                        </w:p>
                      </w:txbxContent>
                    </v:textbox>
                  </v:roundrect>
                  <v:roundrect id="四角形: 角を丸くする 5948" o:spid="_x0000_s1109" style="position:absolute;left:953;top:3543;width:5888;height:1444;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" fillcolor="#ffad19" stroked="f" strokeweight="1pt">
                    <v:stroke joinstyle="miter"/>
                    <v:textbox>
                      <w:txbxContent>
                        <w:p w14:paraId="6686DD05" w14:textId="77777777" w:rsidR="00CC4CD0" w:rsidRPr="00CC5129" w:rsidRDefault="00CC4CD0" w:rsidP="006E5051">
                          <w:pPr>
                            <w:ind w:leftChars="1004" w:left="2209"/>
                            <w:jc w:val="left"/>
                            <w:rPr>
                              <w:rFonts w:hAnsi="游ゴシック Medium"/>
                              <w:sz w:val="18"/>
                              <w:szCs w:val="18"/>
                            </w:rPr>
                          </w:pPr>
                        </w:p>
                        <w:p w14:paraId="5EDA039F" w14:textId="77777777" w:rsidR="00CC4CD0" w:rsidRDefault="00CC4CD0"/>
                        <w:p w14:paraId="6CC9DFCC" w14:textId="77777777" w:rsidR="00CC4CD0" w:rsidRPr="00CC5129" w:rsidRDefault="00CC4CD0" w:rsidP="006E5051">
                          <w:pPr>
                            <w:ind w:leftChars="1004" w:left="2209"/>
                            <w:jc w:val="left"/>
                            <w:rPr>
                              <w:rFonts w:hAnsi="游ゴシック Medium"/>
                              <w:sz w:val="18"/>
                              <w:szCs w:val="18"/>
                            </w:rPr>
                          </w:pPr>
                        </w:p>
                        <w:p w14:paraId="179B8AAD" w14:textId="77777777" w:rsidR="00CC4CD0" w:rsidRDefault="00CC4CD0"/>
                        <w:p w14:paraId="4523C22C" w14:textId="77777777" w:rsidR="00CC4CD0" w:rsidRPr="00CC5129" w:rsidRDefault="00CC4CD0" w:rsidP="006E5051">
                          <w:pPr>
                            <w:ind w:leftChars="1004" w:left="2209"/>
                            <w:jc w:val="left"/>
                            <w:rPr>
                              <w:rFonts w:hAnsi="游ゴシック Medium"/>
                              <w:sz w:val="18"/>
                              <w:szCs w:val="18"/>
                            </w:rPr>
                          </w:pPr>
                        </w:p>
                        <w:p w14:paraId="07DCFC16" w14:textId="77777777" w:rsidR="00CC4CD0" w:rsidRDefault="00CC4CD0"/>
                        <w:p w14:paraId="43BF9343" w14:textId="77777777" w:rsidR="00CC4CD0" w:rsidRPr="00CC5129" w:rsidRDefault="00CC4CD0" w:rsidP="006E5051">
                          <w:pPr>
                            <w:ind w:leftChars="1004" w:left="2209"/>
                            <w:jc w:val="left"/>
                            <w:rPr>
                              <w:rFonts w:hAnsi="游ゴシック Medium"/>
                              <w:sz w:val="18"/>
                              <w:szCs w:val="18"/>
                            </w:rPr>
                          </w:pPr>
                        </w:p>
                        <w:p w14:paraId="27813ED1" w14:textId="77777777" w:rsidR="00CC4CD0" w:rsidRDefault="00CC4CD0"/>
                        <w:p w14:paraId="2453AAB9" w14:textId="77777777" w:rsidR="00CC4CD0" w:rsidRPr="00CC5129" w:rsidRDefault="00CC4CD0" w:rsidP="006E5051">
                          <w:pPr>
                            <w:ind w:leftChars="1004" w:left="2209"/>
                            <w:jc w:val="left"/>
                            <w:rPr>
                              <w:rFonts w:hAnsi="游ゴシック Medium"/>
                              <w:sz w:val="18"/>
                              <w:szCs w:val="18"/>
                            </w:rPr>
                          </w:pPr>
                        </w:p>
                        <w:p w14:paraId="38C94A08" w14:textId="77777777" w:rsidR="00CC4CD0" w:rsidRDefault="00CC4CD0"/>
                        <w:p w14:paraId="1D29F20B" w14:textId="77777777" w:rsidR="00CC4CD0" w:rsidRPr="00CC5129" w:rsidRDefault="00CC4CD0" w:rsidP="006E5051">
                          <w:pPr>
                            <w:ind w:leftChars="1004" w:left="2209"/>
                            <w:jc w:val="left"/>
                            <w:rPr>
                              <w:rFonts w:hAnsi="游ゴシック Medium"/>
                              <w:sz w:val="18"/>
                              <w:szCs w:val="18"/>
                            </w:rPr>
                          </w:pPr>
                        </w:p>
                        <w:p w14:paraId="6D37615E" w14:textId="77777777" w:rsidR="00CC4CD0" w:rsidRDefault="00CC4CD0"/>
                        <w:p w14:paraId="009F3708" w14:textId="77777777" w:rsidR="00CC4CD0" w:rsidRPr="00CC5129" w:rsidRDefault="00CC4CD0" w:rsidP="006E5051">
                          <w:pPr>
                            <w:ind w:leftChars="1004" w:left="2209"/>
                            <w:jc w:val="left"/>
                            <w:rPr>
                              <w:rFonts w:hAnsi="游ゴシック Medium"/>
                              <w:sz w:val="18"/>
                              <w:szCs w:val="18"/>
                            </w:rPr>
                          </w:pPr>
                        </w:p>
                        <w:p w14:paraId="770EE653" w14:textId="77777777" w:rsidR="00CC4CD0" w:rsidRDefault="00CC4CD0"/>
                        <w:p w14:paraId="11A6F5BE" w14:textId="77777777" w:rsidR="00CC4CD0" w:rsidRPr="00CC5129" w:rsidRDefault="00CC4CD0" w:rsidP="006E5051">
                          <w:pPr>
                            <w:ind w:leftChars="1004" w:left="2209"/>
                            <w:jc w:val="left"/>
                            <w:rPr>
                              <w:rFonts w:hAnsi="游ゴシック Medium"/>
                              <w:sz w:val="18"/>
                              <w:szCs w:val="18"/>
                            </w:rPr>
                          </w:pPr>
                        </w:p>
                        <w:p w14:paraId="4D2E3524" w14:textId="77777777" w:rsidR="00CC4CD0" w:rsidRDefault="00CC4CD0"/>
                        <w:p w14:paraId="26885007" w14:textId="00B98BFC" w:rsidR="00CC4CD0" w:rsidRPr="00CC5129" w:rsidRDefault="00CC4CD0" w:rsidP="006E5051">
                          <w:pPr>
                            <w:ind w:leftChars="1004" w:left="2209"/>
                            <w:jc w:val="left"/>
                            <w:rPr>
                              <w:rFonts w:hAnsi="游ゴシック Medium"/>
                              <w:sz w:val="18"/>
                              <w:szCs w:val="18"/>
                            </w:rPr>
                          </w:pPr>
                        </w:p>
                        <w:p w14:paraId="5672EEE3" w14:textId="77777777" w:rsidR="00CC4CD0" w:rsidRDefault="00CC4CD0"/>
                        <w:p w14:paraId="12436C36" w14:textId="77777777" w:rsidR="00CC4CD0" w:rsidRPr="00CC5129" w:rsidRDefault="00CC4CD0" w:rsidP="006E5051">
                          <w:pPr>
                            <w:ind w:leftChars="1004" w:left="2209"/>
                            <w:jc w:val="left"/>
                            <w:rPr>
                              <w:rFonts w:hAnsi="游ゴシック Medium"/>
                              <w:sz w:val="18"/>
                              <w:szCs w:val="18"/>
                            </w:rPr>
                          </w:pPr>
                        </w:p>
                        <w:p w14:paraId="3F9AFCC1" w14:textId="77777777" w:rsidR="00CC4CD0" w:rsidRDefault="00CC4CD0"/>
                        <w:p w14:paraId="37DF473D" w14:textId="77777777" w:rsidR="00CC4CD0" w:rsidRPr="00CC5129" w:rsidRDefault="00CC4CD0" w:rsidP="006E5051">
                          <w:pPr>
                            <w:ind w:leftChars="1004" w:left="2209"/>
                            <w:jc w:val="left"/>
                            <w:rPr>
                              <w:rFonts w:hAnsi="游ゴシック Medium"/>
                              <w:sz w:val="18"/>
                              <w:szCs w:val="18"/>
                            </w:rPr>
                          </w:pPr>
                        </w:p>
                        <w:p w14:paraId="0BBCC1CF" w14:textId="77777777" w:rsidR="00CC4CD0" w:rsidRDefault="00CC4CD0"/>
                        <w:p w14:paraId="6363E316" w14:textId="77777777" w:rsidR="00CC4CD0" w:rsidRPr="00CC5129" w:rsidRDefault="00CC4CD0" w:rsidP="006E5051">
                          <w:pPr>
                            <w:ind w:leftChars="1004" w:left="2209"/>
                            <w:jc w:val="left"/>
                            <w:rPr>
                              <w:rFonts w:hAnsi="游ゴシック Medium"/>
                              <w:sz w:val="18"/>
                              <w:szCs w:val="18"/>
                            </w:rPr>
                          </w:pPr>
                        </w:p>
                        <w:p w14:paraId="0A0BA860" w14:textId="77777777" w:rsidR="00CC4CD0" w:rsidRDefault="00CC4CD0"/>
                        <w:p w14:paraId="77EE2B77" w14:textId="7C471522" w:rsidR="00CC4CD0" w:rsidRPr="00CC5129" w:rsidRDefault="00CC4CD0" w:rsidP="006E5051">
                          <w:pPr>
                            <w:ind w:leftChars="1004" w:left="2209"/>
                            <w:jc w:val="left"/>
                            <w:rPr>
                              <w:rFonts w:hAnsi="游ゴシック Medium"/>
                              <w:sz w:val="18"/>
                              <w:szCs w:val="18"/>
                            </w:rPr>
                          </w:pPr>
                        </w:p>
                        <w:p w14:paraId="0706727D" w14:textId="77777777" w:rsidR="00CC4CD0" w:rsidRDefault="00CC4CD0"/>
                        <w:p w14:paraId="1D62DB70" w14:textId="77777777" w:rsidR="00CC4CD0" w:rsidRPr="00CC5129" w:rsidRDefault="00CC4CD0" w:rsidP="006E5051">
                          <w:pPr>
                            <w:ind w:leftChars="1004" w:left="2209"/>
                            <w:jc w:val="left"/>
                            <w:rPr>
                              <w:rFonts w:hAnsi="游ゴシック Medium"/>
                              <w:sz w:val="18"/>
                              <w:szCs w:val="18"/>
                            </w:rPr>
                          </w:pPr>
                        </w:p>
                        <w:p w14:paraId="748909BD" w14:textId="77777777" w:rsidR="00CC4CD0" w:rsidRDefault="00CC4CD0"/>
                        <w:p w14:paraId="10BE5029" w14:textId="48477E63" w:rsidR="00CC4CD0" w:rsidRPr="00CC5129" w:rsidRDefault="00CC4CD0" w:rsidP="006E5051">
                          <w:pPr>
                            <w:ind w:leftChars="1004" w:left="2209"/>
                            <w:jc w:val="left"/>
                            <w:rPr>
                              <w:rFonts w:hAnsi="游ゴシック Medium"/>
                              <w:sz w:val="18"/>
                              <w:szCs w:val="18"/>
                            </w:rPr>
                          </w:pPr>
                        </w:p>
                        <w:p w14:paraId="7015DE1A" w14:textId="77777777" w:rsidR="00CC4CD0" w:rsidRDefault="00CC4CD0"/>
                        <w:p w14:paraId="695AEC3A" w14:textId="11F687E8" w:rsidR="00CC4CD0" w:rsidRPr="00CC5129" w:rsidRDefault="00CC4CD0" w:rsidP="006E5051">
                          <w:pPr>
                            <w:ind w:leftChars="1004" w:left="2209"/>
                            <w:jc w:val="left"/>
                            <w:rPr>
                              <w:rFonts w:hAnsi="游ゴシック Medium"/>
                              <w:sz w:val="18"/>
                              <w:szCs w:val="18"/>
                            </w:rPr>
                          </w:pPr>
                        </w:p>
                      </w:txbxContent>
                    </v:textbox>
                  </v:roundrect>
                  <v:roundrect id="四角形: 角を丸くする 5949" o:spid="_x0000_s1110" style="position:absolute;left:953;top:5633;width:5888;height:1445;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" fillcolor="#ffb3b5" stroked="f" strokeweight="1pt">
                    <v:stroke joinstyle="miter"/>
                    <v:textbox>
                      <w:txbxContent>
                        <w:p w14:paraId="4B80AE37" w14:textId="77777777" w:rsidR="00CC4CD0" w:rsidRPr="00CC5129" w:rsidRDefault="00CC4CD0" w:rsidP="006E5051">
                          <w:pPr>
                            <w:ind w:leftChars="1004" w:left="2209"/>
                            <w:jc w:val="left"/>
                            <w:rPr>
                              <w:rFonts w:hAnsi="游ゴシック Medium"/>
                              <w:sz w:val="18"/>
                              <w:szCs w:val="18"/>
                            </w:rPr>
                          </w:pPr>
                        </w:p>
                        <w:p w14:paraId="22A86367" w14:textId="77777777" w:rsidR="00CC4CD0" w:rsidRDefault="00CC4CD0"/>
                        <w:p w14:paraId="30FA1DB7" w14:textId="77777777" w:rsidR="00CC4CD0" w:rsidRPr="00CC5129" w:rsidRDefault="00CC4CD0" w:rsidP="006E5051">
                          <w:pPr>
                            <w:ind w:leftChars="1004" w:left="2209"/>
                            <w:jc w:val="left"/>
                            <w:rPr>
                              <w:rFonts w:hAnsi="游ゴシック Medium"/>
                              <w:sz w:val="18"/>
                              <w:szCs w:val="18"/>
                            </w:rPr>
                          </w:pPr>
                        </w:p>
                        <w:p w14:paraId="0652D145" w14:textId="77777777" w:rsidR="00CC4CD0" w:rsidRDefault="00CC4CD0"/>
                        <w:p w14:paraId="32330B19" w14:textId="77777777" w:rsidR="00CC4CD0" w:rsidRPr="00CC5129" w:rsidRDefault="00CC4CD0" w:rsidP="006E5051">
                          <w:pPr>
                            <w:ind w:leftChars="1004" w:left="2209"/>
                            <w:jc w:val="left"/>
                            <w:rPr>
                              <w:rFonts w:hAnsi="游ゴシック Medium"/>
                              <w:sz w:val="18"/>
                              <w:szCs w:val="18"/>
                            </w:rPr>
                          </w:pPr>
                        </w:p>
                        <w:p w14:paraId="6B3D9F69" w14:textId="77777777" w:rsidR="00CC4CD0" w:rsidRDefault="00CC4CD0"/>
                        <w:p w14:paraId="36197D79" w14:textId="77777777" w:rsidR="00CC4CD0" w:rsidRPr="00CC5129" w:rsidRDefault="00CC4CD0" w:rsidP="006E5051">
                          <w:pPr>
                            <w:ind w:leftChars="1004" w:left="2209"/>
                            <w:jc w:val="left"/>
                            <w:rPr>
                              <w:rFonts w:hAnsi="游ゴシック Medium"/>
                              <w:sz w:val="18"/>
                              <w:szCs w:val="18"/>
                            </w:rPr>
                          </w:pPr>
                        </w:p>
                        <w:p w14:paraId="0AEF6E64" w14:textId="77777777" w:rsidR="00CC4CD0" w:rsidRDefault="00CC4CD0"/>
                        <w:p w14:paraId="1E6AA73B" w14:textId="77777777" w:rsidR="00CC4CD0" w:rsidRPr="00CC5129" w:rsidRDefault="00CC4CD0" w:rsidP="006E5051">
                          <w:pPr>
                            <w:ind w:leftChars="1004" w:left="2209"/>
                            <w:jc w:val="left"/>
                            <w:rPr>
                              <w:rFonts w:hAnsi="游ゴシック Medium"/>
                              <w:sz w:val="18"/>
                              <w:szCs w:val="18"/>
                            </w:rPr>
                          </w:pPr>
                        </w:p>
                        <w:p w14:paraId="7C9E3F0C" w14:textId="77777777" w:rsidR="00CC4CD0" w:rsidRDefault="00CC4CD0"/>
                        <w:p w14:paraId="5DE5AD8A" w14:textId="77777777" w:rsidR="00CC4CD0" w:rsidRPr="00CC5129" w:rsidRDefault="00CC4CD0" w:rsidP="006E5051">
                          <w:pPr>
                            <w:ind w:leftChars="1004" w:left="2209"/>
                            <w:jc w:val="left"/>
                            <w:rPr>
                              <w:rFonts w:hAnsi="游ゴシック Medium"/>
                              <w:sz w:val="18"/>
                              <w:szCs w:val="18"/>
                            </w:rPr>
                          </w:pPr>
                        </w:p>
                        <w:p w14:paraId="4F3F5C7A" w14:textId="77777777" w:rsidR="00CC4CD0" w:rsidRDefault="00CC4CD0"/>
                        <w:p w14:paraId="4CCB89E3" w14:textId="77777777" w:rsidR="00CC4CD0" w:rsidRPr="00CC5129" w:rsidRDefault="00CC4CD0" w:rsidP="006E5051">
                          <w:pPr>
                            <w:ind w:leftChars="1004" w:left="2209"/>
                            <w:jc w:val="left"/>
                            <w:rPr>
                              <w:rFonts w:hAnsi="游ゴシック Medium"/>
                              <w:sz w:val="18"/>
                              <w:szCs w:val="18"/>
                            </w:rPr>
                          </w:pPr>
                        </w:p>
                        <w:p w14:paraId="3775B3F0" w14:textId="77777777" w:rsidR="00CC4CD0" w:rsidRDefault="00CC4CD0"/>
                        <w:p w14:paraId="3984DC4C" w14:textId="77777777" w:rsidR="00CC4CD0" w:rsidRPr="00CC5129" w:rsidRDefault="00CC4CD0" w:rsidP="006E5051">
                          <w:pPr>
                            <w:ind w:leftChars="1004" w:left="2209"/>
                            <w:jc w:val="left"/>
                            <w:rPr>
                              <w:rFonts w:hAnsi="游ゴシック Medium"/>
                              <w:sz w:val="18"/>
                              <w:szCs w:val="18"/>
                            </w:rPr>
                          </w:pPr>
                        </w:p>
                        <w:p w14:paraId="39042ED8" w14:textId="77777777" w:rsidR="00CC4CD0" w:rsidRDefault="00CC4CD0"/>
                        <w:p w14:paraId="2BD6058E" w14:textId="7085E923" w:rsidR="00CC4CD0" w:rsidRPr="00CC5129" w:rsidRDefault="00CC4CD0" w:rsidP="006E5051">
                          <w:pPr>
                            <w:ind w:leftChars="1004" w:left="2209"/>
                            <w:jc w:val="left"/>
                            <w:rPr>
                              <w:rFonts w:hAnsi="游ゴシック Medium"/>
                              <w:sz w:val="18"/>
                              <w:szCs w:val="18"/>
                            </w:rPr>
                          </w:pPr>
                        </w:p>
                        <w:p w14:paraId="4C9FDFEB" w14:textId="77777777" w:rsidR="00CC4CD0" w:rsidRDefault="00CC4CD0"/>
                        <w:p w14:paraId="2C5E1137" w14:textId="77777777" w:rsidR="00CC4CD0" w:rsidRPr="00CC5129" w:rsidRDefault="00CC4CD0" w:rsidP="006E5051">
                          <w:pPr>
                            <w:ind w:leftChars="1004" w:left="2209"/>
                            <w:jc w:val="left"/>
                            <w:rPr>
                              <w:rFonts w:hAnsi="游ゴシック Medium"/>
                              <w:sz w:val="18"/>
                              <w:szCs w:val="18"/>
                            </w:rPr>
                          </w:pPr>
                        </w:p>
                        <w:p w14:paraId="2FC73277" w14:textId="77777777" w:rsidR="00CC4CD0" w:rsidRDefault="00CC4CD0"/>
                        <w:p w14:paraId="07E7BDA6" w14:textId="77777777" w:rsidR="00CC4CD0" w:rsidRPr="00CC5129" w:rsidRDefault="00CC4CD0" w:rsidP="006E5051">
                          <w:pPr>
                            <w:ind w:leftChars="1004" w:left="2209"/>
                            <w:jc w:val="left"/>
                            <w:rPr>
                              <w:rFonts w:hAnsi="游ゴシック Medium"/>
                              <w:sz w:val="18"/>
                              <w:szCs w:val="18"/>
                            </w:rPr>
                          </w:pPr>
                        </w:p>
                        <w:p w14:paraId="6063488B" w14:textId="77777777" w:rsidR="00CC4CD0" w:rsidRDefault="00CC4CD0"/>
                        <w:p w14:paraId="5BE2E206" w14:textId="77777777" w:rsidR="00CC4CD0" w:rsidRPr="00CC5129" w:rsidRDefault="00CC4CD0" w:rsidP="006E5051">
                          <w:pPr>
                            <w:ind w:leftChars="1004" w:left="2209"/>
                            <w:jc w:val="left"/>
                            <w:rPr>
                              <w:rFonts w:hAnsi="游ゴシック Medium"/>
                              <w:sz w:val="18"/>
                              <w:szCs w:val="18"/>
                            </w:rPr>
                          </w:pPr>
                        </w:p>
                        <w:p w14:paraId="2A05DEBE" w14:textId="77777777" w:rsidR="00CC4CD0" w:rsidRDefault="00CC4CD0"/>
                        <w:p w14:paraId="60BEEFCB" w14:textId="3E3EDB57" w:rsidR="00CC4CD0" w:rsidRPr="00CC5129" w:rsidRDefault="00CC4CD0" w:rsidP="006E5051">
                          <w:pPr>
                            <w:ind w:leftChars="1004" w:left="2209"/>
                            <w:jc w:val="left"/>
                            <w:rPr>
                              <w:rFonts w:hAnsi="游ゴシック Medium"/>
                              <w:sz w:val="18"/>
                              <w:szCs w:val="18"/>
                            </w:rPr>
                          </w:pPr>
                        </w:p>
                        <w:p w14:paraId="18022673" w14:textId="77777777" w:rsidR="00CC4CD0" w:rsidRDefault="00CC4CD0"/>
                        <w:p w14:paraId="2589CC3E" w14:textId="77777777" w:rsidR="00CC4CD0" w:rsidRPr="00CC5129" w:rsidRDefault="00CC4CD0" w:rsidP="006E5051">
                          <w:pPr>
                            <w:ind w:leftChars="1004" w:left="2209"/>
                            <w:jc w:val="left"/>
                            <w:rPr>
                              <w:rFonts w:hAnsi="游ゴシック Medium"/>
                              <w:sz w:val="18"/>
                              <w:szCs w:val="18"/>
                            </w:rPr>
                          </w:pPr>
                        </w:p>
                        <w:p w14:paraId="326D1E6C" w14:textId="77777777" w:rsidR="00CC4CD0" w:rsidRDefault="00CC4CD0"/>
                        <w:p w14:paraId="22422FFC" w14:textId="1F34DC0B" w:rsidR="00CC4CD0" w:rsidRPr="00CC5129" w:rsidRDefault="00CC4CD0" w:rsidP="006E5051">
                          <w:pPr>
                            <w:ind w:leftChars="1004" w:left="2209"/>
                            <w:jc w:val="left"/>
                            <w:rPr>
                              <w:rFonts w:hAnsi="游ゴシック Medium"/>
                              <w:sz w:val="18"/>
                              <w:szCs w:val="18"/>
                            </w:rPr>
                          </w:pPr>
                        </w:p>
                        <w:p w14:paraId="60379C01" w14:textId="77777777" w:rsidR="00CC4CD0" w:rsidRDefault="00CC4CD0"/>
                        <w:p w14:paraId="602552F9" w14:textId="5068BAD0" w:rsidR="00CC4CD0" w:rsidRPr="00CC5129" w:rsidRDefault="00CC4CD0" w:rsidP="006E5051">
                          <w:pPr>
                            <w:ind w:leftChars="1004" w:left="2209"/>
                            <w:jc w:val="left"/>
                            <w:rPr>
                              <w:rFonts w:hAnsi="游ゴシック Medium"/>
                              <w:sz w:val="18"/>
                              <w:szCs w:val="18"/>
                            </w:rPr>
                          </w:pPr>
                        </w:p>
                      </w:txbxContent>
                    </v:textbox>
                  </v:roundrect>
                </v:group>
                <v:group id="グループ化 5950" o:spid="_x0000_s1111" style="position:absolute;left:4087;top:1004;width:29127;height:26946" coordorigin="2471,1838" coordsize="42304,4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">
                  <v:rect id="正方形/長方形 5951" o:spid="_x0000_s1112" style="position:absolute;left:18151;top:1838;width:5471;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" filled="f" stroked="f" strokeweight="1pt">
                    <v:textbox inset="0,0,0">
                      <w:txbxContent>
                        <w:p w14:paraId="056C3A8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240E8EB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D868A87" w14:textId="77777777" w:rsidR="00CC4CD0" w:rsidRDefault="00CC4CD0"/>
                        <w:p w14:paraId="0D7D3AC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1844C70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219500A3" w14:textId="77777777" w:rsidR="00CC4CD0" w:rsidRDefault="00CC4CD0"/>
                        <w:p w14:paraId="6C46288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5A8ECA6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32F75371" w14:textId="77777777" w:rsidR="00CC4CD0" w:rsidRDefault="00CC4CD0"/>
                        <w:p w14:paraId="5548EC3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699AF5D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8D5F63E" w14:textId="77777777" w:rsidR="00CC4CD0" w:rsidRDefault="00CC4CD0"/>
                        <w:p w14:paraId="4354B11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231BAAD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7758C89" w14:textId="77777777" w:rsidR="00CC4CD0" w:rsidRDefault="00CC4CD0"/>
                        <w:p w14:paraId="739D57D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63F6E2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A71BE08" w14:textId="77777777" w:rsidR="00CC4CD0" w:rsidRDefault="00CC4CD0"/>
                        <w:p w14:paraId="7894407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6A796C3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4F3A7917" w14:textId="77777777" w:rsidR="00CC4CD0" w:rsidRDefault="00CC4CD0"/>
                        <w:p w14:paraId="114436C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00F65ED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06A02855" w14:textId="77777777" w:rsidR="00CC4CD0" w:rsidRDefault="00CC4CD0"/>
                        <w:p w14:paraId="1BA0A854" w14:textId="49380565"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D66618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BB7542C" w14:textId="77777777" w:rsidR="00CC4CD0" w:rsidRDefault="00CC4CD0"/>
                        <w:p w14:paraId="232512B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604CFF6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04EF0057" w14:textId="77777777" w:rsidR="00CC4CD0" w:rsidRDefault="00CC4CD0"/>
                        <w:p w14:paraId="5FECCEF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1ACDA16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DB55F3B" w14:textId="77777777" w:rsidR="00CC4CD0" w:rsidRDefault="00CC4CD0"/>
                        <w:p w14:paraId="1213357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05F7310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7720E415" w14:textId="77777777" w:rsidR="00CC4CD0" w:rsidRDefault="00CC4CD0"/>
                        <w:p w14:paraId="20F4FB72" w14:textId="43DAF436"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715F1B1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689FBAB7" w14:textId="77777777" w:rsidR="00CC4CD0" w:rsidRDefault="00CC4CD0"/>
                        <w:p w14:paraId="52CAEB8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4DB9725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5E64D344" w14:textId="77777777" w:rsidR="00CC4CD0" w:rsidRDefault="00CC4CD0"/>
                        <w:p w14:paraId="5529C03E" w14:textId="5D09B91C"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3DC0FEE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p w14:paraId="2FFF27AD" w14:textId="77777777" w:rsidR="00CC4CD0" w:rsidRDefault="00CC4CD0"/>
                        <w:p w14:paraId="12ECF57F" w14:textId="6AA1F030"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宗谷</w:t>
                          </w:r>
                        </w:p>
                        <w:p w14:paraId="2792D73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101.4人</w:t>
                          </w:r>
                        </w:p>
                      </w:txbxContent>
                    </v:textbox>
                  </v:rect>
                  <v:rect id="正方形/長方形 216" o:spid="_x0000_s1113" style="position:absolute;left:15540;top:9760;width:4419;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" filled="f" stroked="f" strokeweight="1pt">
                    <v:textbox inset="0,0,0">
                      <w:txbxContent>
                        <w:p w14:paraId="7492586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2D56678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66CF3C1A" w14:textId="77777777" w:rsidR="00CC4CD0" w:rsidRDefault="00CC4CD0"/>
                        <w:p w14:paraId="37418DE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68EDDCA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0837485E" w14:textId="77777777" w:rsidR="00CC4CD0" w:rsidRDefault="00CC4CD0"/>
                        <w:p w14:paraId="4BDFF31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697ED6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41ECA950" w14:textId="77777777" w:rsidR="00CC4CD0" w:rsidRDefault="00CC4CD0"/>
                        <w:p w14:paraId="2F2837C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4F0C5B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13DD6043" w14:textId="77777777" w:rsidR="00CC4CD0" w:rsidRDefault="00CC4CD0"/>
                        <w:p w14:paraId="2EC2A3F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C18E1F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61A2AE01" w14:textId="77777777" w:rsidR="00CC4CD0" w:rsidRDefault="00CC4CD0"/>
                        <w:p w14:paraId="38FA4962"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4DE197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078363B7" w14:textId="77777777" w:rsidR="00CC4CD0" w:rsidRDefault="00CC4CD0"/>
                        <w:p w14:paraId="56951E9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1C3B97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3CAFA516" w14:textId="77777777" w:rsidR="00CC4CD0" w:rsidRDefault="00CC4CD0"/>
                        <w:p w14:paraId="395D0B1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417E6F5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2A82CA48" w14:textId="77777777" w:rsidR="00CC4CD0" w:rsidRDefault="00CC4CD0"/>
                        <w:p w14:paraId="01934F7F" w14:textId="7696E5EC"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0B5D6E6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1A60AF19" w14:textId="77777777" w:rsidR="00CC4CD0" w:rsidRDefault="00CC4CD0"/>
                        <w:p w14:paraId="0A2A1CF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0CA6583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6492BFFB" w14:textId="77777777" w:rsidR="00CC4CD0" w:rsidRDefault="00CC4CD0"/>
                        <w:p w14:paraId="6CDBF6C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4D96484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19603A98" w14:textId="77777777" w:rsidR="00CC4CD0" w:rsidRDefault="00CC4CD0"/>
                        <w:p w14:paraId="1BB4886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7E281B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4796DADD" w14:textId="77777777" w:rsidR="00CC4CD0" w:rsidRDefault="00CC4CD0"/>
                        <w:p w14:paraId="1CF672D2" w14:textId="01572F86"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59FACC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49B53A1B" w14:textId="77777777" w:rsidR="00CC4CD0" w:rsidRDefault="00CC4CD0"/>
                        <w:p w14:paraId="4883091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66012ED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566EECBC" w14:textId="77777777" w:rsidR="00CC4CD0" w:rsidRDefault="00CC4CD0"/>
                        <w:p w14:paraId="411E2FE9" w14:textId="787CC115"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3E20CD8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p w14:paraId="0B7932EC" w14:textId="77777777" w:rsidR="00CC4CD0" w:rsidRDefault="00CC4CD0"/>
                        <w:p w14:paraId="475716CC" w14:textId="43A345C6"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留萌</w:t>
                          </w:r>
                        </w:p>
                        <w:p w14:paraId="7312645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158.0人</w:t>
                          </w:r>
                        </w:p>
                      </w:txbxContent>
                    </v:textbox>
                  </v:rect>
                  <v:rect id="正方形/長方形 217" o:spid="_x0000_s1114" style="position:absolute;left:22013;top:11062;width:4834;height:5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" filled="f" stroked="f" strokeweight="1pt">
                    <v:textbox inset="0,0,0">
                      <w:txbxContent>
                        <w:p w14:paraId="2AD40D9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241ABC3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30B359B5" w14:textId="77777777" w:rsidR="00CC4CD0" w:rsidRDefault="00CC4CD0"/>
                        <w:p w14:paraId="6B85326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6FEC1F8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5081F37A" w14:textId="77777777" w:rsidR="00CC4CD0" w:rsidRDefault="00CC4CD0"/>
                        <w:p w14:paraId="2466782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0A1C01B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F7A1D32" w14:textId="77777777" w:rsidR="00CC4CD0" w:rsidRDefault="00CC4CD0"/>
                        <w:p w14:paraId="3ABEF9F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4B87E9F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3827B140" w14:textId="77777777" w:rsidR="00CC4CD0" w:rsidRDefault="00CC4CD0"/>
                        <w:p w14:paraId="65C7BC2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3A898D6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4A0206C6" w14:textId="77777777" w:rsidR="00CC4CD0" w:rsidRDefault="00CC4CD0"/>
                        <w:p w14:paraId="4ACAC4C7"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5FEBE0E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71F08BA" w14:textId="77777777" w:rsidR="00CC4CD0" w:rsidRDefault="00CC4CD0"/>
                        <w:p w14:paraId="7C9EC47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1E44E5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5E9F4217" w14:textId="77777777" w:rsidR="00CC4CD0" w:rsidRDefault="00CC4CD0"/>
                        <w:p w14:paraId="1EB7536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A06A71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C4460E3" w14:textId="77777777" w:rsidR="00CC4CD0" w:rsidRDefault="00CC4CD0"/>
                        <w:p w14:paraId="2C3554FC" w14:textId="1645CE5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150A1E6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403CA9CF" w14:textId="77777777" w:rsidR="00CC4CD0" w:rsidRDefault="00CC4CD0"/>
                        <w:p w14:paraId="724B4EF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4E21B26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DC6BEC2" w14:textId="77777777" w:rsidR="00CC4CD0" w:rsidRDefault="00CC4CD0"/>
                        <w:p w14:paraId="4C911D6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621B4E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06253259" w14:textId="77777777" w:rsidR="00CC4CD0" w:rsidRDefault="00CC4CD0"/>
                        <w:p w14:paraId="5C0937B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68AAD72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D0C8FB6" w14:textId="77777777" w:rsidR="00CC4CD0" w:rsidRDefault="00CC4CD0"/>
                        <w:p w14:paraId="73857010" w14:textId="65F2412F"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6128F9C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7C02BA07" w14:textId="77777777" w:rsidR="00CC4CD0" w:rsidRDefault="00CC4CD0"/>
                        <w:p w14:paraId="0FA798F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2BA4812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0FC19FF" w14:textId="77777777" w:rsidR="00CC4CD0" w:rsidRDefault="00CC4CD0"/>
                        <w:p w14:paraId="5F4B9471" w14:textId="427E4180"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718A8EF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p w14:paraId="6B9C54E0" w14:textId="77777777" w:rsidR="00CC4CD0" w:rsidRDefault="00CC4CD0"/>
                        <w:p w14:paraId="239FCAA7" w14:textId="677114FA"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上川北部</w:t>
                          </w:r>
                        </w:p>
                        <w:p w14:paraId="442E1DF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186.0</w:t>
                          </w:r>
                          <w:r w:rsidRPr="008775AE">
                            <w:rPr>
                              <w:rFonts w:hAnsi="游ゴシック Medium" w:hint="eastAsia"/>
                              <w:sz w:val="12"/>
                              <w:szCs w:val="12"/>
                            </w:rPr>
                            <w:t>人</w:t>
                          </w:r>
                        </w:p>
                      </w:txbxContent>
                    </v:textbox>
                  </v:rect>
                  <v:rect id="正方形/長方形 218" o:spid="_x0000_s1115" style="position:absolute;left:27215;top:11196;width:512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" filled="f" stroked="f" strokeweight="1pt">
                    <v:textbox inset="0,0,0">
                      <w:txbxContent>
                        <w:p w14:paraId="7D1E431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0D015A7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7F88A95" w14:textId="77777777" w:rsidR="00CC4CD0" w:rsidRDefault="00CC4CD0"/>
                        <w:p w14:paraId="64E9399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6252356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6D8C14A" w14:textId="77777777" w:rsidR="00CC4CD0" w:rsidRDefault="00CC4CD0"/>
                        <w:p w14:paraId="447BDED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5F1FD4D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6334F892" w14:textId="77777777" w:rsidR="00CC4CD0" w:rsidRDefault="00CC4CD0"/>
                        <w:p w14:paraId="0230E94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29724CB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20F6E9D9" w14:textId="77777777" w:rsidR="00CC4CD0" w:rsidRDefault="00CC4CD0"/>
                        <w:p w14:paraId="3B75E5A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4F7030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33B8CC5" w14:textId="77777777" w:rsidR="00CC4CD0" w:rsidRDefault="00CC4CD0"/>
                        <w:p w14:paraId="1E940CA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0B6272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5708F4C2" w14:textId="77777777" w:rsidR="00CC4CD0" w:rsidRDefault="00CC4CD0"/>
                        <w:p w14:paraId="0DA29E6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2A3ACC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4C286CEA" w14:textId="77777777" w:rsidR="00CC4CD0" w:rsidRDefault="00CC4CD0"/>
                        <w:p w14:paraId="45E73B4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52DAE13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31FE2E68" w14:textId="77777777" w:rsidR="00CC4CD0" w:rsidRDefault="00CC4CD0"/>
                        <w:p w14:paraId="1396B35D" w14:textId="7F470D3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176BB84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1A8925D5" w14:textId="77777777" w:rsidR="00CC4CD0" w:rsidRDefault="00CC4CD0"/>
                        <w:p w14:paraId="1A7D0C0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4A437CD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1A189667" w14:textId="77777777" w:rsidR="00CC4CD0" w:rsidRDefault="00CC4CD0"/>
                        <w:p w14:paraId="3C4EA88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30A475A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30432286" w14:textId="77777777" w:rsidR="00CC4CD0" w:rsidRDefault="00CC4CD0"/>
                        <w:p w14:paraId="1A903CC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2A779C4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49B3BD77" w14:textId="77777777" w:rsidR="00CC4CD0" w:rsidRDefault="00CC4CD0"/>
                        <w:p w14:paraId="27A5677E" w14:textId="0F785E5E"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0F80144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3F95E664" w14:textId="77777777" w:rsidR="00CC4CD0" w:rsidRDefault="00CC4CD0"/>
                        <w:p w14:paraId="74B46FE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4936E2F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59AEE28B" w14:textId="77777777" w:rsidR="00CC4CD0" w:rsidRDefault="00CC4CD0"/>
                        <w:p w14:paraId="7FB33B72" w14:textId="2535D826"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19FC893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p w14:paraId="0827CB2F" w14:textId="77777777" w:rsidR="00CC4CD0" w:rsidRDefault="00CC4CD0"/>
                        <w:p w14:paraId="383F8603" w14:textId="79AA8E4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遠紋</w:t>
                          </w:r>
                        </w:p>
                        <w:p w14:paraId="7804E44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149.5人</w:t>
                          </w:r>
                        </w:p>
                      </w:txbxContent>
                    </v:textbox>
                  </v:rect>
                  <v:rect id="正方形/長方形 219" o:spid="_x0000_s1116" style="position:absolute;left:34064;top:14876;width:5124;height: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" filled="f" stroked="f" strokeweight="1pt">
                    <v:textbox inset="0,0,0">
                      <w:txbxContent>
                        <w:p w14:paraId="38E52E2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4B29377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0742604D" w14:textId="77777777" w:rsidR="00CC4CD0" w:rsidRDefault="00CC4CD0"/>
                        <w:p w14:paraId="18750BB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5D4E551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21238B15" w14:textId="77777777" w:rsidR="00CC4CD0" w:rsidRDefault="00CC4CD0"/>
                        <w:p w14:paraId="6B9B66C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43C33C2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3E6BBCB" w14:textId="77777777" w:rsidR="00CC4CD0" w:rsidRDefault="00CC4CD0"/>
                        <w:p w14:paraId="35BF339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32BD1D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431E3412" w14:textId="77777777" w:rsidR="00CC4CD0" w:rsidRDefault="00CC4CD0"/>
                        <w:p w14:paraId="78C05FE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72BBE5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432DE76" w14:textId="77777777" w:rsidR="00CC4CD0" w:rsidRDefault="00CC4CD0"/>
                        <w:p w14:paraId="1E8D253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27D897D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B4651E0" w14:textId="77777777" w:rsidR="00CC4CD0" w:rsidRDefault="00CC4CD0"/>
                        <w:p w14:paraId="13BFC36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3EB76B9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1DA7ED75" w14:textId="77777777" w:rsidR="00CC4CD0" w:rsidRDefault="00CC4CD0"/>
                        <w:p w14:paraId="4E4D544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7A8140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5614DBEE" w14:textId="77777777" w:rsidR="00CC4CD0" w:rsidRDefault="00CC4CD0"/>
                        <w:p w14:paraId="73F4D363" w14:textId="79462AAD"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125E6CB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4B7C48D2" w14:textId="77777777" w:rsidR="00CC4CD0" w:rsidRDefault="00CC4CD0"/>
                        <w:p w14:paraId="7A02728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4AF1C2B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7C806E7" w14:textId="77777777" w:rsidR="00CC4CD0" w:rsidRDefault="00CC4CD0"/>
                        <w:p w14:paraId="0FBDA1A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78EEBC4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79B92C34" w14:textId="77777777" w:rsidR="00CC4CD0" w:rsidRDefault="00CC4CD0"/>
                        <w:p w14:paraId="4FE1CD6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24912A9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701C3567" w14:textId="77777777" w:rsidR="00CC4CD0" w:rsidRDefault="00CC4CD0"/>
                        <w:p w14:paraId="55A0884E" w14:textId="053999FF"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A99F36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4F1A77F3" w14:textId="77777777" w:rsidR="00CC4CD0" w:rsidRDefault="00CC4CD0"/>
                        <w:p w14:paraId="4578897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3C3E21B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36A09657" w14:textId="77777777" w:rsidR="00CC4CD0" w:rsidRDefault="00CC4CD0"/>
                        <w:p w14:paraId="73A69E87" w14:textId="49B4632B"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5A1C896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p w14:paraId="13D0A8C3" w14:textId="77777777" w:rsidR="00CC4CD0" w:rsidRDefault="00CC4CD0"/>
                        <w:p w14:paraId="6EB73530" w14:textId="46E700FA"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北綱</w:t>
                          </w:r>
                        </w:p>
                        <w:p w14:paraId="05805CC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155.4人</w:t>
                          </w:r>
                        </w:p>
                      </w:txbxContent>
                    </v:textbox>
                  </v:rect>
                  <v:rect id="正方形/長方形 225" o:spid="_x0000_s1117" style="position:absolute;left:22816;top:16386;width:5015;height: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" filled="f" stroked="f" strokeweight="1pt">
                    <v:textbox inset="0,0,0">
                      <w:txbxContent>
                        <w:p w14:paraId="0C2384B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9A7D4F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46A22288" w14:textId="77777777" w:rsidR="00CC4CD0" w:rsidRDefault="00CC4CD0"/>
                        <w:p w14:paraId="55139F9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6CDE11B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1E5A5341" w14:textId="77777777" w:rsidR="00CC4CD0" w:rsidRDefault="00CC4CD0"/>
                        <w:p w14:paraId="0A3899E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387478E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674FDF4E" w14:textId="77777777" w:rsidR="00CC4CD0" w:rsidRDefault="00CC4CD0"/>
                        <w:p w14:paraId="7E36B0E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132DEB5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63A9EC20" w14:textId="77777777" w:rsidR="00CC4CD0" w:rsidRDefault="00CC4CD0"/>
                        <w:p w14:paraId="08D4761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59C2605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10F6AE3E" w14:textId="77777777" w:rsidR="00CC4CD0" w:rsidRDefault="00CC4CD0"/>
                        <w:p w14:paraId="628742A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7A161C5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3D497372" w14:textId="77777777" w:rsidR="00CC4CD0" w:rsidRDefault="00CC4CD0"/>
                        <w:p w14:paraId="45DEA76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09C986E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1348BC90" w14:textId="77777777" w:rsidR="00CC4CD0" w:rsidRDefault="00CC4CD0"/>
                        <w:p w14:paraId="68768AB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26B4ADB4"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7C78ABB4" w14:textId="77777777" w:rsidR="00CC4CD0" w:rsidRDefault="00CC4CD0"/>
                        <w:p w14:paraId="4716A116" w14:textId="3C600603"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A2E983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78916969" w14:textId="77777777" w:rsidR="00CC4CD0" w:rsidRDefault="00CC4CD0"/>
                        <w:p w14:paraId="7D85EAA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1587550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03D65B25" w14:textId="77777777" w:rsidR="00CC4CD0" w:rsidRDefault="00CC4CD0"/>
                        <w:p w14:paraId="51734D3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F672335"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42BE805F" w14:textId="77777777" w:rsidR="00CC4CD0" w:rsidRDefault="00CC4CD0"/>
                        <w:p w14:paraId="214F875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0308E63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07755169" w14:textId="77777777" w:rsidR="00CC4CD0" w:rsidRDefault="00CC4CD0"/>
                        <w:p w14:paraId="01DD77AF" w14:textId="3AC0D2CF"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28451AF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7E274307" w14:textId="77777777" w:rsidR="00CC4CD0" w:rsidRDefault="00CC4CD0"/>
                        <w:p w14:paraId="43434C3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07CFD0B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4A87DF0A" w14:textId="77777777" w:rsidR="00CC4CD0" w:rsidRDefault="00CC4CD0"/>
                        <w:p w14:paraId="45E6F48A" w14:textId="5984708D"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48403F0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p w14:paraId="63BF502D" w14:textId="77777777" w:rsidR="00CC4CD0" w:rsidRDefault="00CC4CD0"/>
                        <w:p w14:paraId="28737517" w14:textId="3D73BD9E"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上川中部</w:t>
                          </w:r>
                        </w:p>
                        <w:p w14:paraId="705FBB6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352.0人</w:t>
                          </w:r>
                        </w:p>
                      </w:txbxContent>
                    </v:textbox>
                  </v:rect>
                  <v:rect id="正方形/長方形 227" o:spid="_x0000_s1118" style="position:absolute;left:18151;top:15234;width:4544;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" filled="f" stroked="f" strokeweight="1pt">
                    <v:textbox inset="0,0,0">
                      <w:txbxContent>
                        <w:p w14:paraId="391EE642"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17435B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123D68C0" w14:textId="77777777" w:rsidR="00CC4CD0" w:rsidRDefault="00CC4CD0"/>
                        <w:p w14:paraId="58E85B4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650372B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5055875D" w14:textId="77777777" w:rsidR="00CC4CD0" w:rsidRDefault="00CC4CD0"/>
                        <w:p w14:paraId="7C36D84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5F14A97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6B5E338" w14:textId="77777777" w:rsidR="00CC4CD0" w:rsidRDefault="00CC4CD0"/>
                        <w:p w14:paraId="7ADA9C8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2FB3E84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23E36BD3" w14:textId="77777777" w:rsidR="00CC4CD0" w:rsidRDefault="00CC4CD0"/>
                        <w:p w14:paraId="66AC4AA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AB9C48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43B68980" w14:textId="77777777" w:rsidR="00CC4CD0" w:rsidRDefault="00CC4CD0"/>
                        <w:p w14:paraId="4CC5CE8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5B9152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710B9F6E" w14:textId="77777777" w:rsidR="00CC4CD0" w:rsidRDefault="00CC4CD0"/>
                        <w:p w14:paraId="65F0398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4BDC69A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61CD210D" w14:textId="77777777" w:rsidR="00CC4CD0" w:rsidRDefault="00CC4CD0"/>
                        <w:p w14:paraId="1579C83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C02AD4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0DBFACE8" w14:textId="77777777" w:rsidR="00CC4CD0" w:rsidRDefault="00CC4CD0"/>
                        <w:p w14:paraId="61E79C28" w14:textId="0D5907D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0D5E9E8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01F4350E" w14:textId="77777777" w:rsidR="00CC4CD0" w:rsidRDefault="00CC4CD0"/>
                        <w:p w14:paraId="10A3FA4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7DC6603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E664C0A" w14:textId="77777777" w:rsidR="00CC4CD0" w:rsidRDefault="00CC4CD0"/>
                        <w:p w14:paraId="757FF3A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48B3F7B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B33B0A7" w14:textId="77777777" w:rsidR="00CC4CD0" w:rsidRDefault="00CC4CD0"/>
                        <w:p w14:paraId="490CC9D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0AA8086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6B576CAC" w14:textId="77777777" w:rsidR="00CC4CD0" w:rsidRDefault="00CC4CD0"/>
                        <w:p w14:paraId="2FFFE5AF" w14:textId="13F0FC19"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071B441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3C10E8B3" w14:textId="77777777" w:rsidR="00CC4CD0" w:rsidRDefault="00CC4CD0"/>
                        <w:p w14:paraId="6FBBDE8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155520D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7DDA71C2" w14:textId="77777777" w:rsidR="00CC4CD0" w:rsidRDefault="00CC4CD0"/>
                        <w:p w14:paraId="43D38236" w14:textId="404B1783"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2437319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p w14:paraId="7476AE91" w14:textId="77777777" w:rsidR="00CC4CD0" w:rsidRDefault="00CC4CD0"/>
                        <w:p w14:paraId="23A6877D" w14:textId="0813F7C6"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北空知</w:t>
                          </w:r>
                        </w:p>
                        <w:p w14:paraId="46A88B1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212.2人</w:t>
                          </w:r>
                        </w:p>
                      </w:txbxContent>
                    </v:textbox>
                  </v:rect>
                  <v:rect id="正方形/長方形 230" o:spid="_x0000_s1119" style="position:absolute;left:17899;top:19891;width:492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" filled="f" stroked="f" strokeweight="1pt">
                    <v:textbox inset="0,0,0">
                      <w:txbxContent>
                        <w:p w14:paraId="0594647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8DEC2B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04E06A4E" w14:textId="77777777" w:rsidR="00CC4CD0" w:rsidRDefault="00CC4CD0"/>
                        <w:p w14:paraId="305AEFE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BB33CC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162F646E" w14:textId="77777777" w:rsidR="00CC4CD0" w:rsidRDefault="00CC4CD0"/>
                        <w:p w14:paraId="332C840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DD2305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1394BEF1" w14:textId="77777777" w:rsidR="00CC4CD0" w:rsidRDefault="00CC4CD0"/>
                        <w:p w14:paraId="4C6DCE6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B94681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7769FAF1" w14:textId="77777777" w:rsidR="00CC4CD0" w:rsidRDefault="00CC4CD0"/>
                        <w:p w14:paraId="37CCDF6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9A3ED0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30C9FC1E" w14:textId="77777777" w:rsidR="00CC4CD0" w:rsidRDefault="00CC4CD0"/>
                        <w:p w14:paraId="4FD9D00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720F9C0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BE18472" w14:textId="77777777" w:rsidR="00CC4CD0" w:rsidRDefault="00CC4CD0"/>
                        <w:p w14:paraId="75A2E36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4FAC60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238BCBB1" w14:textId="77777777" w:rsidR="00CC4CD0" w:rsidRDefault="00CC4CD0"/>
                        <w:p w14:paraId="4512144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61A0AC80"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6C0699FE" w14:textId="77777777" w:rsidR="00CC4CD0" w:rsidRDefault="00CC4CD0"/>
                        <w:p w14:paraId="0B6A3C24" w14:textId="544E89E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591E39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48D48EF0" w14:textId="77777777" w:rsidR="00CC4CD0" w:rsidRDefault="00CC4CD0"/>
                        <w:p w14:paraId="1D7C75C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4ABF8FBD"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31FA18D5" w14:textId="77777777" w:rsidR="00CC4CD0" w:rsidRDefault="00CC4CD0"/>
                        <w:p w14:paraId="62976EA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667DF81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09A3F70F" w14:textId="77777777" w:rsidR="00CC4CD0" w:rsidRDefault="00CC4CD0"/>
                        <w:p w14:paraId="7249A65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E7FDBD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A214E13" w14:textId="77777777" w:rsidR="00CC4CD0" w:rsidRDefault="00CC4CD0"/>
                        <w:p w14:paraId="2701F427" w14:textId="4ABD049F"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1100414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1D42039" w14:textId="77777777" w:rsidR="00CC4CD0" w:rsidRDefault="00CC4CD0"/>
                        <w:p w14:paraId="51E4FABB"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5873B17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696C4B1E" w14:textId="77777777" w:rsidR="00CC4CD0" w:rsidRDefault="00CC4CD0"/>
                        <w:p w14:paraId="20842872" w14:textId="7A8AA7C5"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0910526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p w14:paraId="523589EA" w14:textId="77777777" w:rsidR="00CC4CD0" w:rsidRDefault="00CC4CD0"/>
                        <w:p w14:paraId="4AEDED64" w14:textId="6AF8A9B3"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中空知</w:t>
                          </w:r>
                        </w:p>
                        <w:p w14:paraId="24B8F9F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sz w:val="12"/>
                              <w:szCs w:val="12"/>
                            </w:rPr>
                            <w:t>249.5</w:t>
                          </w:r>
                          <w:r w:rsidRPr="008775AE">
                            <w:rPr>
                              <w:rFonts w:hAnsi="游ゴシック Medium" w:hint="eastAsia"/>
                              <w:sz w:val="12"/>
                              <w:szCs w:val="12"/>
                            </w:rPr>
                            <w:t>人</w:t>
                          </w:r>
                        </w:p>
                      </w:txbxContent>
                    </v:textbox>
                  </v:rect>
                  <v:rect id="正方形/長方形 231" o:spid="_x0000_s1120" style="position:absolute;left:17899;top:23714;width:4544;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" filled="f" stroked="f" strokeweight="1pt">
                    <v:textbox inset="0,0,0">
                      <w:txbxContent>
                        <w:p w14:paraId="3F14F097"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215E983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45014048" w14:textId="77777777" w:rsidR="00CC4CD0" w:rsidRDefault="00CC4CD0"/>
                        <w:p w14:paraId="5C0BD1A3"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C763EF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6F5B7BE0" w14:textId="77777777" w:rsidR="00CC4CD0" w:rsidRDefault="00CC4CD0"/>
                        <w:p w14:paraId="23AC25E8"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1E36ED8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3C4423DF" w14:textId="77777777" w:rsidR="00CC4CD0" w:rsidRDefault="00CC4CD0"/>
                        <w:p w14:paraId="1D210033"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1611645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34443AB3" w14:textId="77777777" w:rsidR="00CC4CD0" w:rsidRDefault="00CC4CD0"/>
                        <w:p w14:paraId="388CA29F"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06476D1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7D305E65" w14:textId="77777777" w:rsidR="00CC4CD0" w:rsidRDefault="00CC4CD0"/>
                        <w:p w14:paraId="43A2497E"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3EA49E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0E2208AD" w14:textId="77777777" w:rsidR="00CC4CD0" w:rsidRDefault="00CC4CD0"/>
                        <w:p w14:paraId="4AB37B96"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6298FFC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229A8BA2" w14:textId="77777777" w:rsidR="00CC4CD0" w:rsidRDefault="00CC4CD0"/>
                        <w:p w14:paraId="1DEB7AC1"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6DD0FAB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052FAFC1" w14:textId="77777777" w:rsidR="00CC4CD0" w:rsidRDefault="00CC4CD0"/>
                        <w:p w14:paraId="4F14182F" w14:textId="11762E19"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50F0AAB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3BD176E2" w14:textId="77777777" w:rsidR="00CC4CD0" w:rsidRDefault="00CC4CD0"/>
                        <w:p w14:paraId="6DCA9E7B"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112EC17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49C15BA2" w14:textId="77777777" w:rsidR="00CC4CD0" w:rsidRDefault="00CC4CD0"/>
                        <w:p w14:paraId="19E5286D"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074C978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205D8C74" w14:textId="77777777" w:rsidR="00CC4CD0" w:rsidRDefault="00CC4CD0"/>
                        <w:p w14:paraId="3FE20E64"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5E4EDA6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121DBDF2" w14:textId="77777777" w:rsidR="00CC4CD0" w:rsidRDefault="00CC4CD0"/>
                        <w:p w14:paraId="5923B497" w14:textId="1A0CB18D"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9D3F73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63BF1A0B" w14:textId="77777777" w:rsidR="00CC4CD0" w:rsidRDefault="00CC4CD0"/>
                        <w:p w14:paraId="355712E1" w14:textId="77777777"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687C176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7B99D5AD" w14:textId="77777777" w:rsidR="00CC4CD0" w:rsidRDefault="00CC4CD0"/>
                        <w:p w14:paraId="0FB5DEEC" w14:textId="57A74E33"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4F35BA0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p w14:paraId="5B2F9F60" w14:textId="77777777" w:rsidR="00CC4CD0" w:rsidRDefault="00CC4CD0"/>
                        <w:p w14:paraId="675A03AB" w14:textId="4D01FC1E" w:rsidR="00CC4CD0"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南空知</w:t>
                          </w:r>
                        </w:p>
                        <w:p w14:paraId="034BA4E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168.5</w:t>
                          </w:r>
                          <w:r w:rsidRPr="005F6941">
                            <w:rPr>
                              <w:rFonts w:hAnsi="游ゴシック Medium" w:hint="eastAsia"/>
                              <w:sz w:val="12"/>
                              <w:szCs w:val="12"/>
                            </w:rPr>
                            <w:t>人</w:t>
                          </w:r>
                        </w:p>
                      </w:txbxContent>
                    </v:textbox>
                  </v:rect>
                  <v:rect id="正方形/長方形 232" o:spid="_x0000_s1121" style="position:absolute;left:12302;top:22473;width:4740;height:6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" filled="f" stroked="f" strokeweight="1pt">
                    <v:textbox inset="0,0,0">
                      <w:txbxContent>
                        <w:p w14:paraId="258C951D"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D413BB3"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6A9C0469" w14:textId="77777777" w:rsidR="00CC4CD0" w:rsidRDefault="00CC4CD0"/>
                        <w:p w14:paraId="7E622DCC"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783DC67"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38AB2779" w14:textId="77777777" w:rsidR="00CC4CD0" w:rsidRDefault="00CC4CD0"/>
                        <w:p w14:paraId="19160E72"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7E34FBCF"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51AD3094" w14:textId="77777777" w:rsidR="00CC4CD0" w:rsidRDefault="00CC4CD0"/>
                        <w:p w14:paraId="7C2D8BAF"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7A54A45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C30BF6C" w14:textId="77777777" w:rsidR="00CC4CD0" w:rsidRDefault="00CC4CD0"/>
                        <w:p w14:paraId="152C5FCA"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62637BC8"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D9098BA" w14:textId="77777777" w:rsidR="00CC4CD0" w:rsidRDefault="00CC4CD0"/>
                        <w:p w14:paraId="4F3FCEB8"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5DEA36B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7D4119EF" w14:textId="77777777" w:rsidR="00CC4CD0" w:rsidRDefault="00CC4CD0"/>
                        <w:p w14:paraId="458CECC5"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4A6420A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7E456D66" w14:textId="77777777" w:rsidR="00CC4CD0" w:rsidRDefault="00CC4CD0"/>
                        <w:p w14:paraId="4882CDE0"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5D20F2E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54134A4E" w14:textId="77777777" w:rsidR="00CC4CD0" w:rsidRDefault="00CC4CD0"/>
                        <w:p w14:paraId="4EEA9C77" w14:textId="031669A2"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9815FA5"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33EEB53" w14:textId="77777777" w:rsidR="00CC4CD0" w:rsidRDefault="00CC4CD0"/>
                        <w:p w14:paraId="6FD6935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5DF2F53"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2E2737FA" w14:textId="77777777" w:rsidR="00CC4CD0" w:rsidRDefault="00CC4CD0"/>
                        <w:p w14:paraId="319B4DD5"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2E05C05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2DAFB865" w14:textId="77777777" w:rsidR="00CC4CD0" w:rsidRDefault="00CC4CD0"/>
                        <w:p w14:paraId="4941D3C8"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7D66785E"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5F24B0BF" w14:textId="77777777" w:rsidR="00CC4CD0" w:rsidRDefault="00CC4CD0"/>
                        <w:p w14:paraId="34C409C9" w14:textId="1D9D804E"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5FB83D8F"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3A1E731D" w14:textId="77777777" w:rsidR="00CC4CD0" w:rsidRDefault="00CC4CD0"/>
                        <w:p w14:paraId="3D32E30C"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643D1016"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59EF5D6" w14:textId="77777777" w:rsidR="00CC4CD0" w:rsidRDefault="00CC4CD0"/>
                        <w:p w14:paraId="5EF95962" w14:textId="0E49BE0E"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1EE6F239"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p w14:paraId="1CE74495" w14:textId="77777777" w:rsidR="00CC4CD0" w:rsidRDefault="00CC4CD0"/>
                        <w:p w14:paraId="08019CA4" w14:textId="6F3ED3BB"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hint="eastAsia"/>
                              <w:sz w:val="12"/>
                              <w:szCs w:val="12"/>
                            </w:rPr>
                            <w:t>札幌</w:t>
                          </w:r>
                        </w:p>
                        <w:p w14:paraId="40E302F1" w14:textId="77777777" w:rsidR="00CC4CD0" w:rsidRPr="005F6941" w:rsidRDefault="00CC4CD0" w:rsidP="006E5051">
                          <w:pPr>
                            <w:snapToGrid w:val="0"/>
                            <w:spacing w:line="240" w:lineRule="exact"/>
                            <w:jc w:val="distribute"/>
                            <w:rPr>
                              <w:rFonts w:hAnsi="游ゴシック Medium"/>
                              <w:sz w:val="12"/>
                              <w:szCs w:val="12"/>
                            </w:rPr>
                          </w:pPr>
                          <w:r w:rsidRPr="005F6941">
                            <w:rPr>
                              <w:rFonts w:hAnsi="游ゴシック Medium"/>
                              <w:sz w:val="12"/>
                              <w:szCs w:val="12"/>
                            </w:rPr>
                            <w:t>298.6</w:t>
                          </w:r>
                          <w:r w:rsidRPr="005F6941">
                            <w:rPr>
                              <w:rFonts w:hAnsi="游ゴシック Medium" w:hint="eastAsia"/>
                              <w:sz w:val="12"/>
                              <w:szCs w:val="12"/>
                            </w:rPr>
                            <w:t>人</w:t>
                          </w:r>
                        </w:p>
                      </w:txbxContent>
                    </v:textbox>
                  </v:rect>
                  <v:rect id="正方形/長方形 233" o:spid="_x0000_s1122" style="position:absolute;left:6918;top:23932;width:4597;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" filled="f" stroked="f" strokeweight="1pt">
                    <v:textbox inset="0,0,0">
                      <w:txbxContent>
                        <w:p w14:paraId="23E663D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58922C4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7AB906C4" w14:textId="77777777" w:rsidR="00CC4CD0" w:rsidRDefault="00CC4CD0"/>
                        <w:p w14:paraId="274573C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2E778CC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3B5FC4CB" w14:textId="77777777" w:rsidR="00CC4CD0" w:rsidRDefault="00CC4CD0"/>
                        <w:p w14:paraId="640D832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756E309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F4BB3A8" w14:textId="77777777" w:rsidR="00CC4CD0" w:rsidRDefault="00CC4CD0"/>
                        <w:p w14:paraId="3637E58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196E7B4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3E7B8ACA" w14:textId="77777777" w:rsidR="00CC4CD0" w:rsidRDefault="00CC4CD0"/>
                        <w:p w14:paraId="24882BD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1707BE3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F19F4CB" w14:textId="77777777" w:rsidR="00CC4CD0" w:rsidRDefault="00CC4CD0"/>
                        <w:p w14:paraId="41D0BFE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005FB91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734BB670" w14:textId="77777777" w:rsidR="00CC4CD0" w:rsidRDefault="00CC4CD0"/>
                        <w:p w14:paraId="3AA2CAC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124AA96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5550F40F" w14:textId="77777777" w:rsidR="00CC4CD0" w:rsidRDefault="00CC4CD0"/>
                        <w:p w14:paraId="1DAFCD0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7C59366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0588AB05" w14:textId="77777777" w:rsidR="00CC4CD0" w:rsidRDefault="00CC4CD0"/>
                        <w:p w14:paraId="7BF1670F" w14:textId="671588B3"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770B9F0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3E10E63" w14:textId="77777777" w:rsidR="00CC4CD0" w:rsidRDefault="00CC4CD0"/>
                        <w:p w14:paraId="3BF1B80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32D594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3DC7D5BC" w14:textId="77777777" w:rsidR="00CC4CD0" w:rsidRDefault="00CC4CD0"/>
                        <w:p w14:paraId="365F635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0471E1F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1FF745EF" w14:textId="77777777" w:rsidR="00CC4CD0" w:rsidRDefault="00CC4CD0"/>
                        <w:p w14:paraId="6C429CF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528BAF7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53D6D02D" w14:textId="77777777" w:rsidR="00CC4CD0" w:rsidRDefault="00CC4CD0"/>
                        <w:p w14:paraId="031E70EF" w14:textId="72FD42C9"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1DF3A8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2BD4D4EA" w14:textId="77777777" w:rsidR="00CC4CD0" w:rsidRDefault="00CC4CD0"/>
                        <w:p w14:paraId="1EF8E24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D0CE23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024FCCA0" w14:textId="77777777" w:rsidR="00CC4CD0" w:rsidRDefault="00CC4CD0"/>
                        <w:p w14:paraId="7494D82B" w14:textId="4A69CBC6"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0D35D99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p w14:paraId="65E85189" w14:textId="77777777" w:rsidR="00CC4CD0" w:rsidRDefault="00CC4CD0"/>
                        <w:p w14:paraId="5FF4AD55" w14:textId="1C8CE803"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後志</w:t>
                          </w:r>
                        </w:p>
                        <w:p w14:paraId="48AA85F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220.7人</w:t>
                          </w:r>
                        </w:p>
                      </w:txbxContent>
                    </v:textbox>
                  </v:rect>
                  <v:rect id="正方形/長方形 250" o:spid="_x0000_s1123" style="position:absolute;left:9800;top:29764;width:4450;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" filled="f" stroked="f" strokeweight="1pt">
                    <v:textbox inset="0,0,0">
                      <w:txbxContent>
                        <w:p w14:paraId="3822BCA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27ABB1B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0CCFCDE" w14:textId="77777777" w:rsidR="00CC4CD0" w:rsidRDefault="00CC4CD0">
                          <w:pPr>
                            <w:rPr>
                              <w:lang w:eastAsia="zh-CN"/>
                            </w:rPr>
                          </w:pPr>
                        </w:p>
                        <w:p w14:paraId="530D8625"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8E02DCE"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5B4A2082" w14:textId="77777777" w:rsidR="00CC4CD0" w:rsidRDefault="00CC4CD0">
                          <w:pPr>
                            <w:rPr>
                              <w:lang w:eastAsia="zh-CN"/>
                            </w:rPr>
                          </w:pPr>
                        </w:p>
                        <w:p w14:paraId="45CE11EA"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0D920D10"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370BC421" w14:textId="77777777" w:rsidR="00CC4CD0" w:rsidRDefault="00CC4CD0">
                          <w:pPr>
                            <w:rPr>
                              <w:lang w:eastAsia="zh-CN"/>
                            </w:rPr>
                          </w:pPr>
                        </w:p>
                        <w:p w14:paraId="596FEAF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35971DA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158F0BA" w14:textId="77777777" w:rsidR="00CC4CD0" w:rsidRDefault="00CC4CD0">
                          <w:pPr>
                            <w:rPr>
                              <w:lang w:eastAsia="zh-CN"/>
                            </w:rPr>
                          </w:pPr>
                        </w:p>
                        <w:p w14:paraId="4C17C25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6889632"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0F6DFBF" w14:textId="77777777" w:rsidR="00CC4CD0" w:rsidRDefault="00CC4CD0">
                          <w:pPr>
                            <w:rPr>
                              <w:lang w:eastAsia="zh-CN"/>
                            </w:rPr>
                          </w:pPr>
                        </w:p>
                        <w:p w14:paraId="19F2653A"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03221673"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4DC3F77B" w14:textId="77777777" w:rsidR="00CC4CD0" w:rsidRDefault="00CC4CD0">
                          <w:pPr>
                            <w:rPr>
                              <w:lang w:eastAsia="zh-CN"/>
                            </w:rPr>
                          </w:pPr>
                        </w:p>
                        <w:p w14:paraId="71FA06A2"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FDD5EF4"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0A9071EA" w14:textId="77777777" w:rsidR="00CC4CD0" w:rsidRDefault="00CC4CD0">
                          <w:pPr>
                            <w:rPr>
                              <w:lang w:eastAsia="zh-CN"/>
                            </w:rPr>
                          </w:pPr>
                        </w:p>
                        <w:p w14:paraId="626EC51E"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E8D090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13A15347" w14:textId="77777777" w:rsidR="00CC4CD0" w:rsidRDefault="00CC4CD0">
                          <w:pPr>
                            <w:rPr>
                              <w:lang w:eastAsia="zh-CN"/>
                            </w:rPr>
                          </w:pPr>
                        </w:p>
                        <w:p w14:paraId="41C4295B" w14:textId="2F048191"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D736858"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6F76BB1A" w14:textId="77777777" w:rsidR="00CC4CD0" w:rsidRDefault="00CC4CD0">
                          <w:pPr>
                            <w:rPr>
                              <w:lang w:eastAsia="zh-CN"/>
                            </w:rPr>
                          </w:pPr>
                        </w:p>
                        <w:p w14:paraId="38F4CB0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221EC69B"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11B5FF14" w14:textId="77777777" w:rsidR="00CC4CD0" w:rsidRDefault="00CC4CD0">
                          <w:pPr>
                            <w:rPr>
                              <w:lang w:eastAsia="zh-CN"/>
                            </w:rPr>
                          </w:pPr>
                        </w:p>
                        <w:p w14:paraId="0E0762C8"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C655531"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66821E07" w14:textId="77777777" w:rsidR="00CC4CD0" w:rsidRDefault="00CC4CD0">
                          <w:pPr>
                            <w:rPr>
                              <w:lang w:eastAsia="zh-CN"/>
                            </w:rPr>
                          </w:pPr>
                        </w:p>
                        <w:p w14:paraId="28C6DB98"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6FE32305"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77C3579F" w14:textId="77777777" w:rsidR="00CC4CD0" w:rsidRDefault="00CC4CD0">
                          <w:pPr>
                            <w:rPr>
                              <w:lang w:eastAsia="zh-CN"/>
                            </w:rPr>
                          </w:pPr>
                        </w:p>
                        <w:p w14:paraId="613A457B" w14:textId="1C0562AE"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38870AE"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74577363" w14:textId="77777777" w:rsidR="00CC4CD0" w:rsidRDefault="00CC4CD0">
                          <w:pPr>
                            <w:rPr>
                              <w:lang w:eastAsia="zh-CN"/>
                            </w:rPr>
                          </w:pPr>
                        </w:p>
                        <w:p w14:paraId="59F2954C"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4A567A06"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729403DB" w14:textId="77777777" w:rsidR="00CC4CD0" w:rsidRDefault="00CC4CD0">
                          <w:pPr>
                            <w:rPr>
                              <w:lang w:eastAsia="zh-CN"/>
                            </w:rPr>
                          </w:pPr>
                        </w:p>
                        <w:p w14:paraId="15A03CFE" w14:textId="3364D3EF"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3F50936C"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p w14:paraId="11346417" w14:textId="77777777" w:rsidR="00CC4CD0" w:rsidRDefault="00CC4CD0">
                          <w:pPr>
                            <w:rPr>
                              <w:lang w:eastAsia="zh-CN"/>
                            </w:rPr>
                          </w:pPr>
                        </w:p>
                        <w:p w14:paraId="50E2711B" w14:textId="21F06F45"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西胆振</w:t>
                          </w:r>
                        </w:p>
                        <w:p w14:paraId="1A19F5DF" w14:textId="77777777" w:rsidR="00CC4CD0" w:rsidRPr="005F6941" w:rsidRDefault="00CC4CD0" w:rsidP="006E5051">
                          <w:pPr>
                            <w:snapToGrid w:val="0"/>
                            <w:spacing w:line="0" w:lineRule="atLeast"/>
                            <w:jc w:val="distribute"/>
                            <w:rPr>
                              <w:rFonts w:hAnsi="游ゴシック Medium"/>
                              <w:sz w:val="12"/>
                              <w:szCs w:val="12"/>
                              <w:lang w:eastAsia="zh-CN"/>
                            </w:rPr>
                          </w:pPr>
                          <w:r w:rsidRPr="005F6941">
                            <w:rPr>
                              <w:rFonts w:hAnsi="游ゴシック Medium" w:hint="eastAsia"/>
                              <w:sz w:val="12"/>
                              <w:szCs w:val="12"/>
                              <w:lang w:eastAsia="zh-CN"/>
                            </w:rPr>
                            <w:t>219.1人</w:t>
                          </w:r>
                        </w:p>
                      </w:txbxContent>
                    </v:textbox>
                  </v:rect>
                  <v:rect id="正方形/長方形 251" o:spid="_x0000_s1124" style="position:absolute;left:2471;top:30155;width:5890;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" filled="f" stroked="f" strokeweight="1pt">
                    <v:textbox inset="0,0,0">
                      <w:txbxContent>
                        <w:p w14:paraId="259C2CC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736D8DF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4CEB9910" w14:textId="77777777" w:rsidR="00CC4CD0" w:rsidRDefault="00CC4CD0"/>
                        <w:p w14:paraId="055BE95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321338A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2670F8D2" w14:textId="77777777" w:rsidR="00CC4CD0" w:rsidRDefault="00CC4CD0"/>
                        <w:p w14:paraId="570652D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8A44DE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424C99CA" w14:textId="77777777" w:rsidR="00CC4CD0" w:rsidRDefault="00CC4CD0"/>
                        <w:p w14:paraId="0FB4A73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07E96E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336F29A7" w14:textId="77777777" w:rsidR="00CC4CD0" w:rsidRDefault="00CC4CD0"/>
                        <w:p w14:paraId="4A9DC56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1ABFE0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E3D300D" w14:textId="77777777" w:rsidR="00CC4CD0" w:rsidRDefault="00CC4CD0"/>
                        <w:p w14:paraId="6C6956E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039047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466D0399" w14:textId="77777777" w:rsidR="00CC4CD0" w:rsidRDefault="00CC4CD0"/>
                        <w:p w14:paraId="5F2FF18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4D51A5E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05765CA" w14:textId="77777777" w:rsidR="00CC4CD0" w:rsidRDefault="00CC4CD0"/>
                        <w:p w14:paraId="43E8D76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569CDFF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B48D421" w14:textId="77777777" w:rsidR="00CC4CD0" w:rsidRDefault="00CC4CD0"/>
                        <w:p w14:paraId="32353676" w14:textId="13FEE82F"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3E77241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7BB023F3" w14:textId="77777777" w:rsidR="00CC4CD0" w:rsidRDefault="00CC4CD0"/>
                        <w:p w14:paraId="2F6017D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147E6E3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5156094B" w14:textId="77777777" w:rsidR="00CC4CD0" w:rsidRDefault="00CC4CD0"/>
                        <w:p w14:paraId="6CAF64A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1FB43AE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60453FAE" w14:textId="77777777" w:rsidR="00CC4CD0" w:rsidRDefault="00CC4CD0"/>
                        <w:p w14:paraId="5BA8EF2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7AEB3EB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2DD228B5" w14:textId="77777777" w:rsidR="00CC4CD0" w:rsidRDefault="00CC4CD0"/>
                        <w:p w14:paraId="2D4DF5D6" w14:textId="72707800"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22DCD98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0D92C2A7" w14:textId="77777777" w:rsidR="00CC4CD0" w:rsidRDefault="00CC4CD0"/>
                        <w:p w14:paraId="52423EA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5269AF0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3B6BB79E" w14:textId="77777777" w:rsidR="00CC4CD0" w:rsidRDefault="00CC4CD0"/>
                        <w:p w14:paraId="6D18C7A4" w14:textId="2E7004B6"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6AAFD0E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p w14:paraId="75EEA866" w14:textId="77777777" w:rsidR="00CC4CD0" w:rsidRDefault="00CC4CD0"/>
                        <w:p w14:paraId="70FA366A" w14:textId="5FBF59DF"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北渡島檜山</w:t>
                          </w:r>
                        </w:p>
                        <w:p w14:paraId="4A06688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125.7</w:t>
                          </w:r>
                          <w:r w:rsidRPr="005F6941">
                            <w:rPr>
                              <w:rFonts w:hAnsi="游ゴシック Medium" w:hint="eastAsia"/>
                              <w:sz w:val="12"/>
                              <w:szCs w:val="12"/>
                            </w:rPr>
                            <w:t>人</w:t>
                          </w:r>
                        </w:p>
                      </w:txbxContent>
                    </v:textbox>
                  </v:rect>
                  <v:rect id="正方形/長方形 254" o:spid="_x0000_s1125" style="position:absolute;left:3971;top:35555;width:4267;height:6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" filled="f" stroked="f" strokeweight="1pt">
                    <v:textbox inset="0,0,0">
                      <w:txbxContent>
                        <w:p w14:paraId="0AA0D7A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577CCDB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69EC04D2" w14:textId="77777777" w:rsidR="00CC4CD0" w:rsidRDefault="00CC4CD0"/>
                        <w:p w14:paraId="1E81E05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7788C46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54E33F84" w14:textId="77777777" w:rsidR="00CC4CD0" w:rsidRDefault="00CC4CD0"/>
                        <w:p w14:paraId="2D08894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B87A9A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5E8480B3" w14:textId="77777777" w:rsidR="00CC4CD0" w:rsidRDefault="00CC4CD0"/>
                        <w:p w14:paraId="1C4A37B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6648DF9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14B5A754" w14:textId="77777777" w:rsidR="00CC4CD0" w:rsidRDefault="00CC4CD0"/>
                        <w:p w14:paraId="17E0F95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2CCA3E7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65CA6BF6" w14:textId="77777777" w:rsidR="00CC4CD0" w:rsidRDefault="00CC4CD0"/>
                        <w:p w14:paraId="219CA05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0BF4F7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165874BB" w14:textId="77777777" w:rsidR="00CC4CD0" w:rsidRDefault="00CC4CD0"/>
                        <w:p w14:paraId="5A82DE02"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698BD5C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34953871" w14:textId="77777777" w:rsidR="00CC4CD0" w:rsidRDefault="00CC4CD0"/>
                        <w:p w14:paraId="5BA3184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AE70B6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CAC2277" w14:textId="77777777" w:rsidR="00CC4CD0" w:rsidRDefault="00CC4CD0"/>
                        <w:p w14:paraId="4A05E180" w14:textId="62B2F8BC"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5EA8BF3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0ABBB6E3" w14:textId="77777777" w:rsidR="00CC4CD0" w:rsidRDefault="00CC4CD0"/>
                        <w:p w14:paraId="5E63CE2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5E85DA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E5E6F78" w14:textId="77777777" w:rsidR="00CC4CD0" w:rsidRDefault="00CC4CD0"/>
                        <w:p w14:paraId="77E71C3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7832711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4228D2EC" w14:textId="77777777" w:rsidR="00CC4CD0" w:rsidRDefault="00CC4CD0"/>
                        <w:p w14:paraId="33308CA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689122EF"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2F6081D" w14:textId="77777777" w:rsidR="00CC4CD0" w:rsidRDefault="00CC4CD0"/>
                        <w:p w14:paraId="0FBAF9AA" w14:textId="53A1F97B"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308B95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50BA01A3" w14:textId="77777777" w:rsidR="00CC4CD0" w:rsidRDefault="00CC4CD0"/>
                        <w:p w14:paraId="0ADDA05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735BC53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22AA0356" w14:textId="77777777" w:rsidR="00CC4CD0" w:rsidRDefault="00CC4CD0"/>
                        <w:p w14:paraId="739E2A42" w14:textId="6F4EB5CF"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15C81AB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p w14:paraId="38B5B852" w14:textId="77777777" w:rsidR="00CC4CD0" w:rsidRDefault="00CC4CD0"/>
                        <w:p w14:paraId="72E4218F" w14:textId="2E6CF376"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南檜山</w:t>
                          </w:r>
                        </w:p>
                        <w:p w14:paraId="34E85F1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118.3</w:t>
                          </w:r>
                          <w:r w:rsidRPr="005F6941">
                            <w:rPr>
                              <w:rFonts w:hAnsi="游ゴシック Medium" w:hint="eastAsia"/>
                              <w:sz w:val="12"/>
                              <w:szCs w:val="12"/>
                            </w:rPr>
                            <w:t>人</w:t>
                          </w:r>
                        </w:p>
                      </w:txbxContent>
                    </v:textbox>
                  </v:rect>
                  <v:rect id="正方形/長方形 255" o:spid="_x0000_s1126" style="position:absolute;left:10027;top:36113;width:4343;height:6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" filled="f" stroked="f" strokeweight="1pt">
                    <v:textbox inset="0,0,0">
                      <w:txbxContent>
                        <w:p w14:paraId="2E288A8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6456427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5C40B3A2" w14:textId="77777777" w:rsidR="00CC4CD0" w:rsidRDefault="00CC4CD0"/>
                        <w:p w14:paraId="393836F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3CA1E89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2A64C58B" w14:textId="77777777" w:rsidR="00CC4CD0" w:rsidRDefault="00CC4CD0"/>
                        <w:p w14:paraId="76FB336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1DF08C7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304A00DC" w14:textId="77777777" w:rsidR="00CC4CD0" w:rsidRDefault="00CC4CD0"/>
                        <w:p w14:paraId="220FB7E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500F442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4B581B3" w14:textId="77777777" w:rsidR="00CC4CD0" w:rsidRDefault="00CC4CD0"/>
                        <w:p w14:paraId="723D967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3FC1C5A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07C90FC2" w14:textId="77777777" w:rsidR="00CC4CD0" w:rsidRDefault="00CC4CD0"/>
                        <w:p w14:paraId="476E48C3"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6CEA3F0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180AF61" w14:textId="77777777" w:rsidR="00CC4CD0" w:rsidRDefault="00CC4CD0"/>
                        <w:p w14:paraId="70D5132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394C7CD6"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465DE41A" w14:textId="77777777" w:rsidR="00CC4CD0" w:rsidRDefault="00CC4CD0"/>
                        <w:p w14:paraId="1B04826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170C664B"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51BD04CA" w14:textId="77777777" w:rsidR="00CC4CD0" w:rsidRDefault="00CC4CD0"/>
                        <w:p w14:paraId="1897AFE6" w14:textId="5B6DA66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0E43C514"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58EC3E6C" w14:textId="77777777" w:rsidR="00CC4CD0" w:rsidRDefault="00CC4CD0"/>
                        <w:p w14:paraId="7A238AE0"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4093A4D1"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B26C010" w14:textId="77777777" w:rsidR="00CC4CD0" w:rsidRDefault="00CC4CD0"/>
                        <w:p w14:paraId="18A3135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432A797A"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4F831AFB" w14:textId="77777777" w:rsidR="00CC4CD0" w:rsidRDefault="00CC4CD0"/>
                        <w:p w14:paraId="73AEEAF8"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1879197E"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78D3B1BD" w14:textId="77777777" w:rsidR="00CC4CD0" w:rsidRDefault="00CC4CD0"/>
                        <w:p w14:paraId="2E5BACCB" w14:textId="6C569DFD"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0E00A2A5"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496C3E93" w14:textId="77777777" w:rsidR="00CC4CD0" w:rsidRDefault="00CC4CD0"/>
                        <w:p w14:paraId="58A974CD"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77F2CFC9"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391A40C4" w14:textId="77777777" w:rsidR="00CC4CD0" w:rsidRDefault="00CC4CD0"/>
                        <w:p w14:paraId="0A261235" w14:textId="3F3364A9"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7195370C"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p w14:paraId="046DAAC1" w14:textId="77777777" w:rsidR="00CC4CD0" w:rsidRDefault="00CC4CD0"/>
                        <w:p w14:paraId="5194BDCF" w14:textId="7E3C72D2"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hint="eastAsia"/>
                              <w:sz w:val="12"/>
                              <w:szCs w:val="12"/>
                            </w:rPr>
                            <w:t>南渡島</w:t>
                          </w:r>
                        </w:p>
                        <w:p w14:paraId="5242A0D7" w14:textId="77777777" w:rsidR="00CC4CD0" w:rsidRPr="005F6941" w:rsidRDefault="00CC4CD0" w:rsidP="006E5051">
                          <w:pPr>
                            <w:snapToGrid w:val="0"/>
                            <w:spacing w:line="0" w:lineRule="atLeast"/>
                            <w:jc w:val="distribute"/>
                            <w:rPr>
                              <w:rFonts w:hAnsi="游ゴシック Medium"/>
                              <w:sz w:val="12"/>
                              <w:szCs w:val="12"/>
                            </w:rPr>
                          </w:pPr>
                          <w:r w:rsidRPr="005F6941">
                            <w:rPr>
                              <w:rFonts w:hAnsi="游ゴシック Medium"/>
                              <w:sz w:val="12"/>
                              <w:szCs w:val="12"/>
                            </w:rPr>
                            <w:t>247.2</w:t>
                          </w:r>
                          <w:r w:rsidRPr="005F6941">
                            <w:rPr>
                              <w:rFonts w:hAnsi="游ゴシック Medium" w:hint="eastAsia"/>
                              <w:sz w:val="12"/>
                              <w:szCs w:val="12"/>
                            </w:rPr>
                            <w:t>人</w:t>
                          </w:r>
                        </w:p>
                      </w:txbxContent>
                    </v:textbox>
                  </v:rect>
                  <v:rect id="正方形/長方形 5571" o:spid="_x0000_s1127" style="position:absolute;left:15540;top:28671;width:4990;height: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" filled="f" stroked="f" strokeweight="1pt">
                    <v:textbox inset="0,0,0">
                      <w:txbxContent>
                        <w:p w14:paraId="20DE5C9F"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0D940586"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02A49D48" w14:textId="77777777" w:rsidR="00CC4CD0" w:rsidRDefault="00CC4CD0">
                          <w:pPr>
                            <w:rPr>
                              <w:lang w:eastAsia="zh-CN"/>
                            </w:rPr>
                          </w:pPr>
                        </w:p>
                        <w:p w14:paraId="00327E18"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C1C1545"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4C68CB88" w14:textId="77777777" w:rsidR="00CC4CD0" w:rsidRDefault="00CC4CD0">
                          <w:pPr>
                            <w:rPr>
                              <w:lang w:eastAsia="zh-CN"/>
                            </w:rPr>
                          </w:pPr>
                        </w:p>
                        <w:p w14:paraId="6B54F752"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35A0F99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7B9469AD" w14:textId="77777777" w:rsidR="00CC4CD0" w:rsidRDefault="00CC4CD0">
                          <w:pPr>
                            <w:rPr>
                              <w:lang w:eastAsia="zh-CN"/>
                            </w:rPr>
                          </w:pPr>
                        </w:p>
                        <w:p w14:paraId="07A6FECC"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C898FC8"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345DC3EC" w14:textId="77777777" w:rsidR="00CC4CD0" w:rsidRDefault="00CC4CD0">
                          <w:pPr>
                            <w:rPr>
                              <w:lang w:eastAsia="zh-CN"/>
                            </w:rPr>
                          </w:pPr>
                        </w:p>
                        <w:p w14:paraId="0C320D87"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773DB0E2"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14B7BAD3" w14:textId="77777777" w:rsidR="00CC4CD0" w:rsidRDefault="00CC4CD0">
                          <w:pPr>
                            <w:rPr>
                              <w:lang w:eastAsia="zh-CN"/>
                            </w:rPr>
                          </w:pPr>
                        </w:p>
                        <w:p w14:paraId="6786F9B5"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4026726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1E00284C" w14:textId="77777777" w:rsidR="00CC4CD0" w:rsidRDefault="00CC4CD0">
                          <w:pPr>
                            <w:rPr>
                              <w:lang w:eastAsia="zh-CN"/>
                            </w:rPr>
                          </w:pPr>
                        </w:p>
                        <w:p w14:paraId="0716B2A5"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0CD01EE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273EA89D" w14:textId="77777777" w:rsidR="00CC4CD0" w:rsidRDefault="00CC4CD0">
                          <w:pPr>
                            <w:rPr>
                              <w:lang w:eastAsia="zh-CN"/>
                            </w:rPr>
                          </w:pPr>
                        </w:p>
                        <w:p w14:paraId="29D74BF4"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43899CF7"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11579AF5" w14:textId="77777777" w:rsidR="00CC4CD0" w:rsidRDefault="00CC4CD0">
                          <w:pPr>
                            <w:rPr>
                              <w:lang w:eastAsia="zh-CN"/>
                            </w:rPr>
                          </w:pPr>
                        </w:p>
                        <w:p w14:paraId="44985274" w14:textId="68E059B5"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29FF57F"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6D99DC4E" w14:textId="77777777" w:rsidR="00CC4CD0" w:rsidRDefault="00CC4CD0">
                          <w:pPr>
                            <w:rPr>
                              <w:lang w:eastAsia="zh-CN"/>
                            </w:rPr>
                          </w:pPr>
                        </w:p>
                        <w:p w14:paraId="42A58E01"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644584F8"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5A0AF84E" w14:textId="77777777" w:rsidR="00CC4CD0" w:rsidRDefault="00CC4CD0">
                          <w:pPr>
                            <w:rPr>
                              <w:lang w:eastAsia="zh-CN"/>
                            </w:rPr>
                          </w:pPr>
                        </w:p>
                        <w:p w14:paraId="71E4BCD9"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6F2DBBFA"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48915C6E" w14:textId="77777777" w:rsidR="00CC4CD0" w:rsidRDefault="00CC4CD0">
                          <w:pPr>
                            <w:rPr>
                              <w:lang w:eastAsia="zh-CN"/>
                            </w:rPr>
                          </w:pPr>
                        </w:p>
                        <w:p w14:paraId="0B93D67C"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41980373"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7FC939A6" w14:textId="77777777" w:rsidR="00CC4CD0" w:rsidRDefault="00CC4CD0">
                          <w:pPr>
                            <w:rPr>
                              <w:lang w:eastAsia="zh-CN"/>
                            </w:rPr>
                          </w:pPr>
                        </w:p>
                        <w:p w14:paraId="55157F47" w14:textId="65B5A491"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34C09877"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5BA5E69E" w14:textId="77777777" w:rsidR="00CC4CD0" w:rsidRDefault="00CC4CD0">
                          <w:pPr>
                            <w:rPr>
                              <w:lang w:eastAsia="zh-CN"/>
                            </w:rPr>
                          </w:pPr>
                        </w:p>
                        <w:p w14:paraId="068D2FFE"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7176C8A9"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74FCEDBB" w14:textId="77777777" w:rsidR="00CC4CD0" w:rsidRDefault="00CC4CD0">
                          <w:pPr>
                            <w:rPr>
                              <w:lang w:eastAsia="zh-CN"/>
                            </w:rPr>
                          </w:pPr>
                        </w:p>
                        <w:p w14:paraId="78887E37" w14:textId="26392655"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275EF892"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p w14:paraId="0172C4CC" w14:textId="77777777" w:rsidR="00CC4CD0" w:rsidRDefault="00CC4CD0">
                          <w:pPr>
                            <w:rPr>
                              <w:lang w:eastAsia="zh-CN"/>
                            </w:rPr>
                          </w:pPr>
                        </w:p>
                        <w:p w14:paraId="61212E7F" w14:textId="2AF46BBA"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hint="eastAsia"/>
                              <w:sz w:val="12"/>
                              <w:szCs w:val="12"/>
                              <w:lang w:eastAsia="zh-CN"/>
                            </w:rPr>
                            <w:t>東胆振</w:t>
                          </w:r>
                        </w:p>
                        <w:p w14:paraId="5101A889" w14:textId="77777777" w:rsidR="00CC4CD0" w:rsidRPr="008775AE" w:rsidRDefault="00CC4CD0" w:rsidP="006E5051">
                          <w:pPr>
                            <w:snapToGrid w:val="0"/>
                            <w:spacing w:line="240" w:lineRule="exact"/>
                            <w:jc w:val="distribute"/>
                            <w:rPr>
                              <w:rFonts w:hAnsi="游ゴシック Medium"/>
                              <w:sz w:val="12"/>
                              <w:szCs w:val="12"/>
                              <w:lang w:eastAsia="zh-CN"/>
                            </w:rPr>
                          </w:pPr>
                          <w:r w:rsidRPr="008775AE">
                            <w:rPr>
                              <w:rFonts w:hAnsi="游ゴシック Medium"/>
                              <w:sz w:val="12"/>
                              <w:szCs w:val="12"/>
                              <w:lang w:eastAsia="zh-CN"/>
                            </w:rPr>
                            <w:t>169.6</w:t>
                          </w:r>
                          <w:r w:rsidRPr="008775AE">
                            <w:rPr>
                              <w:rFonts w:hAnsi="游ゴシック Medium" w:hint="eastAsia"/>
                              <w:sz w:val="12"/>
                              <w:szCs w:val="12"/>
                              <w:lang w:eastAsia="zh-CN"/>
                            </w:rPr>
                            <w:t>人</w:t>
                          </w:r>
                        </w:p>
                      </w:txbxContent>
                    </v:textbox>
                  </v:rect>
                  <v:rect id="正方形/長方形 5572" o:spid="_x0000_s1128" style="position:absolute;left:22106;top:29835;width:4405;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" filled="f" stroked="f" strokeweight="1pt">
                    <v:textbox inset="0,0,0">
                      <w:txbxContent>
                        <w:p w14:paraId="26153AA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1776EBD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48413C51" w14:textId="77777777" w:rsidR="00CC4CD0" w:rsidRDefault="00CC4CD0"/>
                        <w:p w14:paraId="09B3BA4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4EFE213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064E0D23" w14:textId="77777777" w:rsidR="00CC4CD0" w:rsidRDefault="00CC4CD0"/>
                        <w:p w14:paraId="7B5AA15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5EEDB96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0EEF3BE" w14:textId="77777777" w:rsidR="00CC4CD0" w:rsidRDefault="00CC4CD0"/>
                        <w:p w14:paraId="4A09B0DD"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0D2FD4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94A80D3" w14:textId="77777777" w:rsidR="00CC4CD0" w:rsidRDefault="00CC4CD0"/>
                        <w:p w14:paraId="6A3D132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44151D68"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7915EEE0" w14:textId="77777777" w:rsidR="00CC4CD0" w:rsidRDefault="00CC4CD0"/>
                        <w:p w14:paraId="597A0E3F"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3A815EE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10239459" w14:textId="77777777" w:rsidR="00CC4CD0" w:rsidRDefault="00CC4CD0"/>
                        <w:p w14:paraId="3FFEE38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306BEA5E"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370AEBB2" w14:textId="77777777" w:rsidR="00CC4CD0" w:rsidRDefault="00CC4CD0"/>
                        <w:p w14:paraId="3900D37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6FBC96B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30EE4C83" w14:textId="77777777" w:rsidR="00CC4CD0" w:rsidRDefault="00CC4CD0"/>
                        <w:p w14:paraId="316454F8" w14:textId="40F9FE41"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11C6A42"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A2560B5" w14:textId="77777777" w:rsidR="00CC4CD0" w:rsidRDefault="00CC4CD0"/>
                        <w:p w14:paraId="36FBEDF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9E54AB6"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6C701F7A" w14:textId="77777777" w:rsidR="00CC4CD0" w:rsidRDefault="00CC4CD0"/>
                        <w:p w14:paraId="247472CC"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2264D01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1090670A" w14:textId="77777777" w:rsidR="00CC4CD0" w:rsidRDefault="00CC4CD0"/>
                        <w:p w14:paraId="0ECDAC3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0353D189"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419A204E" w14:textId="77777777" w:rsidR="00CC4CD0" w:rsidRDefault="00CC4CD0"/>
                        <w:p w14:paraId="4935EE15" w14:textId="50D61845"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34FB70C0"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2D21366A" w14:textId="77777777" w:rsidR="00CC4CD0" w:rsidRDefault="00CC4CD0"/>
                        <w:p w14:paraId="6E3150FA"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74FC8A2B"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174D7D7F" w14:textId="77777777" w:rsidR="00CC4CD0" w:rsidRDefault="00CC4CD0"/>
                        <w:p w14:paraId="1F3191E3" w14:textId="12D43DF1"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4BB66743"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p w14:paraId="2FA45F37" w14:textId="77777777" w:rsidR="00CC4CD0" w:rsidRDefault="00CC4CD0"/>
                        <w:p w14:paraId="47AB66E9" w14:textId="4FE58DB5"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hint="eastAsia"/>
                              <w:sz w:val="12"/>
                              <w:szCs w:val="12"/>
                            </w:rPr>
                            <w:t>日高</w:t>
                          </w:r>
                        </w:p>
                        <w:p w14:paraId="1597DC01" w14:textId="77777777" w:rsidR="00CC4CD0" w:rsidRPr="008775AE" w:rsidRDefault="00CC4CD0" w:rsidP="006E5051">
                          <w:pPr>
                            <w:snapToGrid w:val="0"/>
                            <w:spacing w:line="240" w:lineRule="exact"/>
                            <w:jc w:val="distribute"/>
                            <w:rPr>
                              <w:rFonts w:hAnsi="游ゴシック Medium"/>
                              <w:sz w:val="12"/>
                              <w:szCs w:val="12"/>
                            </w:rPr>
                          </w:pPr>
                          <w:r w:rsidRPr="008775AE">
                            <w:rPr>
                              <w:rFonts w:hAnsi="游ゴシック Medium"/>
                              <w:sz w:val="12"/>
                              <w:szCs w:val="12"/>
                            </w:rPr>
                            <w:t>118.3</w:t>
                          </w:r>
                          <w:r w:rsidRPr="008775AE">
                            <w:rPr>
                              <w:rFonts w:hAnsi="游ゴシック Medium" w:hint="eastAsia"/>
                              <w:sz w:val="12"/>
                              <w:szCs w:val="12"/>
                            </w:rPr>
                            <w:t>人</w:t>
                          </w:r>
                        </w:p>
                      </w:txbxContent>
                    </v:textbox>
                  </v:rect>
                  <v:rect id="正方形/長方形 5573" o:spid="_x0000_s1129" style="position:absolute;left:23497;top:21597;width:5029;height: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" filled="f" stroked="f" strokeweight="1pt">
                    <v:textbox inset="0,0,0">
                      <w:txbxContent>
                        <w:p w14:paraId="2E4D0612"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5BEEAB1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6E26874A" w14:textId="77777777" w:rsidR="00CC4CD0" w:rsidRDefault="00CC4CD0"/>
                        <w:p w14:paraId="57211E5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2C95BE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07AEBF7D" w14:textId="77777777" w:rsidR="00CC4CD0" w:rsidRDefault="00CC4CD0"/>
                        <w:p w14:paraId="55F4D5C8"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2CBA3C6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7FAC716A" w14:textId="77777777" w:rsidR="00CC4CD0" w:rsidRDefault="00CC4CD0"/>
                        <w:p w14:paraId="1587F79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1C31BD3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B348F4B" w14:textId="77777777" w:rsidR="00CC4CD0" w:rsidRDefault="00CC4CD0"/>
                        <w:p w14:paraId="6A69FF7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7F79920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75E3F9AC" w14:textId="77777777" w:rsidR="00CC4CD0" w:rsidRDefault="00CC4CD0"/>
                        <w:p w14:paraId="45EE2150"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5B80CE35"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7773A06A" w14:textId="77777777" w:rsidR="00CC4CD0" w:rsidRDefault="00CC4CD0"/>
                        <w:p w14:paraId="29DE088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45FB07C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4A662F1D" w14:textId="77777777" w:rsidR="00CC4CD0" w:rsidRDefault="00CC4CD0"/>
                        <w:p w14:paraId="4D2A52DC"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6BB9AE44"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4D5F5991" w14:textId="77777777" w:rsidR="00CC4CD0" w:rsidRDefault="00CC4CD0"/>
                        <w:p w14:paraId="5D1E10E5" w14:textId="5DFBFB0C"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657AFB66"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A0B64ED" w14:textId="77777777" w:rsidR="00CC4CD0" w:rsidRDefault="00CC4CD0"/>
                        <w:p w14:paraId="622BAF0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40E5FAE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51D75093" w14:textId="77777777" w:rsidR="00CC4CD0" w:rsidRDefault="00CC4CD0"/>
                        <w:p w14:paraId="4C3AFD61"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0E17543F"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007BED8" w14:textId="77777777" w:rsidR="00CC4CD0" w:rsidRDefault="00CC4CD0"/>
                        <w:p w14:paraId="343122A9"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5C0B7E1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3FF12A3F" w14:textId="77777777" w:rsidR="00CC4CD0" w:rsidRDefault="00CC4CD0"/>
                        <w:p w14:paraId="679C5630" w14:textId="21EE9053"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73A353C3"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5BD1685C" w14:textId="77777777" w:rsidR="00CC4CD0" w:rsidRDefault="00CC4CD0"/>
                        <w:p w14:paraId="0B9D6977"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30E3BE1E"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2C014E1B" w14:textId="77777777" w:rsidR="00CC4CD0" w:rsidRDefault="00CC4CD0"/>
                        <w:p w14:paraId="13963708" w14:textId="491E270B"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04C9DFA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p w14:paraId="4F96213F" w14:textId="77777777" w:rsidR="00CC4CD0" w:rsidRDefault="00CC4CD0"/>
                        <w:p w14:paraId="7DDFC04A" w14:textId="4D865955"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富良野</w:t>
                          </w:r>
                        </w:p>
                        <w:p w14:paraId="0BE0E45A" w14:textId="77777777" w:rsidR="00CC4CD0" w:rsidRPr="008775AE" w:rsidRDefault="00CC4CD0" w:rsidP="006E5051">
                          <w:pPr>
                            <w:snapToGrid w:val="0"/>
                            <w:spacing w:line="0" w:lineRule="atLeast"/>
                            <w:jc w:val="distribute"/>
                            <w:rPr>
                              <w:rFonts w:hAnsi="游ゴシック Medium"/>
                              <w:sz w:val="12"/>
                              <w:szCs w:val="12"/>
                            </w:rPr>
                          </w:pPr>
                          <w:r w:rsidRPr="008775AE">
                            <w:rPr>
                              <w:rFonts w:hAnsi="游ゴシック Medium" w:hint="eastAsia"/>
                              <w:sz w:val="12"/>
                              <w:szCs w:val="12"/>
                            </w:rPr>
                            <w:t>137.9人</w:t>
                          </w:r>
                        </w:p>
                      </w:txbxContent>
                    </v:textbox>
                  </v:rect>
                  <v:rect id="正方形/長方形 5574" o:spid="_x0000_s1130" style="position:absolute;left:27398;top:27121;width:4455;height:5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" filled="f" stroked="f" strokeweight="1pt">
                    <v:textbox inset="0,0,0">
                      <w:txbxContent>
                        <w:p w14:paraId="0EF6355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1668D26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4E5C68B2" w14:textId="77777777" w:rsidR="00CC4CD0" w:rsidRDefault="00CC4CD0"/>
                        <w:p w14:paraId="4A29661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313EF3CC"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71BB8B7" w14:textId="77777777" w:rsidR="00CC4CD0" w:rsidRDefault="00CC4CD0"/>
                        <w:p w14:paraId="5D8A3BF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1B2C4E4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0DC2B1F6" w14:textId="77777777" w:rsidR="00CC4CD0" w:rsidRDefault="00CC4CD0"/>
                        <w:p w14:paraId="0131F38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745733C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069BDDF" w14:textId="77777777" w:rsidR="00CC4CD0" w:rsidRDefault="00CC4CD0"/>
                        <w:p w14:paraId="03A5E6F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0E9A21C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4A0E3119" w14:textId="77777777" w:rsidR="00CC4CD0" w:rsidRDefault="00CC4CD0"/>
                        <w:p w14:paraId="1D7E5E3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13F0CDB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1811346F" w14:textId="77777777" w:rsidR="00CC4CD0" w:rsidRDefault="00CC4CD0"/>
                        <w:p w14:paraId="6715545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3850D15D"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0F7CB521" w14:textId="77777777" w:rsidR="00CC4CD0" w:rsidRDefault="00CC4CD0"/>
                        <w:p w14:paraId="3E3D6C6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5573CAA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63388AB" w14:textId="77777777" w:rsidR="00CC4CD0" w:rsidRDefault="00CC4CD0"/>
                        <w:p w14:paraId="303B9F27" w14:textId="120EF3F2"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7A55619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388E20E5" w14:textId="77777777" w:rsidR="00CC4CD0" w:rsidRDefault="00CC4CD0"/>
                        <w:p w14:paraId="3F90C3D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2FB5CFF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6CF928A6" w14:textId="77777777" w:rsidR="00CC4CD0" w:rsidRDefault="00CC4CD0"/>
                        <w:p w14:paraId="2D995F4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6FE984C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6C98B464" w14:textId="77777777" w:rsidR="00CC4CD0" w:rsidRDefault="00CC4CD0"/>
                        <w:p w14:paraId="394D4D5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659D344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5AEABB84" w14:textId="77777777" w:rsidR="00CC4CD0" w:rsidRDefault="00CC4CD0"/>
                        <w:p w14:paraId="64427958" w14:textId="7A28943C"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6536066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649F6FCF" w14:textId="77777777" w:rsidR="00CC4CD0" w:rsidRDefault="00CC4CD0"/>
                        <w:p w14:paraId="5391375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0505922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41C396F6" w14:textId="77777777" w:rsidR="00CC4CD0" w:rsidRDefault="00CC4CD0"/>
                        <w:p w14:paraId="7D6DABE3" w14:textId="07834432"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7368244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p w14:paraId="7D4427D4" w14:textId="77777777" w:rsidR="00CC4CD0" w:rsidRDefault="00CC4CD0"/>
                        <w:p w14:paraId="4DA501C6" w14:textId="3AB8FC35"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十勝</w:t>
                          </w:r>
                        </w:p>
                        <w:p w14:paraId="4E41E1C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197.5</w:t>
                          </w:r>
                          <w:r w:rsidRPr="00B250BF">
                            <w:rPr>
                              <w:rFonts w:hAnsi="游ゴシック Medium" w:hint="eastAsia"/>
                              <w:sz w:val="12"/>
                              <w:szCs w:val="12"/>
                            </w:rPr>
                            <w:t>人</w:t>
                          </w:r>
                        </w:p>
                      </w:txbxContent>
                    </v:textbox>
                  </v:rect>
                  <v:rect id="正方形/長方形 5575" o:spid="_x0000_s1131" style="position:absolute;left:34793;top:22271;width:4516;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" filled="f" stroked="f" strokeweight="1pt">
                    <v:textbox inset="0,0,0">
                      <w:txbxContent>
                        <w:p w14:paraId="31910A6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24493D3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28BEC72B" w14:textId="77777777" w:rsidR="00CC4CD0" w:rsidRDefault="00CC4CD0"/>
                        <w:p w14:paraId="39EB821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1AEA21B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231C4B44" w14:textId="77777777" w:rsidR="00CC4CD0" w:rsidRDefault="00CC4CD0"/>
                        <w:p w14:paraId="0F8024C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420ECAA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4C81D1B2" w14:textId="77777777" w:rsidR="00CC4CD0" w:rsidRDefault="00CC4CD0"/>
                        <w:p w14:paraId="2B566FC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2E0A340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879CBA0" w14:textId="77777777" w:rsidR="00CC4CD0" w:rsidRDefault="00CC4CD0"/>
                        <w:p w14:paraId="53859AF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4797719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7EC8E1C" w14:textId="77777777" w:rsidR="00CC4CD0" w:rsidRDefault="00CC4CD0"/>
                        <w:p w14:paraId="6914981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561CAFD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25925EAA" w14:textId="77777777" w:rsidR="00CC4CD0" w:rsidRDefault="00CC4CD0"/>
                        <w:p w14:paraId="7B4662E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564CBB7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8BFA635" w14:textId="77777777" w:rsidR="00CC4CD0" w:rsidRDefault="00CC4CD0"/>
                        <w:p w14:paraId="4B58160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D51A4B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0280334" w14:textId="77777777" w:rsidR="00CC4CD0" w:rsidRDefault="00CC4CD0"/>
                        <w:p w14:paraId="0619EC08" w14:textId="6A0FA0C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2B80A7A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01AB923A" w14:textId="77777777" w:rsidR="00CC4CD0" w:rsidRDefault="00CC4CD0"/>
                        <w:p w14:paraId="2E155A2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430E5B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62E94989" w14:textId="77777777" w:rsidR="00CC4CD0" w:rsidRDefault="00CC4CD0"/>
                        <w:p w14:paraId="2AB7057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4A5A0B1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7B67344F" w14:textId="77777777" w:rsidR="00CC4CD0" w:rsidRDefault="00CC4CD0"/>
                        <w:p w14:paraId="414EB03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2C9F41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8A5B0E2" w14:textId="77777777" w:rsidR="00CC4CD0" w:rsidRDefault="00CC4CD0"/>
                        <w:p w14:paraId="3B498583" w14:textId="277F8D1F"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E93C82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6729101" w14:textId="77777777" w:rsidR="00CC4CD0" w:rsidRDefault="00CC4CD0"/>
                        <w:p w14:paraId="0431B17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01724E3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192E8279" w14:textId="77777777" w:rsidR="00CC4CD0" w:rsidRDefault="00CC4CD0"/>
                        <w:p w14:paraId="503394F5" w14:textId="2850192D"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65E663F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p w14:paraId="52965A04" w14:textId="77777777" w:rsidR="00CC4CD0" w:rsidRDefault="00CC4CD0"/>
                        <w:p w14:paraId="508012EB" w14:textId="6D083061"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釧路</w:t>
                          </w:r>
                        </w:p>
                        <w:p w14:paraId="5C62A9F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183.7人</w:t>
                          </w:r>
                        </w:p>
                      </w:txbxContent>
                    </v:textbox>
                  </v:rect>
                  <v:rect id="正方形/長方形 5576" o:spid="_x0000_s1132" style="position:absolute;left:40090;top:18098;width:4686;height:6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" filled="f" stroked="f" strokeweight="1pt">
                    <v:textbox inset="0,0,0">
                      <w:txbxContent>
                        <w:p w14:paraId="33EF698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2B05BF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2C549EE" w14:textId="77777777" w:rsidR="00CC4CD0" w:rsidRDefault="00CC4CD0"/>
                        <w:p w14:paraId="25B20D9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3ABF904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620EBF65" w14:textId="77777777" w:rsidR="00CC4CD0" w:rsidRDefault="00CC4CD0"/>
                        <w:p w14:paraId="6AD16A1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7EE003D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73004950" w14:textId="77777777" w:rsidR="00CC4CD0" w:rsidRDefault="00CC4CD0"/>
                        <w:p w14:paraId="6D0965CA"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1C92ED9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BB1B9C2" w14:textId="77777777" w:rsidR="00CC4CD0" w:rsidRDefault="00CC4CD0"/>
                        <w:p w14:paraId="7C3023A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5DD40E16"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2B2D5529" w14:textId="77777777" w:rsidR="00CC4CD0" w:rsidRDefault="00CC4CD0"/>
                        <w:p w14:paraId="0528C058"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7679729"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2C1EB34C" w14:textId="77777777" w:rsidR="00CC4CD0" w:rsidRDefault="00CC4CD0"/>
                        <w:p w14:paraId="30D13550"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64F71B9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76E9A440" w14:textId="77777777" w:rsidR="00CC4CD0" w:rsidRDefault="00CC4CD0"/>
                        <w:p w14:paraId="7C4F20E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2AD853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55DBBC2F" w14:textId="77777777" w:rsidR="00CC4CD0" w:rsidRDefault="00CC4CD0"/>
                        <w:p w14:paraId="41D8F1C3" w14:textId="69CF3BEE"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3ABFA992"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65D916CF" w14:textId="77777777" w:rsidR="00CC4CD0" w:rsidRDefault="00CC4CD0"/>
                        <w:p w14:paraId="544CFC0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286EA4C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37B3BA76" w14:textId="77777777" w:rsidR="00CC4CD0" w:rsidRDefault="00CC4CD0"/>
                        <w:p w14:paraId="050510BF"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2E6014A1"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37042288" w14:textId="77777777" w:rsidR="00CC4CD0" w:rsidRDefault="00CC4CD0"/>
                        <w:p w14:paraId="34AD7E2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7ECE0B63"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197D804" w14:textId="77777777" w:rsidR="00CC4CD0" w:rsidRDefault="00CC4CD0"/>
                        <w:p w14:paraId="3D0CA875" w14:textId="7946DF73"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29A76925"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167985B6" w14:textId="77777777" w:rsidR="00CC4CD0" w:rsidRDefault="00CC4CD0"/>
                        <w:p w14:paraId="4F0B65B7"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034A0C14"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4ABE12A3" w14:textId="77777777" w:rsidR="00CC4CD0" w:rsidRDefault="00CC4CD0"/>
                        <w:p w14:paraId="02BC8918" w14:textId="78DDD9F8"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15E414DE"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p w14:paraId="6A015680" w14:textId="77777777" w:rsidR="00CC4CD0" w:rsidRDefault="00CC4CD0"/>
                        <w:p w14:paraId="501F7ED0" w14:textId="506052C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hint="eastAsia"/>
                              <w:sz w:val="12"/>
                              <w:szCs w:val="12"/>
                            </w:rPr>
                            <w:t>根室</w:t>
                          </w:r>
                        </w:p>
                        <w:p w14:paraId="6350C4BB" w14:textId="77777777" w:rsidR="00CC4CD0" w:rsidRPr="00B250BF" w:rsidRDefault="00CC4CD0" w:rsidP="006E5051">
                          <w:pPr>
                            <w:snapToGrid w:val="0"/>
                            <w:spacing w:line="0" w:lineRule="atLeast"/>
                            <w:jc w:val="distribute"/>
                            <w:rPr>
                              <w:rFonts w:hAnsi="游ゴシック Medium"/>
                              <w:sz w:val="12"/>
                              <w:szCs w:val="12"/>
                            </w:rPr>
                          </w:pPr>
                          <w:r w:rsidRPr="00B250BF">
                            <w:rPr>
                              <w:rFonts w:hAnsi="游ゴシック Medium"/>
                              <w:sz w:val="12"/>
                              <w:szCs w:val="12"/>
                            </w:rPr>
                            <w:t>98.9</w:t>
                          </w:r>
                          <w:r w:rsidRPr="00B250BF">
                            <w:rPr>
                              <w:rFonts w:hAnsi="游ゴシック Medium" w:hint="eastAsia"/>
                              <w:sz w:val="12"/>
                              <w:szCs w:val="12"/>
                            </w:rPr>
                            <w:t>人</w:t>
                          </w:r>
                        </w:p>
                      </w:txbxContent>
                    </v:textbox>
                  </v:rect>
                </v:group>
              </v:group>
            </w:pict>
          </mc:Fallback>
        </mc:AlternateContent>
      </w:r>
      <w:r w:rsidR="00A96364" w:rsidRPr="00545238">
        <w:rPr>
          <w:rFonts w:hint="eastAsia"/>
          <w:noProof/>
        </w:rPr>
        <w:drawing>
          <wp:inline distT="0" distB="0" distL="0" distR="0" wp14:anchorId="2E2E5602" wp14:editId="0B3704FC">
            <wp:extent cx="2009554" cy="3719195"/>
            <wp:effectExtent l="0" t="0" r="0" b="0"/>
            <wp:docPr id="5603" name="図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1208" cy="3740764"/>
                    </a:xfrm>
                    <a:prstGeom prst="rect">
                      <a:avLst/>
                    </a:prstGeom>
                    <a:noFill/>
                    <a:ln>
                      <a:noFill/>
                    </a:ln>
                  </pic:spPr>
                </pic:pic>
              </a:graphicData>
            </a:graphic>
          </wp:inline>
        </w:drawing>
      </w:r>
    </w:p>
    <w:p w14:paraId="2F14CE9C" w14:textId="59F5DBD2" w:rsidR="00362DAA" w:rsidRPr="00545238" w:rsidRDefault="00D65329" w:rsidP="007A6C94">
      <w:pPr>
        <w:pStyle w:val="a3"/>
        <w:widowControl/>
        <w:numPr>
          <w:ilvl w:val="0"/>
          <w:numId w:val="13"/>
        </w:numPr>
        <w:ind w:leftChars="0" w:right="880"/>
      </w:pPr>
      <w:r w:rsidRPr="00545238">
        <w:rPr>
          <w:rFonts w:hint="eastAsia"/>
        </w:rPr>
        <w:t>北海道地域医師連携支援センター</w:t>
      </w:r>
      <w:r w:rsidR="00C61966" w:rsidRPr="00545238">
        <w:rPr>
          <w:rFonts w:hint="eastAsia"/>
        </w:rPr>
        <w:t xml:space="preserve">　</w:t>
      </w:r>
      <w:r w:rsidRPr="00545238">
        <w:rPr>
          <w:rFonts w:hint="eastAsia"/>
        </w:rPr>
        <w:t>令和4</w:t>
      </w:r>
      <w:r w:rsidR="004F1CB4" w:rsidRPr="00545238">
        <w:rPr>
          <w:rFonts w:hint="eastAsia"/>
        </w:rPr>
        <w:t>（2022）</w:t>
      </w:r>
      <w:r w:rsidR="001E642E" w:rsidRPr="00545238">
        <w:rPr>
          <w:rFonts w:hint="eastAsia"/>
        </w:rPr>
        <w:t>年</w:t>
      </w:r>
      <w:r w:rsidRPr="00545238">
        <w:rPr>
          <w:rFonts w:hint="eastAsia"/>
        </w:rPr>
        <w:t>7月北海道医師確保対策</w:t>
      </w:r>
      <w:r w:rsidR="00362DAA" w:rsidRPr="00545238">
        <w:br w:type="page"/>
      </w:r>
    </w:p>
    <w:p w14:paraId="4C46F2EA" w14:textId="46BCB314" w:rsidR="00362DAA" w:rsidRPr="00545238" w:rsidRDefault="00362DAA" w:rsidP="00026EE9">
      <w:pPr>
        <w:pStyle w:val="4"/>
        <w:spacing w:after="185"/>
      </w:pPr>
      <w:r w:rsidRPr="00545238">
        <w:rPr>
          <w:rFonts w:hint="eastAsia"/>
        </w:rPr>
        <w:lastRenderedPageBreak/>
        <w:t>②二次医療圏毎の医師偏在</w:t>
      </w:r>
      <w:r w:rsidR="00920B3C" w:rsidRPr="00545238">
        <w:rPr>
          <w:rFonts w:hint="eastAsia"/>
        </w:rPr>
        <w:t>指数</w:t>
      </w:r>
      <w:r w:rsidRPr="00545238">
        <w:rPr>
          <w:rFonts w:hint="eastAsia"/>
        </w:rPr>
        <w:t>及び医師多数区域・医師少数区域</w:t>
      </w:r>
    </w:p>
    <w:p w14:paraId="405451A9" w14:textId="77777777" w:rsidR="00203FC9" w:rsidRPr="00545238" w:rsidRDefault="00203FC9" w:rsidP="00203FC9">
      <w:pPr>
        <w:widowControl/>
        <w:ind w:firstLineChars="100" w:firstLine="220"/>
        <w:jc w:val="left"/>
        <w:rPr>
          <w:rFonts w:cs="ＭＳ 明朝"/>
          <w:color w:val="000000"/>
          <w:kern w:val="0"/>
          <w:szCs w:val="24"/>
        </w:rPr>
      </w:pPr>
      <w:r w:rsidRPr="00545238">
        <w:rPr>
          <w:rFonts w:cs="ＭＳ 明朝" w:hint="eastAsia"/>
          <w:color w:val="000000"/>
          <w:kern w:val="0"/>
          <w:szCs w:val="24"/>
        </w:rPr>
        <w:t>国は、医師偏在指標に基づき、全国に335ある二次医療圏のうち、上位33.3％に該当する圏域を「医師多数区域」に、下位33.3％に該当する圏域を「医師少数区域」とすることとしており、道は国の方針に従って区域を設定することとしています。</w:t>
      </w:r>
    </w:p>
    <w:p w14:paraId="7DCD967C" w14:textId="29807449" w:rsidR="00203FC9" w:rsidRPr="00545238" w:rsidRDefault="006E63FF" w:rsidP="007671E6">
      <w:pPr>
        <w:widowControl/>
        <w:ind w:firstLineChars="100" w:firstLine="220"/>
        <w:jc w:val="left"/>
        <w:rPr>
          <w:rFonts w:cs="ＭＳ 明朝"/>
          <w:color w:val="000000"/>
          <w:kern w:val="0"/>
          <w:szCs w:val="24"/>
        </w:rPr>
      </w:pPr>
      <w:r w:rsidRPr="00545238">
        <w:rPr>
          <w:rFonts w:cs="ＭＳ 明朝" w:hint="eastAsia"/>
          <w:color w:val="000000"/>
          <w:kern w:val="0"/>
          <w:szCs w:val="24"/>
        </w:rPr>
        <w:t>下川町</w:t>
      </w:r>
      <w:r w:rsidR="00203FC9" w:rsidRPr="00545238">
        <w:rPr>
          <w:rFonts w:cs="ＭＳ 明朝" w:hint="eastAsia"/>
          <w:color w:val="000000"/>
          <w:kern w:val="0"/>
          <w:szCs w:val="24"/>
        </w:rPr>
        <w:t>が属している</w:t>
      </w:r>
      <w:r w:rsidR="00E97B0F" w:rsidRPr="00545238">
        <w:rPr>
          <w:rFonts w:cs="ＭＳ 明朝" w:hint="eastAsia"/>
          <w:color w:val="000000"/>
          <w:kern w:val="0"/>
          <w:szCs w:val="24"/>
        </w:rPr>
        <w:t>上川北部</w:t>
      </w:r>
      <w:r w:rsidR="00203FC9" w:rsidRPr="00545238">
        <w:rPr>
          <w:rFonts w:cs="ＭＳ 明朝" w:hint="eastAsia"/>
          <w:color w:val="000000"/>
          <w:kern w:val="0"/>
          <w:szCs w:val="24"/>
        </w:rPr>
        <w:t>医療圏は「医師中間区域」と設定されておりますが、当町</w:t>
      </w:r>
      <w:r w:rsidR="00D514B8" w:rsidRPr="00545238">
        <w:rPr>
          <w:rFonts w:cs="ＭＳ 明朝" w:hint="eastAsia"/>
          <w:color w:val="000000"/>
          <w:kern w:val="0"/>
          <w:szCs w:val="24"/>
        </w:rPr>
        <w:t>に</w:t>
      </w:r>
      <w:r w:rsidR="00203FC9" w:rsidRPr="00545238">
        <w:rPr>
          <w:rFonts w:cs="ＭＳ 明朝" w:hint="eastAsia"/>
          <w:color w:val="000000"/>
          <w:kern w:val="0"/>
          <w:szCs w:val="24"/>
        </w:rPr>
        <w:t>おいては医師の招集が難しい地域となっています。</w:t>
      </w:r>
    </w:p>
    <w:p w14:paraId="01B02612" w14:textId="77777777" w:rsidR="00362DAA" w:rsidRPr="00545238" w:rsidRDefault="00362DAA" w:rsidP="00362DAA">
      <w:pPr>
        <w:widowControl/>
        <w:jc w:val="left"/>
      </w:pPr>
    </w:p>
    <w:tbl>
      <w:tblPr>
        <w:tblW w:w="9062" w:type="dxa"/>
        <w:tblCellMar>
          <w:left w:w="99" w:type="dxa"/>
          <w:right w:w="99" w:type="dxa"/>
        </w:tblCellMar>
        <w:tblLook w:val="04A0" w:firstRow="1" w:lastRow="0" w:firstColumn="1" w:lastColumn="0" w:noHBand="0" w:noVBand="1"/>
      </w:tblPr>
      <w:tblGrid>
        <w:gridCol w:w="1060"/>
        <w:gridCol w:w="1240"/>
        <w:gridCol w:w="3220"/>
        <w:gridCol w:w="1840"/>
        <w:gridCol w:w="1702"/>
      </w:tblGrid>
      <w:tr w:rsidR="00AD08F6" w:rsidRPr="00545238" w14:paraId="0088C733" w14:textId="77777777" w:rsidTr="00B87E14">
        <w:trPr>
          <w:trHeight w:val="372"/>
        </w:trPr>
        <w:tc>
          <w:tcPr>
            <w:tcW w:w="1060" w:type="dxa"/>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60C92974"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道内順位</w:t>
            </w:r>
          </w:p>
        </w:tc>
        <w:tc>
          <w:tcPr>
            <w:tcW w:w="1240" w:type="dxa"/>
            <w:tcBorders>
              <w:top w:val="single" w:sz="8" w:space="0" w:color="808080"/>
              <w:left w:val="nil"/>
              <w:bottom w:val="single" w:sz="8" w:space="0" w:color="808080"/>
              <w:right w:val="single" w:sz="8" w:space="0" w:color="808080"/>
            </w:tcBorders>
            <w:shd w:val="clear" w:color="auto" w:fill="auto"/>
            <w:noWrap/>
            <w:vAlign w:val="center"/>
            <w:hideMark/>
          </w:tcPr>
          <w:p w14:paraId="204827CD"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全国順位</w:t>
            </w:r>
          </w:p>
        </w:tc>
        <w:tc>
          <w:tcPr>
            <w:tcW w:w="3220" w:type="dxa"/>
            <w:tcBorders>
              <w:top w:val="single" w:sz="8" w:space="0" w:color="808080"/>
              <w:left w:val="nil"/>
              <w:bottom w:val="single" w:sz="8" w:space="0" w:color="808080"/>
              <w:right w:val="single" w:sz="8" w:space="0" w:color="808080"/>
            </w:tcBorders>
            <w:shd w:val="clear" w:color="auto" w:fill="auto"/>
            <w:noWrap/>
            <w:vAlign w:val="center"/>
            <w:hideMark/>
          </w:tcPr>
          <w:p w14:paraId="0B2BA317"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圏域</w:t>
            </w:r>
          </w:p>
        </w:tc>
        <w:tc>
          <w:tcPr>
            <w:tcW w:w="1840" w:type="dxa"/>
            <w:tcBorders>
              <w:top w:val="single" w:sz="8" w:space="0" w:color="808080"/>
              <w:left w:val="nil"/>
              <w:bottom w:val="single" w:sz="8" w:space="0" w:color="808080"/>
              <w:right w:val="single" w:sz="8" w:space="0" w:color="808080"/>
            </w:tcBorders>
            <w:shd w:val="clear" w:color="auto" w:fill="auto"/>
            <w:noWrap/>
            <w:vAlign w:val="center"/>
            <w:hideMark/>
          </w:tcPr>
          <w:p w14:paraId="241C6500"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医師偏在指数</w:t>
            </w:r>
          </w:p>
        </w:tc>
        <w:tc>
          <w:tcPr>
            <w:tcW w:w="1702" w:type="dxa"/>
            <w:tcBorders>
              <w:top w:val="single" w:sz="8" w:space="0" w:color="808080"/>
              <w:left w:val="nil"/>
              <w:bottom w:val="single" w:sz="8" w:space="0" w:color="808080"/>
              <w:right w:val="single" w:sz="8" w:space="0" w:color="808080"/>
            </w:tcBorders>
            <w:shd w:val="clear" w:color="auto" w:fill="auto"/>
            <w:noWrap/>
            <w:vAlign w:val="center"/>
            <w:hideMark/>
          </w:tcPr>
          <w:p w14:paraId="705B7AF4"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区分</w:t>
            </w:r>
          </w:p>
        </w:tc>
      </w:tr>
      <w:tr w:rsidR="00AD08F6" w:rsidRPr="00545238" w14:paraId="0501883B"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auto" w:fill="auto"/>
            <w:noWrap/>
            <w:vAlign w:val="center"/>
            <w:hideMark/>
          </w:tcPr>
          <w:p w14:paraId="1A4E9A04"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ー</w:t>
            </w:r>
          </w:p>
        </w:tc>
        <w:tc>
          <w:tcPr>
            <w:tcW w:w="1240" w:type="dxa"/>
            <w:tcBorders>
              <w:top w:val="nil"/>
              <w:left w:val="nil"/>
              <w:bottom w:val="single" w:sz="8" w:space="0" w:color="808080"/>
              <w:right w:val="single" w:sz="8" w:space="0" w:color="808080"/>
            </w:tcBorders>
            <w:shd w:val="clear" w:color="auto" w:fill="auto"/>
            <w:noWrap/>
            <w:vAlign w:val="center"/>
            <w:hideMark/>
          </w:tcPr>
          <w:p w14:paraId="54773E8E"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ー</w:t>
            </w:r>
          </w:p>
        </w:tc>
        <w:tc>
          <w:tcPr>
            <w:tcW w:w="3220" w:type="dxa"/>
            <w:tcBorders>
              <w:top w:val="nil"/>
              <w:left w:val="nil"/>
              <w:bottom w:val="single" w:sz="8" w:space="0" w:color="808080"/>
              <w:right w:val="single" w:sz="8" w:space="0" w:color="808080"/>
            </w:tcBorders>
            <w:shd w:val="clear" w:color="auto" w:fill="auto"/>
            <w:noWrap/>
            <w:vAlign w:val="center"/>
            <w:hideMark/>
          </w:tcPr>
          <w:p w14:paraId="7DA7AE47"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5920"/>
              </w:rPr>
              <w:t>全</w:t>
            </w:r>
            <w:r w:rsidRPr="00545238">
              <w:rPr>
                <w:rFonts w:hAnsi="游ゴシック Medium" w:cs="ＭＳ Ｐゴシック" w:hint="eastAsia"/>
                <w:color w:val="000000"/>
                <w:kern w:val="0"/>
                <w:sz w:val="20"/>
                <w:szCs w:val="20"/>
                <w:fitText w:val="1000" w:id="-1404945920"/>
              </w:rPr>
              <w:t>国</w:t>
            </w:r>
          </w:p>
        </w:tc>
        <w:tc>
          <w:tcPr>
            <w:tcW w:w="1840" w:type="dxa"/>
            <w:tcBorders>
              <w:top w:val="nil"/>
              <w:left w:val="nil"/>
              <w:bottom w:val="single" w:sz="8" w:space="0" w:color="808080"/>
              <w:right w:val="single" w:sz="8" w:space="0" w:color="808080"/>
            </w:tcBorders>
            <w:shd w:val="clear" w:color="auto" w:fill="auto"/>
            <w:noWrap/>
            <w:vAlign w:val="center"/>
            <w:hideMark/>
          </w:tcPr>
          <w:p w14:paraId="24D5D67A"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239.8</w:t>
            </w:r>
          </w:p>
        </w:tc>
        <w:tc>
          <w:tcPr>
            <w:tcW w:w="1702" w:type="dxa"/>
            <w:tcBorders>
              <w:top w:val="nil"/>
              <w:left w:val="nil"/>
              <w:bottom w:val="single" w:sz="8" w:space="0" w:color="808080"/>
              <w:right w:val="single" w:sz="8" w:space="0" w:color="808080"/>
            </w:tcBorders>
            <w:shd w:val="clear" w:color="auto" w:fill="auto"/>
            <w:noWrap/>
            <w:vAlign w:val="center"/>
            <w:hideMark/>
          </w:tcPr>
          <w:p w14:paraId="3A91C363" w14:textId="05FF9E72" w:rsidR="00AD08F6" w:rsidRPr="00545238" w:rsidRDefault="00AD08F6" w:rsidP="00AD08F6">
            <w:pPr>
              <w:widowControl/>
              <w:jc w:val="left"/>
              <w:rPr>
                <w:rFonts w:hAnsi="游ゴシック Medium" w:cs="ＭＳ Ｐゴシック"/>
                <w:color w:val="000000"/>
                <w:kern w:val="0"/>
                <w:sz w:val="21"/>
                <w:szCs w:val="21"/>
              </w:rPr>
            </w:pPr>
          </w:p>
        </w:tc>
      </w:tr>
      <w:tr w:rsidR="00AD08F6" w:rsidRPr="00545238" w14:paraId="3A10D54C"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auto" w:fill="auto"/>
            <w:noWrap/>
            <w:vAlign w:val="center"/>
            <w:hideMark/>
          </w:tcPr>
          <w:p w14:paraId="26D3FC0D"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ー</w:t>
            </w:r>
          </w:p>
        </w:tc>
        <w:tc>
          <w:tcPr>
            <w:tcW w:w="1240" w:type="dxa"/>
            <w:tcBorders>
              <w:top w:val="nil"/>
              <w:left w:val="nil"/>
              <w:bottom w:val="single" w:sz="8" w:space="0" w:color="808080"/>
              <w:right w:val="single" w:sz="8" w:space="0" w:color="808080"/>
            </w:tcBorders>
            <w:shd w:val="clear" w:color="auto" w:fill="auto"/>
            <w:noWrap/>
            <w:vAlign w:val="center"/>
            <w:hideMark/>
          </w:tcPr>
          <w:p w14:paraId="2D79568A"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29</w:t>
            </w:r>
          </w:p>
        </w:tc>
        <w:tc>
          <w:tcPr>
            <w:tcW w:w="3220" w:type="dxa"/>
            <w:tcBorders>
              <w:top w:val="nil"/>
              <w:left w:val="nil"/>
              <w:bottom w:val="single" w:sz="8" w:space="0" w:color="808080"/>
              <w:right w:val="single" w:sz="8" w:space="0" w:color="808080"/>
            </w:tcBorders>
            <w:shd w:val="clear" w:color="auto" w:fill="auto"/>
            <w:noWrap/>
            <w:vAlign w:val="center"/>
            <w:hideMark/>
          </w:tcPr>
          <w:p w14:paraId="22F9C17A"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5664"/>
              </w:rPr>
              <w:t>北海</w:t>
            </w:r>
            <w:r w:rsidRPr="000D20C9">
              <w:rPr>
                <w:rFonts w:hAnsi="游ゴシック Medium" w:cs="ＭＳ Ｐゴシック" w:hint="eastAsia"/>
                <w:color w:val="000000"/>
                <w:spacing w:val="22"/>
                <w:kern w:val="0"/>
                <w:sz w:val="20"/>
                <w:szCs w:val="20"/>
                <w:fitText w:val="1000" w:id="-1404945664"/>
              </w:rPr>
              <w:t>道</w:t>
            </w:r>
          </w:p>
        </w:tc>
        <w:tc>
          <w:tcPr>
            <w:tcW w:w="1840" w:type="dxa"/>
            <w:tcBorders>
              <w:top w:val="nil"/>
              <w:left w:val="nil"/>
              <w:bottom w:val="single" w:sz="8" w:space="0" w:color="808080"/>
              <w:right w:val="single" w:sz="8" w:space="0" w:color="808080"/>
            </w:tcBorders>
            <w:shd w:val="clear" w:color="auto" w:fill="auto"/>
            <w:noWrap/>
            <w:vAlign w:val="center"/>
            <w:hideMark/>
          </w:tcPr>
          <w:p w14:paraId="62803AE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224.7</w:t>
            </w:r>
          </w:p>
        </w:tc>
        <w:tc>
          <w:tcPr>
            <w:tcW w:w="1702" w:type="dxa"/>
            <w:tcBorders>
              <w:top w:val="nil"/>
              <w:left w:val="nil"/>
              <w:bottom w:val="single" w:sz="8" w:space="0" w:color="808080"/>
              <w:right w:val="single" w:sz="8" w:space="0" w:color="808080"/>
            </w:tcBorders>
            <w:shd w:val="clear" w:color="auto" w:fill="auto"/>
            <w:noWrap/>
            <w:vAlign w:val="center"/>
            <w:hideMark/>
          </w:tcPr>
          <w:p w14:paraId="6C6000F0" w14:textId="3A6E229A" w:rsidR="00AD08F6" w:rsidRPr="00545238" w:rsidRDefault="00AD08F6" w:rsidP="00AD08F6">
            <w:pPr>
              <w:widowControl/>
              <w:jc w:val="left"/>
              <w:rPr>
                <w:rFonts w:hAnsi="游ゴシック Medium" w:cs="ＭＳ Ｐゴシック"/>
                <w:color w:val="000000"/>
                <w:kern w:val="0"/>
                <w:sz w:val="21"/>
                <w:szCs w:val="21"/>
              </w:rPr>
            </w:pPr>
          </w:p>
        </w:tc>
      </w:tr>
      <w:tr w:rsidR="00AD08F6" w:rsidRPr="00545238" w14:paraId="03D83480"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000000" w:fill="F9DDA5"/>
            <w:noWrap/>
            <w:vAlign w:val="center"/>
            <w:hideMark/>
          </w:tcPr>
          <w:p w14:paraId="32D3A3D8"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w:t>
            </w:r>
          </w:p>
        </w:tc>
        <w:tc>
          <w:tcPr>
            <w:tcW w:w="1240" w:type="dxa"/>
            <w:tcBorders>
              <w:top w:val="nil"/>
              <w:left w:val="nil"/>
              <w:bottom w:val="single" w:sz="8" w:space="0" w:color="808080"/>
              <w:right w:val="single" w:sz="8" w:space="0" w:color="808080"/>
            </w:tcBorders>
            <w:shd w:val="clear" w:color="000000" w:fill="F9DDA5"/>
            <w:noWrap/>
            <w:vAlign w:val="center"/>
            <w:hideMark/>
          </w:tcPr>
          <w:p w14:paraId="7C416A22"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42</w:t>
            </w:r>
          </w:p>
        </w:tc>
        <w:tc>
          <w:tcPr>
            <w:tcW w:w="3220" w:type="dxa"/>
            <w:tcBorders>
              <w:top w:val="nil"/>
              <w:left w:val="nil"/>
              <w:bottom w:val="single" w:sz="8" w:space="0" w:color="808080"/>
              <w:right w:val="single" w:sz="8" w:space="0" w:color="808080"/>
            </w:tcBorders>
            <w:shd w:val="clear" w:color="000000" w:fill="F9DDA5"/>
            <w:noWrap/>
            <w:vAlign w:val="center"/>
            <w:hideMark/>
          </w:tcPr>
          <w:p w14:paraId="7491A44B"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
                <w:kern w:val="0"/>
                <w:sz w:val="20"/>
                <w:szCs w:val="20"/>
                <w:fitText w:val="1000" w:id="-1404945663"/>
              </w:rPr>
              <w:t>上川中</w:t>
            </w:r>
            <w:r w:rsidRPr="00545238">
              <w:rPr>
                <w:rFonts w:hAnsi="游ゴシック Medium" w:cs="ＭＳ Ｐゴシック" w:hint="eastAsia"/>
                <w:color w:val="000000"/>
                <w:spacing w:val="15"/>
                <w:kern w:val="0"/>
                <w:sz w:val="20"/>
                <w:szCs w:val="20"/>
                <w:fitText w:val="1000" w:id="-1404945663"/>
              </w:rPr>
              <w:t>部</w:t>
            </w:r>
          </w:p>
        </w:tc>
        <w:tc>
          <w:tcPr>
            <w:tcW w:w="1840" w:type="dxa"/>
            <w:tcBorders>
              <w:top w:val="nil"/>
              <w:left w:val="nil"/>
              <w:bottom w:val="single" w:sz="8" w:space="0" w:color="808080"/>
              <w:right w:val="single" w:sz="8" w:space="0" w:color="808080"/>
            </w:tcBorders>
            <w:shd w:val="clear" w:color="000000" w:fill="F9DDA5"/>
            <w:noWrap/>
            <w:vAlign w:val="center"/>
            <w:hideMark/>
          </w:tcPr>
          <w:p w14:paraId="1258BA86"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281.9</w:t>
            </w:r>
          </w:p>
        </w:tc>
        <w:tc>
          <w:tcPr>
            <w:tcW w:w="1702" w:type="dxa"/>
            <w:vMerge w:val="restart"/>
            <w:tcBorders>
              <w:top w:val="nil"/>
              <w:left w:val="single" w:sz="8" w:space="0" w:color="808080"/>
              <w:bottom w:val="single" w:sz="8" w:space="0" w:color="808080"/>
              <w:right w:val="single" w:sz="8" w:space="0" w:color="808080"/>
            </w:tcBorders>
            <w:shd w:val="clear" w:color="000000" w:fill="F9DDA5"/>
            <w:noWrap/>
            <w:vAlign w:val="center"/>
            <w:hideMark/>
          </w:tcPr>
          <w:p w14:paraId="70F86218"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医師多数区域</w:t>
            </w:r>
          </w:p>
        </w:tc>
      </w:tr>
      <w:tr w:rsidR="00AD08F6" w:rsidRPr="00545238" w14:paraId="529F8489" w14:textId="77777777" w:rsidTr="007F1E46">
        <w:trPr>
          <w:trHeight w:val="372"/>
        </w:trPr>
        <w:tc>
          <w:tcPr>
            <w:tcW w:w="1060" w:type="dxa"/>
            <w:tcBorders>
              <w:top w:val="nil"/>
              <w:left w:val="single" w:sz="8" w:space="0" w:color="808080"/>
              <w:bottom w:val="single" w:sz="4" w:space="0" w:color="7F7F7F" w:themeColor="text1" w:themeTint="80"/>
              <w:right w:val="single" w:sz="8" w:space="0" w:color="808080"/>
            </w:tcBorders>
            <w:shd w:val="clear" w:color="000000" w:fill="F9DDA5"/>
            <w:noWrap/>
            <w:vAlign w:val="center"/>
            <w:hideMark/>
          </w:tcPr>
          <w:p w14:paraId="1862B6B1"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w:t>
            </w:r>
          </w:p>
        </w:tc>
        <w:tc>
          <w:tcPr>
            <w:tcW w:w="1240" w:type="dxa"/>
            <w:tcBorders>
              <w:top w:val="nil"/>
              <w:left w:val="nil"/>
              <w:bottom w:val="single" w:sz="4" w:space="0" w:color="7F7F7F" w:themeColor="text1" w:themeTint="80"/>
              <w:right w:val="single" w:sz="8" w:space="0" w:color="808080"/>
            </w:tcBorders>
            <w:shd w:val="clear" w:color="000000" w:fill="F9DDA5"/>
            <w:noWrap/>
            <w:vAlign w:val="center"/>
            <w:hideMark/>
          </w:tcPr>
          <w:p w14:paraId="1E0773E1"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48</w:t>
            </w:r>
          </w:p>
        </w:tc>
        <w:tc>
          <w:tcPr>
            <w:tcW w:w="3220" w:type="dxa"/>
            <w:tcBorders>
              <w:top w:val="nil"/>
              <w:left w:val="nil"/>
              <w:bottom w:val="single" w:sz="4" w:space="0" w:color="7F7F7F" w:themeColor="text1" w:themeTint="80"/>
              <w:right w:val="single" w:sz="8" w:space="0" w:color="808080"/>
            </w:tcBorders>
            <w:shd w:val="clear" w:color="000000" w:fill="F9DDA5"/>
            <w:noWrap/>
            <w:vAlign w:val="center"/>
            <w:hideMark/>
          </w:tcPr>
          <w:p w14:paraId="1EF52E78"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5662"/>
              </w:rPr>
              <w:t>札</w:t>
            </w:r>
            <w:r w:rsidRPr="00545238">
              <w:rPr>
                <w:rFonts w:hAnsi="游ゴシック Medium" w:cs="ＭＳ Ｐゴシック" w:hint="eastAsia"/>
                <w:color w:val="000000"/>
                <w:kern w:val="0"/>
                <w:sz w:val="20"/>
                <w:szCs w:val="20"/>
                <w:fitText w:val="1000" w:id="-1404945662"/>
              </w:rPr>
              <w:t>幌</w:t>
            </w:r>
          </w:p>
        </w:tc>
        <w:tc>
          <w:tcPr>
            <w:tcW w:w="1840" w:type="dxa"/>
            <w:tcBorders>
              <w:top w:val="nil"/>
              <w:left w:val="nil"/>
              <w:bottom w:val="single" w:sz="4" w:space="0" w:color="7F7F7F" w:themeColor="text1" w:themeTint="80"/>
              <w:right w:val="single" w:sz="8" w:space="0" w:color="808080"/>
            </w:tcBorders>
            <w:shd w:val="clear" w:color="000000" w:fill="F9DDA5"/>
            <w:noWrap/>
            <w:vAlign w:val="center"/>
            <w:hideMark/>
          </w:tcPr>
          <w:p w14:paraId="3F04801E"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276.4</w:t>
            </w:r>
          </w:p>
        </w:tc>
        <w:tc>
          <w:tcPr>
            <w:tcW w:w="1702" w:type="dxa"/>
            <w:vMerge/>
            <w:tcBorders>
              <w:top w:val="nil"/>
              <w:left w:val="single" w:sz="8" w:space="0" w:color="808080"/>
              <w:bottom w:val="single" w:sz="8" w:space="0" w:color="808080"/>
              <w:right w:val="single" w:sz="8" w:space="0" w:color="808080"/>
            </w:tcBorders>
            <w:vAlign w:val="center"/>
            <w:hideMark/>
          </w:tcPr>
          <w:p w14:paraId="2AB3E687"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715791C2" w14:textId="77777777" w:rsidTr="007F1E46">
        <w:trPr>
          <w:trHeight w:val="372"/>
        </w:trPr>
        <w:tc>
          <w:tcPr>
            <w:tcW w:w="10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CC"/>
            <w:noWrap/>
            <w:vAlign w:val="center"/>
            <w:hideMark/>
          </w:tcPr>
          <w:p w14:paraId="4CAC5E26"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w:t>
            </w:r>
          </w:p>
        </w:tc>
        <w:tc>
          <w:tcPr>
            <w:tcW w:w="12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CC"/>
            <w:noWrap/>
            <w:vAlign w:val="center"/>
            <w:hideMark/>
          </w:tcPr>
          <w:p w14:paraId="0BA4C49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117</w:t>
            </w:r>
          </w:p>
        </w:tc>
        <w:tc>
          <w:tcPr>
            <w:tcW w:w="32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CC"/>
            <w:noWrap/>
            <w:vAlign w:val="center"/>
            <w:hideMark/>
          </w:tcPr>
          <w:p w14:paraId="4B1717E5" w14:textId="149DCADD" w:rsidR="00AD08F6" w:rsidRPr="00545238" w:rsidRDefault="007F1E4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251811584"/>
              </w:rPr>
              <w:t>南渡</w:t>
            </w:r>
            <w:r w:rsidRPr="000D20C9">
              <w:rPr>
                <w:rFonts w:hAnsi="游ゴシック Medium" w:cs="ＭＳ Ｐゴシック" w:hint="eastAsia"/>
                <w:color w:val="000000"/>
                <w:spacing w:val="22"/>
                <w:kern w:val="0"/>
                <w:sz w:val="20"/>
                <w:szCs w:val="20"/>
                <w:fitText w:val="1000" w:id="-1251811584"/>
              </w:rPr>
              <w:t>島</w:t>
            </w:r>
          </w:p>
        </w:tc>
        <w:tc>
          <w:tcPr>
            <w:tcW w:w="18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CC"/>
            <w:noWrap/>
            <w:vAlign w:val="center"/>
            <w:hideMark/>
          </w:tcPr>
          <w:p w14:paraId="4FFC7EC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195.3</w:t>
            </w:r>
          </w:p>
        </w:tc>
        <w:tc>
          <w:tcPr>
            <w:tcW w:w="1702" w:type="dxa"/>
            <w:vMerge w:val="restart"/>
            <w:tcBorders>
              <w:top w:val="nil"/>
              <w:left w:val="single" w:sz="4" w:space="0" w:color="7F7F7F" w:themeColor="text1" w:themeTint="80"/>
              <w:bottom w:val="single" w:sz="8" w:space="0" w:color="808080"/>
              <w:right w:val="single" w:sz="8" w:space="0" w:color="808080"/>
            </w:tcBorders>
            <w:shd w:val="clear" w:color="000000" w:fill="FFFFCC"/>
            <w:noWrap/>
            <w:vAlign w:val="center"/>
            <w:hideMark/>
          </w:tcPr>
          <w:p w14:paraId="2497DF20"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医師中間区域</w:t>
            </w:r>
          </w:p>
        </w:tc>
      </w:tr>
      <w:tr w:rsidR="00AD08F6" w:rsidRPr="00545238" w14:paraId="29279470" w14:textId="77777777" w:rsidTr="00534AAE">
        <w:trPr>
          <w:trHeight w:val="372"/>
        </w:trPr>
        <w:tc>
          <w:tcPr>
            <w:tcW w:w="1060" w:type="dxa"/>
            <w:tcBorders>
              <w:top w:val="single" w:sz="4" w:space="0" w:color="7F7F7F" w:themeColor="text1" w:themeTint="80"/>
              <w:left w:val="single" w:sz="8" w:space="0" w:color="808080"/>
              <w:bottom w:val="single" w:sz="18" w:space="0" w:color="FF0000"/>
              <w:right w:val="single" w:sz="8" w:space="0" w:color="808080"/>
            </w:tcBorders>
            <w:shd w:val="clear" w:color="000000" w:fill="FFFFCC"/>
            <w:noWrap/>
            <w:vAlign w:val="center"/>
            <w:hideMark/>
          </w:tcPr>
          <w:p w14:paraId="477FB617"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4</w:t>
            </w:r>
          </w:p>
        </w:tc>
        <w:tc>
          <w:tcPr>
            <w:tcW w:w="1240" w:type="dxa"/>
            <w:tcBorders>
              <w:top w:val="single" w:sz="4" w:space="0" w:color="7F7F7F" w:themeColor="text1" w:themeTint="80"/>
              <w:left w:val="nil"/>
              <w:bottom w:val="single" w:sz="18" w:space="0" w:color="FF0000"/>
              <w:right w:val="single" w:sz="8" w:space="0" w:color="808080"/>
            </w:tcBorders>
            <w:shd w:val="clear" w:color="000000" w:fill="FFFFCC"/>
            <w:noWrap/>
            <w:vAlign w:val="center"/>
            <w:hideMark/>
          </w:tcPr>
          <w:p w14:paraId="09795884"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127</w:t>
            </w:r>
          </w:p>
        </w:tc>
        <w:tc>
          <w:tcPr>
            <w:tcW w:w="3220" w:type="dxa"/>
            <w:tcBorders>
              <w:top w:val="single" w:sz="4" w:space="0" w:color="7F7F7F" w:themeColor="text1" w:themeTint="80"/>
              <w:left w:val="nil"/>
              <w:bottom w:val="single" w:sz="18" w:space="0" w:color="FF0000"/>
              <w:right w:val="single" w:sz="8" w:space="0" w:color="808080"/>
            </w:tcBorders>
            <w:shd w:val="clear" w:color="000000" w:fill="FFFFCC"/>
            <w:noWrap/>
            <w:vAlign w:val="center"/>
            <w:hideMark/>
          </w:tcPr>
          <w:p w14:paraId="0F45705C"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5660"/>
              </w:rPr>
              <w:t>西胆</w:t>
            </w:r>
            <w:r w:rsidRPr="000D20C9">
              <w:rPr>
                <w:rFonts w:hAnsi="游ゴシック Medium" w:cs="ＭＳ Ｐゴシック" w:hint="eastAsia"/>
                <w:color w:val="000000"/>
                <w:spacing w:val="22"/>
                <w:kern w:val="0"/>
                <w:sz w:val="20"/>
                <w:szCs w:val="20"/>
                <w:fitText w:val="1000" w:id="-1404945660"/>
              </w:rPr>
              <w:t>振</w:t>
            </w:r>
          </w:p>
        </w:tc>
        <w:tc>
          <w:tcPr>
            <w:tcW w:w="1840" w:type="dxa"/>
            <w:tcBorders>
              <w:top w:val="single" w:sz="4" w:space="0" w:color="7F7F7F" w:themeColor="text1" w:themeTint="80"/>
              <w:left w:val="nil"/>
              <w:bottom w:val="single" w:sz="18" w:space="0" w:color="FF0000"/>
              <w:right w:val="single" w:sz="8" w:space="0" w:color="808080"/>
            </w:tcBorders>
            <w:shd w:val="clear" w:color="000000" w:fill="FFFFCC"/>
            <w:noWrap/>
            <w:vAlign w:val="center"/>
            <w:hideMark/>
          </w:tcPr>
          <w:p w14:paraId="75F439EF"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190.9</w:t>
            </w:r>
          </w:p>
        </w:tc>
        <w:tc>
          <w:tcPr>
            <w:tcW w:w="1702" w:type="dxa"/>
            <w:vMerge/>
            <w:tcBorders>
              <w:top w:val="nil"/>
              <w:left w:val="single" w:sz="8" w:space="0" w:color="808080"/>
              <w:bottom w:val="single" w:sz="8" w:space="0" w:color="808080"/>
              <w:right w:val="single" w:sz="8" w:space="0" w:color="808080"/>
            </w:tcBorders>
            <w:vAlign w:val="center"/>
            <w:hideMark/>
          </w:tcPr>
          <w:p w14:paraId="355F6EBA"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2AE39D90" w14:textId="77777777" w:rsidTr="00534AAE">
        <w:trPr>
          <w:trHeight w:val="372"/>
        </w:trPr>
        <w:tc>
          <w:tcPr>
            <w:tcW w:w="1060" w:type="dxa"/>
            <w:tcBorders>
              <w:top w:val="single" w:sz="18" w:space="0" w:color="FF0000"/>
              <w:left w:val="single" w:sz="18" w:space="0" w:color="FF0000"/>
              <w:bottom w:val="single" w:sz="18" w:space="0" w:color="FF0000"/>
            </w:tcBorders>
            <w:shd w:val="clear" w:color="auto" w:fill="FBE4D5" w:themeFill="accent2" w:themeFillTint="33"/>
            <w:noWrap/>
            <w:vAlign w:val="center"/>
            <w:hideMark/>
          </w:tcPr>
          <w:p w14:paraId="6E764F5F"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5</w:t>
            </w:r>
          </w:p>
        </w:tc>
        <w:tc>
          <w:tcPr>
            <w:tcW w:w="1240" w:type="dxa"/>
            <w:tcBorders>
              <w:top w:val="single" w:sz="18" w:space="0" w:color="FF0000"/>
              <w:bottom w:val="single" w:sz="18" w:space="0" w:color="FF0000"/>
            </w:tcBorders>
            <w:shd w:val="clear" w:color="auto" w:fill="FBE4D5" w:themeFill="accent2" w:themeFillTint="33"/>
            <w:noWrap/>
            <w:vAlign w:val="center"/>
            <w:hideMark/>
          </w:tcPr>
          <w:p w14:paraId="4BCFE2AD"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130</w:t>
            </w:r>
          </w:p>
        </w:tc>
        <w:tc>
          <w:tcPr>
            <w:tcW w:w="3220" w:type="dxa"/>
            <w:tcBorders>
              <w:top w:val="single" w:sz="18" w:space="0" w:color="FF0000"/>
              <w:bottom w:val="single" w:sz="18" w:space="0" w:color="FF0000"/>
            </w:tcBorders>
            <w:shd w:val="clear" w:color="auto" w:fill="FBE4D5" w:themeFill="accent2" w:themeFillTint="33"/>
            <w:noWrap/>
            <w:vAlign w:val="center"/>
            <w:hideMark/>
          </w:tcPr>
          <w:p w14:paraId="0137E7BC"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
                <w:kern w:val="0"/>
                <w:sz w:val="20"/>
                <w:szCs w:val="20"/>
                <w:fitText w:val="1000" w:id="-1404945659"/>
              </w:rPr>
              <w:t>上川北</w:t>
            </w:r>
            <w:r w:rsidRPr="00545238">
              <w:rPr>
                <w:rFonts w:hAnsi="游ゴシック Medium" w:cs="ＭＳ Ｐゴシック" w:hint="eastAsia"/>
                <w:color w:val="000000"/>
                <w:spacing w:val="15"/>
                <w:kern w:val="0"/>
                <w:sz w:val="20"/>
                <w:szCs w:val="20"/>
                <w:fitText w:val="1000" w:id="-1404945659"/>
              </w:rPr>
              <w:t>部</w:t>
            </w:r>
          </w:p>
        </w:tc>
        <w:tc>
          <w:tcPr>
            <w:tcW w:w="1840" w:type="dxa"/>
            <w:tcBorders>
              <w:top w:val="single" w:sz="18" w:space="0" w:color="FF0000"/>
              <w:bottom w:val="single" w:sz="18" w:space="0" w:color="FF0000"/>
              <w:right w:val="single" w:sz="18" w:space="0" w:color="FF0000"/>
            </w:tcBorders>
            <w:shd w:val="clear" w:color="auto" w:fill="FBE4D5" w:themeFill="accent2" w:themeFillTint="33"/>
            <w:noWrap/>
            <w:vAlign w:val="center"/>
            <w:hideMark/>
          </w:tcPr>
          <w:p w14:paraId="58C1C574"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189.9</w:t>
            </w:r>
          </w:p>
        </w:tc>
        <w:tc>
          <w:tcPr>
            <w:tcW w:w="1702" w:type="dxa"/>
            <w:vMerge/>
            <w:tcBorders>
              <w:top w:val="nil"/>
              <w:left w:val="single" w:sz="18" w:space="0" w:color="FF0000"/>
              <w:bottom w:val="single" w:sz="8" w:space="0" w:color="808080"/>
              <w:right w:val="single" w:sz="8" w:space="0" w:color="808080"/>
            </w:tcBorders>
            <w:vAlign w:val="center"/>
            <w:hideMark/>
          </w:tcPr>
          <w:p w14:paraId="1CC0C8CA"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7B0E3106" w14:textId="77777777" w:rsidTr="00534AAE">
        <w:trPr>
          <w:trHeight w:val="372"/>
        </w:trPr>
        <w:tc>
          <w:tcPr>
            <w:tcW w:w="1060" w:type="dxa"/>
            <w:tcBorders>
              <w:top w:val="single" w:sz="18" w:space="0" w:color="FF0000"/>
              <w:left w:val="single" w:sz="8" w:space="0" w:color="808080"/>
              <w:bottom w:val="single" w:sz="8" w:space="0" w:color="808080"/>
              <w:right w:val="single" w:sz="8" w:space="0" w:color="808080"/>
            </w:tcBorders>
            <w:shd w:val="clear" w:color="000000" w:fill="FFFFCC"/>
            <w:noWrap/>
            <w:vAlign w:val="center"/>
            <w:hideMark/>
          </w:tcPr>
          <w:p w14:paraId="79206F48"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6</w:t>
            </w:r>
          </w:p>
        </w:tc>
        <w:tc>
          <w:tcPr>
            <w:tcW w:w="1240" w:type="dxa"/>
            <w:tcBorders>
              <w:top w:val="single" w:sz="18" w:space="0" w:color="FF0000"/>
              <w:left w:val="nil"/>
              <w:bottom w:val="single" w:sz="8" w:space="0" w:color="808080"/>
              <w:right w:val="single" w:sz="8" w:space="0" w:color="808080"/>
            </w:tcBorders>
            <w:shd w:val="clear" w:color="000000" w:fill="FFFFCC"/>
            <w:noWrap/>
            <w:vAlign w:val="center"/>
            <w:hideMark/>
          </w:tcPr>
          <w:p w14:paraId="6C5A126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131</w:t>
            </w:r>
          </w:p>
        </w:tc>
        <w:tc>
          <w:tcPr>
            <w:tcW w:w="3220" w:type="dxa"/>
            <w:tcBorders>
              <w:top w:val="single" w:sz="18" w:space="0" w:color="FF0000"/>
              <w:left w:val="nil"/>
              <w:bottom w:val="single" w:sz="8" w:space="0" w:color="808080"/>
              <w:right w:val="single" w:sz="8" w:space="0" w:color="808080"/>
            </w:tcBorders>
            <w:shd w:val="clear" w:color="000000" w:fill="FFFFCC"/>
            <w:noWrap/>
            <w:vAlign w:val="center"/>
            <w:hideMark/>
          </w:tcPr>
          <w:p w14:paraId="5681770D"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5658"/>
              </w:rPr>
              <w:t>後</w:t>
            </w:r>
            <w:r w:rsidRPr="00545238">
              <w:rPr>
                <w:rFonts w:hAnsi="游ゴシック Medium" w:cs="ＭＳ Ｐゴシック" w:hint="eastAsia"/>
                <w:color w:val="000000"/>
                <w:kern w:val="0"/>
                <w:sz w:val="20"/>
                <w:szCs w:val="20"/>
                <w:fitText w:val="1000" w:id="-1404945658"/>
              </w:rPr>
              <w:t>志</w:t>
            </w:r>
          </w:p>
        </w:tc>
        <w:tc>
          <w:tcPr>
            <w:tcW w:w="1840" w:type="dxa"/>
            <w:tcBorders>
              <w:top w:val="single" w:sz="18" w:space="0" w:color="FF0000"/>
              <w:left w:val="nil"/>
              <w:bottom w:val="single" w:sz="8" w:space="0" w:color="808080"/>
              <w:right w:val="single" w:sz="8" w:space="0" w:color="808080"/>
            </w:tcBorders>
            <w:shd w:val="clear" w:color="000000" w:fill="FFFFCC"/>
            <w:noWrap/>
            <w:vAlign w:val="center"/>
            <w:hideMark/>
          </w:tcPr>
          <w:p w14:paraId="3FC10204"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189.9</w:t>
            </w:r>
          </w:p>
        </w:tc>
        <w:tc>
          <w:tcPr>
            <w:tcW w:w="1702" w:type="dxa"/>
            <w:vMerge/>
            <w:tcBorders>
              <w:top w:val="nil"/>
              <w:left w:val="single" w:sz="8" w:space="0" w:color="808080"/>
              <w:bottom w:val="single" w:sz="8" w:space="0" w:color="808080"/>
              <w:right w:val="single" w:sz="8" w:space="0" w:color="808080"/>
            </w:tcBorders>
            <w:vAlign w:val="center"/>
            <w:hideMark/>
          </w:tcPr>
          <w:p w14:paraId="6A773A8D"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784C278E"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000000" w:fill="FFFFCC"/>
            <w:noWrap/>
            <w:vAlign w:val="center"/>
            <w:hideMark/>
          </w:tcPr>
          <w:p w14:paraId="6A7BB268"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7</w:t>
            </w:r>
          </w:p>
        </w:tc>
        <w:tc>
          <w:tcPr>
            <w:tcW w:w="1240" w:type="dxa"/>
            <w:tcBorders>
              <w:top w:val="nil"/>
              <w:left w:val="nil"/>
              <w:bottom w:val="single" w:sz="8" w:space="0" w:color="808080"/>
              <w:right w:val="single" w:sz="8" w:space="0" w:color="808080"/>
            </w:tcBorders>
            <w:shd w:val="clear" w:color="000000" w:fill="FFFFCC"/>
            <w:noWrap/>
            <w:vAlign w:val="center"/>
            <w:hideMark/>
          </w:tcPr>
          <w:p w14:paraId="26782A1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139</w:t>
            </w:r>
          </w:p>
        </w:tc>
        <w:tc>
          <w:tcPr>
            <w:tcW w:w="3220" w:type="dxa"/>
            <w:tcBorders>
              <w:top w:val="nil"/>
              <w:left w:val="nil"/>
              <w:bottom w:val="single" w:sz="8" w:space="0" w:color="808080"/>
              <w:right w:val="single" w:sz="8" w:space="0" w:color="808080"/>
            </w:tcBorders>
            <w:shd w:val="clear" w:color="000000" w:fill="FFFFCC"/>
            <w:noWrap/>
            <w:vAlign w:val="center"/>
            <w:hideMark/>
          </w:tcPr>
          <w:p w14:paraId="6AF41DFB"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4124"/>
              </w:rPr>
              <w:t>中空</w:t>
            </w:r>
            <w:r w:rsidRPr="000D20C9">
              <w:rPr>
                <w:rFonts w:hAnsi="游ゴシック Medium" w:cs="ＭＳ Ｐゴシック" w:hint="eastAsia"/>
                <w:color w:val="000000"/>
                <w:spacing w:val="22"/>
                <w:kern w:val="0"/>
                <w:sz w:val="20"/>
                <w:szCs w:val="20"/>
                <w:fitText w:val="1000" w:id="-1404944124"/>
              </w:rPr>
              <w:t>知</w:t>
            </w:r>
          </w:p>
        </w:tc>
        <w:tc>
          <w:tcPr>
            <w:tcW w:w="1840" w:type="dxa"/>
            <w:tcBorders>
              <w:top w:val="nil"/>
              <w:left w:val="nil"/>
              <w:bottom w:val="single" w:sz="8" w:space="0" w:color="808080"/>
              <w:right w:val="single" w:sz="8" w:space="0" w:color="808080"/>
            </w:tcBorders>
            <w:shd w:val="clear" w:color="000000" w:fill="FFFFCC"/>
            <w:noWrap/>
            <w:vAlign w:val="center"/>
            <w:hideMark/>
          </w:tcPr>
          <w:p w14:paraId="322F0DA9"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186.9</w:t>
            </w:r>
          </w:p>
        </w:tc>
        <w:tc>
          <w:tcPr>
            <w:tcW w:w="1702" w:type="dxa"/>
            <w:vMerge/>
            <w:tcBorders>
              <w:top w:val="nil"/>
              <w:left w:val="single" w:sz="8" w:space="0" w:color="808080"/>
              <w:bottom w:val="single" w:sz="8" w:space="0" w:color="808080"/>
              <w:right w:val="single" w:sz="8" w:space="0" w:color="808080"/>
            </w:tcBorders>
            <w:vAlign w:val="center"/>
            <w:hideMark/>
          </w:tcPr>
          <w:p w14:paraId="522BE063"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0570BBB3"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000000" w:fill="FFFFCC"/>
            <w:noWrap/>
            <w:vAlign w:val="center"/>
            <w:hideMark/>
          </w:tcPr>
          <w:p w14:paraId="1C965A84"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8</w:t>
            </w:r>
          </w:p>
        </w:tc>
        <w:tc>
          <w:tcPr>
            <w:tcW w:w="1240" w:type="dxa"/>
            <w:tcBorders>
              <w:top w:val="nil"/>
              <w:left w:val="nil"/>
              <w:bottom w:val="single" w:sz="8" w:space="0" w:color="808080"/>
              <w:right w:val="single" w:sz="8" w:space="0" w:color="808080"/>
            </w:tcBorders>
            <w:shd w:val="clear" w:color="000000" w:fill="FFFFCC"/>
            <w:noWrap/>
            <w:vAlign w:val="center"/>
            <w:hideMark/>
          </w:tcPr>
          <w:p w14:paraId="4F1B2B08"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161</w:t>
            </w:r>
          </w:p>
        </w:tc>
        <w:tc>
          <w:tcPr>
            <w:tcW w:w="3220" w:type="dxa"/>
            <w:tcBorders>
              <w:top w:val="nil"/>
              <w:left w:val="nil"/>
              <w:bottom w:val="single" w:sz="8" w:space="0" w:color="808080"/>
              <w:right w:val="single" w:sz="8" w:space="0" w:color="808080"/>
            </w:tcBorders>
            <w:shd w:val="clear" w:color="000000" w:fill="FFFFCC"/>
            <w:noWrap/>
            <w:vAlign w:val="center"/>
            <w:hideMark/>
          </w:tcPr>
          <w:p w14:paraId="604EAAC5"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4123"/>
              </w:rPr>
              <w:t>十</w:t>
            </w:r>
            <w:r w:rsidRPr="00545238">
              <w:rPr>
                <w:rFonts w:hAnsi="游ゴシック Medium" w:cs="ＭＳ Ｐゴシック" w:hint="eastAsia"/>
                <w:color w:val="000000"/>
                <w:kern w:val="0"/>
                <w:sz w:val="20"/>
                <w:szCs w:val="20"/>
                <w:fitText w:val="1000" w:id="-1404944123"/>
              </w:rPr>
              <w:t>勝</w:t>
            </w:r>
          </w:p>
        </w:tc>
        <w:tc>
          <w:tcPr>
            <w:tcW w:w="1840" w:type="dxa"/>
            <w:tcBorders>
              <w:top w:val="nil"/>
              <w:left w:val="nil"/>
              <w:bottom w:val="single" w:sz="8" w:space="0" w:color="808080"/>
              <w:right w:val="single" w:sz="8" w:space="0" w:color="808080"/>
            </w:tcBorders>
            <w:shd w:val="clear" w:color="000000" w:fill="FFFFCC"/>
            <w:noWrap/>
            <w:vAlign w:val="center"/>
            <w:hideMark/>
          </w:tcPr>
          <w:p w14:paraId="44FA31BD"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179.3</w:t>
            </w:r>
          </w:p>
        </w:tc>
        <w:tc>
          <w:tcPr>
            <w:tcW w:w="1702" w:type="dxa"/>
            <w:vMerge/>
            <w:tcBorders>
              <w:top w:val="nil"/>
              <w:left w:val="single" w:sz="8" w:space="0" w:color="808080"/>
              <w:bottom w:val="single" w:sz="8" w:space="0" w:color="808080"/>
              <w:right w:val="single" w:sz="8" w:space="0" w:color="808080"/>
            </w:tcBorders>
            <w:vAlign w:val="center"/>
            <w:hideMark/>
          </w:tcPr>
          <w:p w14:paraId="4D530842"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4FCD36C2"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000000" w:fill="FFFFCC"/>
            <w:noWrap/>
            <w:vAlign w:val="center"/>
            <w:hideMark/>
          </w:tcPr>
          <w:p w14:paraId="50DD6ED5"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9</w:t>
            </w:r>
          </w:p>
        </w:tc>
        <w:tc>
          <w:tcPr>
            <w:tcW w:w="1240" w:type="dxa"/>
            <w:tcBorders>
              <w:top w:val="nil"/>
              <w:left w:val="nil"/>
              <w:bottom w:val="single" w:sz="8" w:space="0" w:color="808080"/>
              <w:right w:val="single" w:sz="8" w:space="0" w:color="808080"/>
            </w:tcBorders>
            <w:shd w:val="clear" w:color="000000" w:fill="FFFFCC"/>
            <w:noWrap/>
            <w:vAlign w:val="center"/>
            <w:hideMark/>
          </w:tcPr>
          <w:p w14:paraId="59F1D30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181</w:t>
            </w:r>
          </w:p>
        </w:tc>
        <w:tc>
          <w:tcPr>
            <w:tcW w:w="3220" w:type="dxa"/>
            <w:tcBorders>
              <w:top w:val="nil"/>
              <w:left w:val="nil"/>
              <w:bottom w:val="single" w:sz="8" w:space="0" w:color="808080"/>
              <w:right w:val="single" w:sz="8" w:space="0" w:color="808080"/>
            </w:tcBorders>
            <w:shd w:val="clear" w:color="000000" w:fill="FFFFCC"/>
            <w:noWrap/>
            <w:vAlign w:val="center"/>
            <w:hideMark/>
          </w:tcPr>
          <w:p w14:paraId="2D3A3BE4"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4122"/>
              </w:rPr>
              <w:t>東胆</w:t>
            </w:r>
            <w:r w:rsidRPr="000D20C9">
              <w:rPr>
                <w:rFonts w:hAnsi="游ゴシック Medium" w:cs="ＭＳ Ｐゴシック" w:hint="eastAsia"/>
                <w:color w:val="000000"/>
                <w:spacing w:val="22"/>
                <w:kern w:val="0"/>
                <w:sz w:val="20"/>
                <w:szCs w:val="20"/>
                <w:fitText w:val="1000" w:id="-1404944122"/>
              </w:rPr>
              <w:t>振</w:t>
            </w:r>
          </w:p>
        </w:tc>
        <w:tc>
          <w:tcPr>
            <w:tcW w:w="1840" w:type="dxa"/>
            <w:tcBorders>
              <w:top w:val="nil"/>
              <w:left w:val="nil"/>
              <w:bottom w:val="single" w:sz="8" w:space="0" w:color="808080"/>
              <w:right w:val="single" w:sz="8" w:space="0" w:color="808080"/>
            </w:tcBorders>
            <w:shd w:val="clear" w:color="000000" w:fill="FFFFCC"/>
            <w:noWrap/>
            <w:vAlign w:val="center"/>
            <w:hideMark/>
          </w:tcPr>
          <w:p w14:paraId="2E186D1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173.1</w:t>
            </w:r>
          </w:p>
        </w:tc>
        <w:tc>
          <w:tcPr>
            <w:tcW w:w="1702" w:type="dxa"/>
            <w:vMerge/>
            <w:tcBorders>
              <w:top w:val="nil"/>
              <w:left w:val="single" w:sz="8" w:space="0" w:color="808080"/>
              <w:bottom w:val="single" w:sz="8" w:space="0" w:color="808080"/>
              <w:right w:val="single" w:sz="8" w:space="0" w:color="808080"/>
            </w:tcBorders>
            <w:vAlign w:val="center"/>
            <w:hideMark/>
          </w:tcPr>
          <w:p w14:paraId="7A1D442C"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60EE0FAA"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000000" w:fill="FFFFCC"/>
            <w:noWrap/>
            <w:vAlign w:val="center"/>
            <w:hideMark/>
          </w:tcPr>
          <w:p w14:paraId="0EBA842D"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10</w:t>
            </w:r>
          </w:p>
        </w:tc>
        <w:tc>
          <w:tcPr>
            <w:tcW w:w="1240" w:type="dxa"/>
            <w:tcBorders>
              <w:top w:val="nil"/>
              <w:left w:val="nil"/>
              <w:bottom w:val="single" w:sz="8" w:space="0" w:color="808080"/>
              <w:right w:val="single" w:sz="8" w:space="0" w:color="808080"/>
            </w:tcBorders>
            <w:shd w:val="clear" w:color="000000" w:fill="FFFFCC"/>
            <w:noWrap/>
            <w:vAlign w:val="center"/>
            <w:hideMark/>
          </w:tcPr>
          <w:p w14:paraId="246D61B4"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207</w:t>
            </w:r>
          </w:p>
        </w:tc>
        <w:tc>
          <w:tcPr>
            <w:tcW w:w="3220" w:type="dxa"/>
            <w:tcBorders>
              <w:top w:val="nil"/>
              <w:left w:val="nil"/>
              <w:bottom w:val="single" w:sz="8" w:space="0" w:color="808080"/>
              <w:right w:val="single" w:sz="8" w:space="0" w:color="808080"/>
            </w:tcBorders>
            <w:shd w:val="clear" w:color="000000" w:fill="FFFFCC"/>
            <w:noWrap/>
            <w:vAlign w:val="center"/>
            <w:hideMark/>
          </w:tcPr>
          <w:p w14:paraId="134A0871"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3872"/>
              </w:rPr>
              <w:t>留</w:t>
            </w:r>
            <w:r w:rsidRPr="00545238">
              <w:rPr>
                <w:rFonts w:hAnsi="游ゴシック Medium" w:cs="ＭＳ Ｐゴシック" w:hint="eastAsia"/>
                <w:color w:val="000000"/>
                <w:kern w:val="0"/>
                <w:sz w:val="20"/>
                <w:szCs w:val="20"/>
                <w:fitText w:val="1000" w:id="-1404943872"/>
              </w:rPr>
              <w:t>萌</w:t>
            </w:r>
          </w:p>
        </w:tc>
        <w:tc>
          <w:tcPr>
            <w:tcW w:w="1840" w:type="dxa"/>
            <w:tcBorders>
              <w:top w:val="nil"/>
              <w:left w:val="nil"/>
              <w:bottom w:val="single" w:sz="8" w:space="0" w:color="808080"/>
              <w:right w:val="single" w:sz="8" w:space="0" w:color="808080"/>
            </w:tcBorders>
            <w:shd w:val="clear" w:color="000000" w:fill="FFFFCC"/>
            <w:noWrap/>
            <w:vAlign w:val="center"/>
            <w:hideMark/>
          </w:tcPr>
          <w:p w14:paraId="1A32868F"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166.3</w:t>
            </w:r>
          </w:p>
        </w:tc>
        <w:tc>
          <w:tcPr>
            <w:tcW w:w="1702" w:type="dxa"/>
            <w:vMerge/>
            <w:tcBorders>
              <w:top w:val="nil"/>
              <w:left w:val="single" w:sz="8" w:space="0" w:color="808080"/>
              <w:bottom w:val="single" w:sz="8" w:space="0" w:color="808080"/>
              <w:right w:val="single" w:sz="8" w:space="0" w:color="808080"/>
            </w:tcBorders>
            <w:vAlign w:val="center"/>
            <w:hideMark/>
          </w:tcPr>
          <w:p w14:paraId="1F60D592"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0369380C" w14:textId="77777777" w:rsidTr="00B87E14">
        <w:trPr>
          <w:trHeight w:val="372"/>
        </w:trPr>
        <w:tc>
          <w:tcPr>
            <w:tcW w:w="1060" w:type="dxa"/>
            <w:tcBorders>
              <w:top w:val="nil"/>
              <w:left w:val="single" w:sz="8" w:space="0" w:color="808080"/>
              <w:bottom w:val="single" w:sz="8" w:space="0" w:color="808080"/>
              <w:right w:val="single" w:sz="8" w:space="0" w:color="808080"/>
            </w:tcBorders>
            <w:shd w:val="clear" w:color="000000" w:fill="FFFFCC"/>
            <w:noWrap/>
            <w:vAlign w:val="center"/>
            <w:hideMark/>
          </w:tcPr>
          <w:p w14:paraId="27DBCD7E"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11</w:t>
            </w:r>
          </w:p>
        </w:tc>
        <w:tc>
          <w:tcPr>
            <w:tcW w:w="1240" w:type="dxa"/>
            <w:tcBorders>
              <w:top w:val="nil"/>
              <w:left w:val="nil"/>
              <w:bottom w:val="single" w:sz="8" w:space="0" w:color="808080"/>
              <w:right w:val="single" w:sz="8" w:space="0" w:color="808080"/>
            </w:tcBorders>
            <w:shd w:val="clear" w:color="000000" w:fill="FFFFCC"/>
            <w:noWrap/>
            <w:vAlign w:val="center"/>
            <w:hideMark/>
          </w:tcPr>
          <w:p w14:paraId="3667215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222</w:t>
            </w:r>
          </w:p>
        </w:tc>
        <w:tc>
          <w:tcPr>
            <w:tcW w:w="3220" w:type="dxa"/>
            <w:tcBorders>
              <w:top w:val="nil"/>
              <w:left w:val="nil"/>
              <w:bottom w:val="single" w:sz="8" w:space="0" w:color="808080"/>
              <w:right w:val="single" w:sz="8" w:space="0" w:color="808080"/>
            </w:tcBorders>
            <w:shd w:val="clear" w:color="000000" w:fill="FFFFCC"/>
            <w:noWrap/>
            <w:vAlign w:val="center"/>
            <w:hideMark/>
          </w:tcPr>
          <w:p w14:paraId="2D777DF2"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4125"/>
              </w:rPr>
              <w:t>南空</w:t>
            </w:r>
            <w:r w:rsidRPr="000D20C9">
              <w:rPr>
                <w:rFonts w:hAnsi="游ゴシック Medium" w:cs="ＭＳ Ｐゴシック" w:hint="eastAsia"/>
                <w:color w:val="000000"/>
                <w:spacing w:val="22"/>
                <w:kern w:val="0"/>
                <w:sz w:val="20"/>
                <w:szCs w:val="20"/>
                <w:fitText w:val="1000" w:id="-1404944125"/>
              </w:rPr>
              <w:t>知</w:t>
            </w:r>
          </w:p>
        </w:tc>
        <w:tc>
          <w:tcPr>
            <w:tcW w:w="1840" w:type="dxa"/>
            <w:tcBorders>
              <w:top w:val="nil"/>
              <w:left w:val="nil"/>
              <w:bottom w:val="single" w:sz="8" w:space="0" w:color="808080"/>
              <w:right w:val="single" w:sz="8" w:space="0" w:color="808080"/>
            </w:tcBorders>
            <w:shd w:val="clear" w:color="000000" w:fill="FFFFCC"/>
            <w:noWrap/>
            <w:vAlign w:val="center"/>
            <w:hideMark/>
          </w:tcPr>
          <w:p w14:paraId="5C27773E"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162</w:t>
            </w:r>
          </w:p>
        </w:tc>
        <w:tc>
          <w:tcPr>
            <w:tcW w:w="1702" w:type="dxa"/>
            <w:vMerge/>
            <w:tcBorders>
              <w:top w:val="nil"/>
              <w:left w:val="single" w:sz="8" w:space="0" w:color="808080"/>
              <w:bottom w:val="single" w:sz="8" w:space="0" w:color="808080"/>
              <w:right w:val="single" w:sz="8" w:space="0" w:color="808080"/>
            </w:tcBorders>
            <w:vAlign w:val="center"/>
            <w:hideMark/>
          </w:tcPr>
          <w:p w14:paraId="7116668E"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58F9B1DF"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7697CB8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12</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386893A0"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267</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1EF42BFB"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4126"/>
              </w:rPr>
              <w:t>釧</w:t>
            </w:r>
            <w:r w:rsidRPr="00545238">
              <w:rPr>
                <w:rFonts w:hAnsi="游ゴシック Medium" w:cs="ＭＳ Ｐゴシック" w:hint="eastAsia"/>
                <w:color w:val="000000"/>
                <w:kern w:val="0"/>
                <w:sz w:val="20"/>
                <w:szCs w:val="20"/>
                <w:fitText w:val="1000" w:id="-1404944126"/>
              </w:rPr>
              <w:t>路</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18480145"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147.8</w:t>
            </w:r>
          </w:p>
        </w:tc>
        <w:tc>
          <w:tcPr>
            <w:tcW w:w="1702" w:type="dxa"/>
            <w:vMerge w:val="restart"/>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1D6579AD"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医師少数区域</w:t>
            </w:r>
          </w:p>
        </w:tc>
      </w:tr>
      <w:tr w:rsidR="00AD08F6" w:rsidRPr="00545238" w14:paraId="12256859"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7E29918C"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13</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1BC1AA6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275</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6FB25B9F"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4127"/>
              </w:rPr>
              <w:t>南檜</w:t>
            </w:r>
            <w:r w:rsidRPr="000D20C9">
              <w:rPr>
                <w:rFonts w:hAnsi="游ゴシック Medium" w:cs="ＭＳ Ｐゴシック" w:hint="eastAsia"/>
                <w:color w:val="000000"/>
                <w:spacing w:val="22"/>
                <w:kern w:val="0"/>
                <w:sz w:val="20"/>
                <w:szCs w:val="20"/>
                <w:fitText w:val="1000" w:id="-1404944127"/>
              </w:rPr>
              <w:t>山</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2871E3CA"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145.3</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343C8E21"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68272362"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4020E870"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14</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4981DCD0"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276</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16010662"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4128"/>
              </w:rPr>
              <w:t>遠</w:t>
            </w:r>
            <w:r w:rsidRPr="00545238">
              <w:rPr>
                <w:rFonts w:hAnsi="游ゴシック Medium" w:cs="ＭＳ Ｐゴシック" w:hint="eastAsia"/>
                <w:color w:val="000000"/>
                <w:kern w:val="0"/>
                <w:sz w:val="20"/>
                <w:szCs w:val="20"/>
                <w:fitText w:val="1000" w:id="-1404944128"/>
              </w:rPr>
              <w:t>紋</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405EA9E1"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145</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0AA7F322"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0FFE0116"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4085641B"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15</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585E432A"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284</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3343768E"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4381"/>
              </w:rPr>
              <w:t>北</w:t>
            </w:r>
            <w:r w:rsidRPr="00545238">
              <w:rPr>
                <w:rFonts w:hAnsi="游ゴシック Medium" w:cs="ＭＳ Ｐゴシック" w:hint="eastAsia"/>
                <w:color w:val="000000"/>
                <w:kern w:val="0"/>
                <w:sz w:val="20"/>
                <w:szCs w:val="20"/>
                <w:fitText w:val="1000" w:id="-1404944381"/>
              </w:rPr>
              <w:t>網</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3E27E65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141.5</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1BBBD599"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630AA9B3"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1E7C6CCE"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16</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2666DD1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320</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533BEB42"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4382"/>
              </w:rPr>
              <w:t>日</w:t>
            </w:r>
            <w:r w:rsidRPr="00545238">
              <w:rPr>
                <w:rFonts w:hAnsi="游ゴシック Medium" w:cs="ＭＳ Ｐゴシック" w:hint="eastAsia"/>
                <w:color w:val="000000"/>
                <w:kern w:val="0"/>
                <w:sz w:val="20"/>
                <w:szCs w:val="20"/>
                <w:fitText w:val="1000" w:id="-1404944382"/>
              </w:rPr>
              <w:t>高</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3CBD1626"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124.8</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3D077B1C"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0CA757F0"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2B1D31A3"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17</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1A060C7D"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325</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7519DBD1"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4383"/>
              </w:rPr>
              <w:t>富良</w:t>
            </w:r>
            <w:r w:rsidRPr="000D20C9">
              <w:rPr>
                <w:rFonts w:hAnsi="游ゴシック Medium" w:cs="ＭＳ Ｐゴシック" w:hint="eastAsia"/>
                <w:color w:val="000000"/>
                <w:spacing w:val="22"/>
                <w:kern w:val="0"/>
                <w:sz w:val="20"/>
                <w:szCs w:val="20"/>
                <w:fitText w:val="1000" w:id="-1404944383"/>
              </w:rPr>
              <w:t>野</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7C12DAE8"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119</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7A64EB64"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04B3B406"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0AE5485D"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18</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1915D7C7"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326</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7603A569"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spacing w:val="90"/>
                <w:kern w:val="0"/>
                <w:sz w:val="20"/>
                <w:szCs w:val="20"/>
                <w:fitText w:val="1000" w:id="-1404944384"/>
              </w:rPr>
              <w:t>北空</w:t>
            </w:r>
            <w:r w:rsidRPr="000D20C9">
              <w:rPr>
                <w:rFonts w:hAnsi="游ゴシック Medium" w:cs="ＭＳ Ｐゴシック" w:hint="eastAsia"/>
                <w:color w:val="000000"/>
                <w:spacing w:val="22"/>
                <w:kern w:val="0"/>
                <w:sz w:val="20"/>
                <w:szCs w:val="20"/>
                <w:fitText w:val="1000" w:id="-1404944384"/>
              </w:rPr>
              <w:t>知</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04EDAF39"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118.8</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2D67DDC6"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7DD11215"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7D0DFB67"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19</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1C72AB96"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327</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762D550F"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5655"/>
              </w:rPr>
              <w:t>根</w:t>
            </w:r>
            <w:r w:rsidRPr="00545238">
              <w:rPr>
                <w:rFonts w:hAnsi="游ゴシック Medium" w:cs="ＭＳ Ｐゴシック" w:hint="eastAsia"/>
                <w:color w:val="000000"/>
                <w:kern w:val="0"/>
                <w:sz w:val="20"/>
                <w:szCs w:val="20"/>
                <w:fitText w:val="1000" w:id="-1404945655"/>
              </w:rPr>
              <w:t>室</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442509CC"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116.1</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5BF5BFEF"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46129E54"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58AF9CCC"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20</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641F30F9"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328</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1BA6ABC2" w14:textId="77777777" w:rsidR="00AD08F6" w:rsidRPr="00545238" w:rsidRDefault="00AD08F6" w:rsidP="00AD08F6">
            <w:pPr>
              <w:widowControl/>
              <w:jc w:val="center"/>
              <w:rPr>
                <w:rFonts w:hAnsi="游ゴシック Medium" w:cs="ＭＳ Ｐゴシック"/>
                <w:color w:val="000000"/>
                <w:kern w:val="0"/>
                <w:sz w:val="20"/>
                <w:szCs w:val="20"/>
              </w:rPr>
            </w:pPr>
            <w:r w:rsidRPr="000D20C9">
              <w:rPr>
                <w:rFonts w:hAnsi="游ゴシック Medium" w:cs="ＭＳ Ｐゴシック" w:hint="eastAsia"/>
                <w:color w:val="000000"/>
                <w:kern w:val="0"/>
                <w:sz w:val="20"/>
                <w:szCs w:val="20"/>
                <w:fitText w:val="1000" w:id="-1404945657"/>
              </w:rPr>
              <w:t>北渡島檜山</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6417E925"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115.3</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04582F13" w14:textId="77777777" w:rsidR="00AD08F6" w:rsidRPr="00545238" w:rsidRDefault="00AD08F6" w:rsidP="00AD08F6">
            <w:pPr>
              <w:widowControl/>
              <w:jc w:val="left"/>
              <w:rPr>
                <w:rFonts w:hAnsi="游ゴシック Medium" w:cs="ＭＳ Ｐゴシック"/>
                <w:color w:val="000000"/>
                <w:kern w:val="0"/>
                <w:sz w:val="20"/>
                <w:szCs w:val="20"/>
              </w:rPr>
            </w:pPr>
          </w:p>
        </w:tc>
      </w:tr>
      <w:tr w:rsidR="00AD08F6" w:rsidRPr="00545238" w14:paraId="0368C66E" w14:textId="77777777" w:rsidTr="00CA2891">
        <w:trPr>
          <w:trHeight w:val="372"/>
        </w:trPr>
        <w:tc>
          <w:tcPr>
            <w:tcW w:w="1060" w:type="dxa"/>
            <w:tcBorders>
              <w:top w:val="nil"/>
              <w:left w:val="single" w:sz="8" w:space="0" w:color="808080"/>
              <w:bottom w:val="single" w:sz="8" w:space="0" w:color="808080"/>
              <w:right w:val="single" w:sz="8" w:space="0" w:color="808080"/>
            </w:tcBorders>
            <w:shd w:val="clear" w:color="auto" w:fill="DEEAF6" w:themeFill="accent1" w:themeFillTint="33"/>
            <w:noWrap/>
            <w:vAlign w:val="center"/>
            <w:hideMark/>
          </w:tcPr>
          <w:p w14:paraId="5350DFB8"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21</w:t>
            </w:r>
          </w:p>
        </w:tc>
        <w:tc>
          <w:tcPr>
            <w:tcW w:w="1240" w:type="dxa"/>
            <w:tcBorders>
              <w:top w:val="nil"/>
              <w:left w:val="nil"/>
              <w:bottom w:val="single" w:sz="8" w:space="0" w:color="808080"/>
              <w:right w:val="single" w:sz="8" w:space="0" w:color="808080"/>
            </w:tcBorders>
            <w:shd w:val="clear" w:color="auto" w:fill="DEEAF6" w:themeFill="accent1" w:themeFillTint="33"/>
            <w:noWrap/>
            <w:vAlign w:val="center"/>
            <w:hideMark/>
          </w:tcPr>
          <w:p w14:paraId="60A38290"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335</w:t>
            </w:r>
          </w:p>
        </w:tc>
        <w:tc>
          <w:tcPr>
            <w:tcW w:w="3220" w:type="dxa"/>
            <w:tcBorders>
              <w:top w:val="nil"/>
              <w:left w:val="nil"/>
              <w:bottom w:val="single" w:sz="8" w:space="0" w:color="808080"/>
              <w:right w:val="single" w:sz="8" w:space="0" w:color="808080"/>
            </w:tcBorders>
            <w:shd w:val="clear" w:color="auto" w:fill="DEEAF6" w:themeFill="accent1" w:themeFillTint="33"/>
            <w:noWrap/>
            <w:vAlign w:val="center"/>
            <w:hideMark/>
          </w:tcPr>
          <w:p w14:paraId="7BD4BDA7" w14:textId="77777777" w:rsidR="00AD08F6" w:rsidRPr="00545238" w:rsidRDefault="00AD08F6" w:rsidP="00AD08F6">
            <w:pPr>
              <w:widowControl/>
              <w:jc w:val="center"/>
              <w:rPr>
                <w:rFonts w:hAnsi="游ゴシック Medium" w:cs="ＭＳ Ｐゴシック"/>
                <w:color w:val="000000"/>
                <w:kern w:val="0"/>
                <w:sz w:val="20"/>
                <w:szCs w:val="20"/>
              </w:rPr>
            </w:pPr>
            <w:r w:rsidRPr="00545238">
              <w:rPr>
                <w:rFonts w:hAnsi="游ゴシック Medium" w:cs="ＭＳ Ｐゴシック" w:hint="eastAsia"/>
                <w:color w:val="000000"/>
                <w:spacing w:val="300"/>
                <w:kern w:val="0"/>
                <w:sz w:val="20"/>
                <w:szCs w:val="20"/>
                <w:fitText w:val="1000" w:id="-1404945656"/>
              </w:rPr>
              <w:t>宗</w:t>
            </w:r>
            <w:r w:rsidRPr="00545238">
              <w:rPr>
                <w:rFonts w:hAnsi="游ゴシック Medium" w:cs="ＭＳ Ｐゴシック" w:hint="eastAsia"/>
                <w:color w:val="000000"/>
                <w:kern w:val="0"/>
                <w:sz w:val="20"/>
                <w:szCs w:val="20"/>
                <w:fitText w:val="1000" w:id="-1404945656"/>
              </w:rPr>
              <w:t>谷</w:t>
            </w:r>
          </w:p>
        </w:tc>
        <w:tc>
          <w:tcPr>
            <w:tcW w:w="1840" w:type="dxa"/>
            <w:tcBorders>
              <w:top w:val="nil"/>
              <w:left w:val="nil"/>
              <w:bottom w:val="single" w:sz="8" w:space="0" w:color="808080"/>
              <w:right w:val="single" w:sz="8" w:space="0" w:color="808080"/>
            </w:tcBorders>
            <w:shd w:val="clear" w:color="auto" w:fill="DEEAF6" w:themeFill="accent1" w:themeFillTint="33"/>
            <w:noWrap/>
            <w:vAlign w:val="center"/>
            <w:hideMark/>
          </w:tcPr>
          <w:p w14:paraId="2B7CACBA" w14:textId="77777777" w:rsidR="00AD08F6" w:rsidRPr="00545238" w:rsidRDefault="00AD08F6" w:rsidP="00AD08F6">
            <w:pPr>
              <w:widowControl/>
              <w:jc w:val="righ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108.4</w:t>
            </w:r>
          </w:p>
        </w:tc>
        <w:tc>
          <w:tcPr>
            <w:tcW w:w="1702" w:type="dxa"/>
            <w:vMerge/>
            <w:tcBorders>
              <w:top w:val="nil"/>
              <w:left w:val="single" w:sz="8" w:space="0" w:color="808080"/>
              <w:bottom w:val="single" w:sz="8" w:space="0" w:color="808080"/>
              <w:right w:val="single" w:sz="8" w:space="0" w:color="808080"/>
            </w:tcBorders>
            <w:shd w:val="clear" w:color="auto" w:fill="DEEAF6" w:themeFill="accent1" w:themeFillTint="33"/>
            <w:vAlign w:val="center"/>
            <w:hideMark/>
          </w:tcPr>
          <w:p w14:paraId="68FB1530" w14:textId="77777777" w:rsidR="00AD08F6" w:rsidRPr="00545238" w:rsidRDefault="00AD08F6" w:rsidP="00AD08F6">
            <w:pPr>
              <w:widowControl/>
              <w:jc w:val="left"/>
              <w:rPr>
                <w:rFonts w:hAnsi="游ゴシック Medium" w:cs="ＭＳ Ｐゴシック"/>
                <w:color w:val="000000"/>
                <w:kern w:val="0"/>
                <w:sz w:val="20"/>
                <w:szCs w:val="20"/>
              </w:rPr>
            </w:pPr>
          </w:p>
        </w:tc>
      </w:tr>
    </w:tbl>
    <w:p w14:paraId="0041CCCE" w14:textId="77777777" w:rsidR="004F1CB4" w:rsidRPr="00545238" w:rsidRDefault="00A96BFF" w:rsidP="004F1CB4">
      <w:pPr>
        <w:pStyle w:val="a3"/>
        <w:widowControl/>
        <w:numPr>
          <w:ilvl w:val="0"/>
          <w:numId w:val="13"/>
        </w:numPr>
        <w:ind w:leftChars="0" w:right="880"/>
        <w:rPr>
          <w:rFonts w:hAnsi="游ゴシック Medium"/>
        </w:rPr>
      </w:pPr>
      <w:r w:rsidRPr="00545238">
        <w:rPr>
          <w:rFonts w:hAnsi="游ゴシック Medium" w:hint="eastAsia"/>
        </w:rPr>
        <w:t>北海道地域医師連携支援センター　令和4</w:t>
      </w:r>
      <w:r w:rsidR="004F1CB4" w:rsidRPr="00545238">
        <w:rPr>
          <w:rFonts w:hAnsi="游ゴシック Medium" w:hint="eastAsia"/>
        </w:rPr>
        <w:t>（2022）</w:t>
      </w:r>
      <w:r w:rsidRPr="00545238">
        <w:rPr>
          <w:rFonts w:hAnsi="游ゴシック Medium" w:hint="eastAsia"/>
        </w:rPr>
        <w:t>年7月北海道医師確保対策</w:t>
      </w:r>
    </w:p>
    <w:p w14:paraId="210F4DD2" w14:textId="5949D373" w:rsidR="00362DAA" w:rsidRPr="00545238" w:rsidRDefault="00362DAA" w:rsidP="004F1CB4">
      <w:pPr>
        <w:pStyle w:val="a3"/>
        <w:widowControl/>
        <w:numPr>
          <w:ilvl w:val="0"/>
          <w:numId w:val="13"/>
        </w:numPr>
        <w:ind w:leftChars="0" w:right="880"/>
        <w:rPr>
          <w:rFonts w:hAnsi="游ゴシック Medium"/>
        </w:rPr>
      </w:pPr>
      <w:r w:rsidRPr="00545238">
        <w:rPr>
          <w:rFonts w:hAnsi="メイリオ"/>
        </w:rPr>
        <w:br w:type="page"/>
      </w:r>
    </w:p>
    <w:p w14:paraId="0A640006" w14:textId="4926125E" w:rsidR="00AB767E" w:rsidRPr="00545238" w:rsidRDefault="0088072E" w:rsidP="0088072E">
      <w:r w:rsidRPr="00545238">
        <w:rPr>
          <w:noProof/>
        </w:rPr>
        <w:lastRenderedPageBreak/>
        <mc:AlternateContent>
          <mc:Choice Requires="wpg">
            <w:drawing>
              <wp:inline distT="0" distB="0" distL="0" distR="0" wp14:anchorId="1A909036" wp14:editId="1FB48BCE">
                <wp:extent cx="5760000" cy="576376"/>
                <wp:effectExtent l="19050" t="0" r="69850" b="14605"/>
                <wp:docPr id="1545429490" name="グループ化 1545429490"/>
                <wp:cNvGraphicFramePr/>
                <a:graphic xmlns:a="http://schemas.openxmlformats.org/drawingml/2006/main">
                  <a:graphicData uri="http://schemas.microsoft.com/office/word/2010/wordprocessingGroup">
                    <wpg:wgp>
                      <wpg:cNvGrpSpPr/>
                      <wpg:grpSpPr>
                        <a:xfrm>
                          <a:off x="0" y="0"/>
                          <a:ext cx="5760000" cy="576376"/>
                          <a:chOff x="0" y="0"/>
                          <a:chExt cx="5467350" cy="442595"/>
                        </a:xfrm>
                      </wpg:grpSpPr>
                      <wpg:grpSp>
                        <wpg:cNvPr id="1064883417" name="グループ化 1064883417"/>
                        <wpg:cNvGrpSpPr/>
                        <wpg:grpSpPr>
                          <a:xfrm>
                            <a:off x="0" y="0"/>
                            <a:ext cx="5467350" cy="442595"/>
                            <a:chOff x="0" y="0"/>
                            <a:chExt cx="5720207" cy="442595"/>
                          </a:xfrm>
                        </wpg:grpSpPr>
                        <wps:wsp>
                          <wps:cNvPr id="1269956726"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A33F9F8" w14:textId="738AC37B" w:rsidR="00CC4CD0" w:rsidRPr="002B7F95" w:rsidRDefault="00CC4CD0" w:rsidP="0088072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368055036" name="平行四辺形 1368055036"/>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1161796" name="正方形/長方形 991161796"/>
                        <wps:cNvSpPr/>
                        <wps:spPr>
                          <a:xfrm>
                            <a:off x="220436" y="69021"/>
                            <a:ext cx="5127171" cy="315686"/>
                          </a:xfrm>
                          <a:prstGeom prst="rect">
                            <a:avLst/>
                          </a:prstGeom>
                          <a:noFill/>
                          <a:ln w="12700" cap="flat" cmpd="sng" algn="ctr">
                            <a:solidFill>
                              <a:schemeClr val="accent6"/>
                            </a:solidFill>
                            <a:prstDash val="solid"/>
                            <a:miter lim="800000"/>
                          </a:ln>
                          <a:effectLst/>
                        </wps:spPr>
                        <wps:txbx>
                          <w:txbxContent>
                            <w:p w14:paraId="5194D558" w14:textId="71987CA1" w:rsidR="00CC4CD0" w:rsidRPr="002B7F95" w:rsidRDefault="00CC4CD0" w:rsidP="00562F90">
                              <w:pPr>
                                <w:pStyle w:val="2"/>
                                <w:rPr>
                                  <w:rFonts w:ascii="HGS明朝E" w:eastAsia="HGS明朝E" w:hAnsi="HGS明朝E"/>
                                  <w:color w:val="385623" w:themeColor="accent6" w:themeShade="80"/>
                                  <w:sz w:val="36"/>
                                  <w:szCs w:val="36"/>
                                </w:rPr>
                              </w:pPr>
                              <w:bookmarkStart w:id="18" w:name="_Toc151113380"/>
                              <w:r>
                                <w:rPr>
                                  <w:rFonts w:hint="eastAsia"/>
                                  <w:color w:val="FFFFFF" w:themeColor="background1"/>
                                </w:rPr>
                                <w:t>４</w:t>
                              </w:r>
                              <w:r w:rsidRPr="002B7F95">
                                <w:rPr>
                                  <w:color w:val="385623" w:themeColor="accent6" w:themeShade="80"/>
                                </w:rPr>
                                <w:t xml:space="preserve">　</w:t>
                              </w:r>
                              <w:r>
                                <w:rPr>
                                  <w:rFonts w:hint="eastAsia"/>
                                  <w:color w:val="385623" w:themeColor="accent6" w:themeShade="80"/>
                                </w:rPr>
                                <w:t xml:space="preserve"> </w:t>
                              </w:r>
                              <w:r>
                                <w:rPr>
                                  <w:rFonts w:hint="eastAsia"/>
                                  <w:color w:val="385623" w:themeColor="accent6" w:themeShade="80"/>
                                </w:rPr>
                                <w:t>医療受療予測</w:t>
                              </w:r>
                              <w:bookmarkEnd w:id="18"/>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09036" id="グループ化 1545429490" o:spid="_x0000_s1133" style="width:453.55pt;height:45.4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">
                <v:group id="グループ化 1064883417" o:spid="_x0000_s113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">
                  <v:shape id="正方形/長方形 5887" o:spid="_x0000_s1135"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" adj="843" fillcolor="white [3212]" strokecolor="#70ad47 [3209]" strokeweight="4pt">
                    <v:textbox inset="6mm,0,0,0">
                      <w:txbxContent>
                        <w:p w14:paraId="4A33F9F8" w14:textId="738AC37B" w:rsidR="00CC4CD0" w:rsidRPr="002B7F95" w:rsidRDefault="00CC4CD0" w:rsidP="0088072E">
                          <w:pPr>
                            <w:pStyle w:val="2"/>
                            <w:rPr>
                              <w:color w:val="385623" w:themeColor="accent6" w:themeShade="80"/>
                            </w:rPr>
                          </w:pPr>
                        </w:p>
                      </w:txbxContent>
                    </v:textbox>
                  </v:shape>
                  <v:shape id="平行四辺形 1368055036" o:spid="_x0000_s113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" adj="6914" fillcolor="#538135 [2409]" strokecolor="#70ad47 [3209]" strokeweight="1pt">
                    <v:fill opacity="39321f"/>
                  </v:shape>
                </v:group>
                <v:rect id="正方形/長方形 991161796" o:spid="_x0000_s1137" style="position:absolute;left:2204;top:690;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" filled="f" strokecolor="#70ad47 [3209]" strokeweight="1pt">
                  <v:textbox inset="2mm,0,0,0">
                    <w:txbxContent>
                      <w:p w14:paraId="5194D558" w14:textId="71987CA1" w:rsidR="00CC4CD0" w:rsidRPr="002B7F95" w:rsidRDefault="00CC4CD0" w:rsidP="00562F90">
                        <w:pPr>
                          <w:pStyle w:val="2"/>
                          <w:rPr>
                            <w:rFonts w:ascii="HGS明朝E" w:eastAsia="HGS明朝E" w:hAnsi="HGS明朝E"/>
                            <w:color w:val="385623" w:themeColor="accent6" w:themeShade="80"/>
                            <w:sz w:val="36"/>
                            <w:szCs w:val="36"/>
                          </w:rPr>
                        </w:pPr>
                        <w:bookmarkStart w:id="26" w:name="_Toc151113380"/>
                        <w:r>
                          <w:rPr>
                            <w:rFonts w:hint="eastAsia"/>
                            <w:color w:val="FFFFFF" w:themeColor="background1"/>
                          </w:rPr>
                          <w:t>４</w:t>
                        </w:r>
                        <w:r w:rsidRPr="002B7F95">
                          <w:rPr>
                            <w:color w:val="385623" w:themeColor="accent6" w:themeShade="80"/>
                          </w:rPr>
                          <w:t xml:space="preserve">　</w:t>
                        </w:r>
                        <w:r>
                          <w:rPr>
                            <w:rFonts w:hint="eastAsia"/>
                            <w:color w:val="385623" w:themeColor="accent6" w:themeShade="80"/>
                          </w:rPr>
                          <w:t xml:space="preserve"> </w:t>
                        </w:r>
                        <w:r>
                          <w:rPr>
                            <w:rFonts w:hint="eastAsia"/>
                            <w:color w:val="385623" w:themeColor="accent6" w:themeShade="80"/>
                          </w:rPr>
                          <w:t>医療受療予測</w:t>
                        </w:r>
                        <w:bookmarkEnd w:id="26"/>
                      </w:p>
                    </w:txbxContent>
                  </v:textbox>
                </v:rect>
                <w10:anchorlock/>
              </v:group>
            </w:pict>
          </mc:Fallback>
        </mc:AlternateContent>
      </w:r>
    </w:p>
    <w:p w14:paraId="6DCE13DD" w14:textId="2DB66CA6" w:rsidR="00BE2569" w:rsidRPr="00545238" w:rsidRDefault="00BE2569" w:rsidP="00C4056D">
      <w:pPr>
        <w:rPr>
          <w:b/>
          <w:bCs/>
          <w:color w:val="385623" w:themeColor="accent6" w:themeShade="80"/>
          <w:sz w:val="28"/>
          <w:szCs w:val="28"/>
        </w:rPr>
      </w:pPr>
      <w:r w:rsidRPr="00545238">
        <w:rPr>
          <w:rFonts w:hint="eastAsia"/>
          <w:b/>
          <w:bCs/>
          <w:color w:val="385623" w:themeColor="accent6" w:themeShade="80"/>
          <w:sz w:val="28"/>
          <w:szCs w:val="28"/>
        </w:rPr>
        <w:t>（</w:t>
      </w:r>
      <w:r w:rsidR="00DB3D4E" w:rsidRPr="00545238">
        <w:rPr>
          <w:rFonts w:hint="eastAsia"/>
          <w:b/>
          <w:bCs/>
          <w:color w:val="385623" w:themeColor="accent6" w:themeShade="80"/>
          <w:sz w:val="28"/>
          <w:szCs w:val="28"/>
        </w:rPr>
        <w:t>１</w:t>
      </w:r>
      <w:r w:rsidRPr="00545238">
        <w:rPr>
          <w:rFonts w:hint="eastAsia"/>
          <w:b/>
          <w:bCs/>
          <w:color w:val="385623" w:themeColor="accent6" w:themeShade="80"/>
          <w:sz w:val="28"/>
          <w:szCs w:val="28"/>
        </w:rPr>
        <w:t>）</w:t>
      </w:r>
      <w:r w:rsidR="006E63FF" w:rsidRPr="00545238">
        <w:rPr>
          <w:rFonts w:hint="eastAsia"/>
          <w:b/>
          <w:bCs/>
          <w:color w:val="385623" w:themeColor="accent6" w:themeShade="80"/>
          <w:sz w:val="28"/>
          <w:szCs w:val="28"/>
        </w:rPr>
        <w:t>下川町</w:t>
      </w:r>
      <w:r w:rsidRPr="00545238">
        <w:rPr>
          <w:rFonts w:hint="eastAsia"/>
          <w:b/>
          <w:bCs/>
          <w:color w:val="385623" w:themeColor="accent6" w:themeShade="80"/>
          <w:sz w:val="28"/>
          <w:szCs w:val="28"/>
        </w:rPr>
        <w:t>の患者数将来推計</w:t>
      </w:r>
    </w:p>
    <w:p w14:paraId="60D95BBF" w14:textId="636266A5" w:rsidR="00BE2569" w:rsidRPr="00545238" w:rsidRDefault="006E63FF" w:rsidP="00080EF8">
      <w:pPr>
        <w:pStyle w:val="af6"/>
        <w:ind w:firstLine="220"/>
      </w:pPr>
      <w:r w:rsidRPr="00545238">
        <w:rPr>
          <w:rFonts w:hint="eastAsia"/>
        </w:rPr>
        <w:t>下川町</w:t>
      </w:r>
      <w:r w:rsidR="00BE2569" w:rsidRPr="00545238">
        <w:rPr>
          <w:rFonts w:hint="eastAsia"/>
        </w:rPr>
        <w:t>の人口推計に基づき算出した</w:t>
      </w:r>
      <w:r w:rsidR="00EF6D30" w:rsidRPr="00545238">
        <w:rPr>
          <w:rFonts w:hint="eastAsia"/>
        </w:rPr>
        <w:t>一日あたりの</w:t>
      </w:r>
      <w:r w:rsidR="00BE2569" w:rsidRPr="00545238">
        <w:rPr>
          <w:rFonts w:hint="eastAsia"/>
        </w:rPr>
        <w:t>患者数の将来推計は次のとおりです。人口減少に伴い、外来、入院ともに患者数の減少が予想されます。</w:t>
      </w:r>
    </w:p>
    <w:p w14:paraId="0D12DB48" w14:textId="77777777" w:rsidR="00BE2569" w:rsidRPr="00545238" w:rsidRDefault="00BE2569" w:rsidP="00BE2569">
      <w:pPr>
        <w:ind w:firstLineChars="100" w:firstLine="220"/>
      </w:pPr>
    </w:p>
    <w:p w14:paraId="2773224A" w14:textId="384B3608" w:rsidR="00BE2569" w:rsidRPr="00545238" w:rsidRDefault="00080EF8" w:rsidP="00080EF8">
      <w:pPr>
        <w:pStyle w:val="4"/>
        <w:spacing w:after="185"/>
      </w:pPr>
      <w:r w:rsidRPr="00545238">
        <w:rPr>
          <w:rFonts w:hint="eastAsia"/>
        </w:rPr>
        <w:t>①</w:t>
      </w:r>
      <w:r w:rsidR="00BE2569" w:rsidRPr="00545238">
        <w:rPr>
          <w:rFonts w:hint="eastAsia"/>
        </w:rPr>
        <w:t>外来推計患者数</w:t>
      </w:r>
    </w:p>
    <w:p w14:paraId="0BAA7DC6" w14:textId="43F76E7C" w:rsidR="00250D23" w:rsidRPr="00545238" w:rsidRDefault="00BE2569" w:rsidP="00250D23">
      <w:pPr>
        <w:pStyle w:val="af6"/>
        <w:ind w:firstLine="220"/>
      </w:pPr>
      <w:r w:rsidRPr="00545238">
        <w:rPr>
          <w:rFonts w:hint="eastAsia"/>
        </w:rPr>
        <w:t>外来患者数は、人口減少に伴って減少し続けます。</w:t>
      </w:r>
      <w:r w:rsidR="006E63FF" w:rsidRPr="00545238">
        <w:rPr>
          <w:rFonts w:hint="eastAsia"/>
        </w:rPr>
        <w:t>下川町</w:t>
      </w:r>
      <w:r w:rsidR="00954C3A" w:rsidRPr="00545238">
        <w:rPr>
          <w:rFonts w:hint="eastAsia"/>
        </w:rPr>
        <w:t>の</w:t>
      </w:r>
      <w:r w:rsidR="00B3717F" w:rsidRPr="00545238">
        <w:rPr>
          <w:rFonts w:hint="eastAsia"/>
        </w:rPr>
        <w:t>外来患者は</w:t>
      </w:r>
      <w:r w:rsidRPr="00545238">
        <w:rPr>
          <w:rFonts w:hint="eastAsia"/>
        </w:rPr>
        <w:t>令和</w:t>
      </w:r>
      <w:r w:rsidR="00ED550E" w:rsidRPr="00545238">
        <w:rPr>
          <w:rFonts w:hint="eastAsia"/>
        </w:rPr>
        <w:t>12</w:t>
      </w:r>
      <w:r w:rsidRPr="00545238">
        <w:rPr>
          <w:rFonts w:hint="eastAsia"/>
        </w:rPr>
        <w:t>（20</w:t>
      </w:r>
      <w:r w:rsidR="00ED550E" w:rsidRPr="00545238">
        <w:rPr>
          <w:rFonts w:hint="eastAsia"/>
        </w:rPr>
        <w:t>30</w:t>
      </w:r>
      <w:r w:rsidRPr="00545238">
        <w:rPr>
          <w:rFonts w:hint="eastAsia"/>
        </w:rPr>
        <w:t>）年には</w:t>
      </w:r>
      <w:r w:rsidR="00ED550E" w:rsidRPr="00545238">
        <w:rPr>
          <w:rFonts w:hint="eastAsia"/>
        </w:rPr>
        <w:t>150</w:t>
      </w:r>
      <w:r w:rsidRPr="00545238">
        <w:rPr>
          <w:rFonts w:hint="eastAsia"/>
        </w:rPr>
        <w:t>人を</w:t>
      </w:r>
      <w:r w:rsidR="00E775CE" w:rsidRPr="00545238">
        <w:rPr>
          <w:rFonts w:hint="eastAsia"/>
        </w:rPr>
        <w:t>下回り、</w:t>
      </w:r>
      <w:r w:rsidRPr="00545238">
        <w:rPr>
          <w:rFonts w:hint="eastAsia"/>
        </w:rPr>
        <w:t>令和27（20</w:t>
      </w:r>
      <w:r w:rsidRPr="00545238">
        <w:t>45</w:t>
      </w:r>
      <w:r w:rsidRPr="00545238">
        <w:rPr>
          <w:rFonts w:hint="eastAsia"/>
        </w:rPr>
        <w:t>）年に</w:t>
      </w:r>
      <w:r w:rsidR="00E775CE" w:rsidRPr="00545238">
        <w:rPr>
          <w:rFonts w:hint="eastAsia"/>
        </w:rPr>
        <w:t>は</w:t>
      </w:r>
      <w:r w:rsidR="00954C3A" w:rsidRPr="00545238">
        <w:rPr>
          <w:rFonts w:hint="eastAsia"/>
        </w:rPr>
        <w:t>100人を切り、</w:t>
      </w:r>
      <w:r w:rsidR="00ED550E" w:rsidRPr="00545238">
        <w:rPr>
          <w:rFonts w:hint="eastAsia"/>
        </w:rPr>
        <w:t>88</w:t>
      </w:r>
      <w:r w:rsidRPr="00545238">
        <w:rPr>
          <w:rFonts w:hint="eastAsia"/>
        </w:rPr>
        <w:t>人になると予測されます。</w:t>
      </w:r>
    </w:p>
    <w:p w14:paraId="2AA9F0F5" w14:textId="673707A2" w:rsidR="0072794B" w:rsidRPr="00545238" w:rsidRDefault="00D870C6" w:rsidP="00A35A34">
      <w:pPr>
        <w:pStyle w:val="af6"/>
        <w:ind w:firstLineChars="0" w:firstLine="0"/>
      </w:pPr>
      <w:r w:rsidRPr="00545238">
        <w:rPr>
          <w:noProof/>
        </w:rPr>
        <w:drawing>
          <wp:inline distT="0" distB="0" distL="0" distR="0" wp14:anchorId="452CC6E4" wp14:editId="3D5CA049">
            <wp:extent cx="5759450" cy="2132965"/>
            <wp:effectExtent l="0" t="0" r="12700" b="635"/>
            <wp:docPr id="1384956084" name="グラフ 1">
              <a:extLst xmlns:a="http://schemas.openxmlformats.org/drawingml/2006/main">
                <a:ext uri="{FF2B5EF4-FFF2-40B4-BE49-F238E27FC236}">
                  <a16:creationId xmlns:a16="http://schemas.microsoft.com/office/drawing/2014/main" id="{3A70F597-FFA2-C5EB-9B51-E166FD9AA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63542A" w14:textId="77777777" w:rsidR="007C5EAE" w:rsidRPr="00545238" w:rsidRDefault="007C5EAE" w:rsidP="00A35A34">
      <w:pPr>
        <w:pStyle w:val="af6"/>
        <w:ind w:firstLineChars="0" w:firstLine="0"/>
      </w:pPr>
    </w:p>
    <w:p w14:paraId="37F7955D" w14:textId="31205BE9" w:rsidR="00BE2569" w:rsidRPr="00545238" w:rsidRDefault="00BE2569" w:rsidP="00080EF8">
      <w:pPr>
        <w:pStyle w:val="4"/>
        <w:spacing w:after="185"/>
      </w:pPr>
      <w:r w:rsidRPr="00545238">
        <w:rPr>
          <w:rFonts w:hint="eastAsia"/>
        </w:rPr>
        <w:t>②入院推計患者数</w:t>
      </w:r>
    </w:p>
    <w:p w14:paraId="3029EE99" w14:textId="25856E12" w:rsidR="00BE2569" w:rsidRPr="00545238" w:rsidRDefault="00BE2569" w:rsidP="00080EF8">
      <w:pPr>
        <w:pStyle w:val="af6"/>
        <w:ind w:firstLine="220"/>
      </w:pPr>
      <w:r w:rsidRPr="00545238">
        <w:rPr>
          <w:rFonts w:hint="eastAsia"/>
        </w:rPr>
        <w:t>入院患者数も同様に、患者数が減少します。人口減少による影響で令和2</w:t>
      </w:r>
      <w:r w:rsidR="003F7B35" w:rsidRPr="00545238">
        <w:rPr>
          <w:rFonts w:hint="eastAsia"/>
        </w:rPr>
        <w:t>7</w:t>
      </w:r>
      <w:r w:rsidRPr="00545238">
        <w:rPr>
          <w:rFonts w:hint="eastAsia"/>
        </w:rPr>
        <w:t>（</w:t>
      </w:r>
      <w:r w:rsidR="00B103E9" w:rsidRPr="00545238">
        <w:rPr>
          <w:rFonts w:hint="eastAsia"/>
        </w:rPr>
        <w:t>2045</w:t>
      </w:r>
      <w:r w:rsidRPr="00545238">
        <w:rPr>
          <w:rFonts w:hint="eastAsia"/>
        </w:rPr>
        <w:t>）年には</w:t>
      </w:r>
      <w:r w:rsidR="00B103E9" w:rsidRPr="00545238">
        <w:rPr>
          <w:rFonts w:hint="eastAsia"/>
        </w:rPr>
        <w:t>1</w:t>
      </w:r>
      <w:r w:rsidR="008F0376" w:rsidRPr="00545238">
        <w:rPr>
          <w:rFonts w:hint="eastAsia"/>
        </w:rPr>
        <w:t>5</w:t>
      </w:r>
      <w:r w:rsidRPr="00545238">
        <w:rPr>
          <w:rFonts w:hint="eastAsia"/>
        </w:rPr>
        <w:t>人</w:t>
      </w:r>
      <w:r w:rsidR="00B103E9" w:rsidRPr="00545238">
        <w:rPr>
          <w:rFonts w:hint="eastAsia"/>
        </w:rPr>
        <w:t>になると</w:t>
      </w:r>
      <w:r w:rsidRPr="00545238">
        <w:rPr>
          <w:rFonts w:hint="eastAsia"/>
        </w:rPr>
        <w:t>予測されます。今後、病院自体の在り方や病床数はもちろん「町民のための医療体制をどう維持する」について議論が必要です。</w:t>
      </w:r>
    </w:p>
    <w:p w14:paraId="53B326F1" w14:textId="5AF0C361" w:rsidR="00BE2569" w:rsidRPr="00545238" w:rsidRDefault="009E4639" w:rsidP="00BE2569">
      <w:r w:rsidRPr="00545238">
        <w:rPr>
          <w:noProof/>
        </w:rPr>
        <w:drawing>
          <wp:inline distT="0" distB="0" distL="0" distR="0" wp14:anchorId="618446BD" wp14:editId="257DE723">
            <wp:extent cx="5759450" cy="2241550"/>
            <wp:effectExtent l="0" t="0" r="12700" b="6350"/>
            <wp:docPr id="107794340" name="グラフ 1">
              <a:extLst xmlns:a="http://schemas.openxmlformats.org/drawingml/2006/main">
                <a:ext uri="{FF2B5EF4-FFF2-40B4-BE49-F238E27FC236}">
                  <a16:creationId xmlns:a16="http://schemas.microsoft.com/office/drawing/2014/main" id="{26BFB022-DE6B-E95A-4392-A9111BEEC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AE9D0B5" w14:textId="3A8F19E1" w:rsidR="00BE2569" w:rsidRPr="00545238" w:rsidRDefault="00BE2569" w:rsidP="00C4056D">
      <w:pPr>
        <w:rPr>
          <w:b/>
          <w:bCs/>
          <w:color w:val="385623" w:themeColor="accent6" w:themeShade="80"/>
          <w:sz w:val="28"/>
          <w:szCs w:val="28"/>
        </w:rPr>
      </w:pPr>
      <w:r w:rsidRPr="00545238">
        <w:rPr>
          <w:rFonts w:hint="eastAsia"/>
          <w:b/>
          <w:bCs/>
          <w:color w:val="385623" w:themeColor="accent6" w:themeShade="80"/>
          <w:sz w:val="28"/>
          <w:szCs w:val="28"/>
        </w:rPr>
        <w:lastRenderedPageBreak/>
        <w:t>（</w:t>
      </w:r>
      <w:r w:rsidR="00DB3D4E" w:rsidRPr="00545238">
        <w:rPr>
          <w:rFonts w:hint="eastAsia"/>
          <w:b/>
          <w:bCs/>
          <w:color w:val="385623" w:themeColor="accent6" w:themeShade="80"/>
          <w:sz w:val="28"/>
          <w:szCs w:val="28"/>
        </w:rPr>
        <w:t>２</w:t>
      </w:r>
      <w:r w:rsidRPr="00545238">
        <w:rPr>
          <w:rFonts w:hint="eastAsia"/>
          <w:b/>
          <w:bCs/>
          <w:color w:val="385623" w:themeColor="accent6" w:themeShade="80"/>
          <w:sz w:val="28"/>
          <w:szCs w:val="28"/>
        </w:rPr>
        <w:t>）</w:t>
      </w:r>
      <w:r w:rsidR="006E63FF" w:rsidRPr="00545238">
        <w:rPr>
          <w:rFonts w:hint="eastAsia"/>
          <w:b/>
          <w:bCs/>
          <w:color w:val="385623" w:themeColor="accent6" w:themeShade="80"/>
          <w:sz w:val="28"/>
          <w:szCs w:val="28"/>
        </w:rPr>
        <w:t>下川町</w:t>
      </w:r>
      <w:r w:rsidRPr="00545238">
        <w:rPr>
          <w:rFonts w:hint="eastAsia"/>
          <w:b/>
          <w:bCs/>
          <w:color w:val="385623" w:themeColor="accent6" w:themeShade="80"/>
          <w:sz w:val="28"/>
          <w:szCs w:val="28"/>
        </w:rPr>
        <w:t>における介護認定者数の動向</w:t>
      </w:r>
    </w:p>
    <w:p w14:paraId="16F86B79" w14:textId="001073C7" w:rsidR="00BE2569" w:rsidRPr="00545238" w:rsidRDefault="00BE2569" w:rsidP="00250D23">
      <w:pPr>
        <w:pStyle w:val="af6"/>
        <w:ind w:firstLine="220"/>
        <w:rPr>
          <w:color w:val="auto"/>
        </w:rPr>
      </w:pPr>
      <w:r w:rsidRPr="00545238">
        <w:rPr>
          <w:rFonts w:hint="eastAsia"/>
          <w:color w:val="auto"/>
        </w:rPr>
        <w:t>町内の介護・福祉施設の状況は、</w:t>
      </w:r>
      <w:r w:rsidR="002D58D5" w:rsidRPr="00545238">
        <w:rPr>
          <w:rFonts w:hint="eastAsia"/>
          <w:color w:val="auto"/>
        </w:rPr>
        <w:t>下川町</w:t>
      </w:r>
      <w:r w:rsidR="00DB2F60" w:rsidRPr="00545238">
        <w:rPr>
          <w:rFonts w:hint="eastAsia"/>
          <w:color w:val="auto"/>
        </w:rPr>
        <w:t>立</w:t>
      </w:r>
      <w:r w:rsidRPr="00545238">
        <w:rPr>
          <w:rFonts w:hint="eastAsia"/>
          <w:color w:val="auto"/>
        </w:rPr>
        <w:t>特別養護老人ホーム</w:t>
      </w:r>
      <w:r w:rsidR="00701547" w:rsidRPr="00545238">
        <w:rPr>
          <w:rFonts w:hint="eastAsia"/>
          <w:color w:val="auto"/>
        </w:rPr>
        <w:t>等</w:t>
      </w:r>
      <w:r w:rsidR="00DB2F60" w:rsidRPr="00545238">
        <w:rPr>
          <w:rFonts w:hint="eastAsia"/>
          <w:color w:val="auto"/>
        </w:rPr>
        <w:t>高齢者複合施設</w:t>
      </w:r>
      <w:r w:rsidRPr="00545238">
        <w:rPr>
          <w:rFonts w:hint="eastAsia"/>
          <w:color w:val="auto"/>
        </w:rPr>
        <w:t>「</w:t>
      </w:r>
      <w:r w:rsidR="00C916A7" w:rsidRPr="00545238">
        <w:rPr>
          <w:rFonts w:hint="eastAsia"/>
          <w:color w:val="auto"/>
        </w:rPr>
        <w:t>あけぼの園</w:t>
      </w:r>
      <w:r w:rsidRPr="00545238">
        <w:rPr>
          <w:rFonts w:hint="eastAsia"/>
          <w:color w:val="auto"/>
        </w:rPr>
        <w:t>」</w:t>
      </w:r>
      <w:r w:rsidR="00D35A4C" w:rsidRPr="00545238">
        <w:rPr>
          <w:rFonts w:hint="eastAsia"/>
          <w:color w:val="auto"/>
        </w:rPr>
        <w:t>、</w:t>
      </w:r>
      <w:r w:rsidR="00DB2F60" w:rsidRPr="00545238">
        <w:rPr>
          <w:rFonts w:hint="eastAsia"/>
          <w:color w:val="auto"/>
        </w:rPr>
        <w:t>下川町立</w:t>
      </w:r>
      <w:r w:rsidR="00C916A7" w:rsidRPr="00545238">
        <w:rPr>
          <w:rFonts w:hint="eastAsia"/>
          <w:color w:val="auto"/>
        </w:rPr>
        <w:t>デイサービスセンター、</w:t>
      </w:r>
      <w:r w:rsidR="00DB2F60" w:rsidRPr="00545238">
        <w:rPr>
          <w:rFonts w:hint="eastAsia"/>
          <w:color w:val="auto"/>
        </w:rPr>
        <w:t>下川町立デイサービスセンター居宅介護支援事業</w:t>
      </w:r>
      <w:r w:rsidR="00C64EBF" w:rsidRPr="00545238">
        <w:rPr>
          <w:rFonts w:hint="eastAsia"/>
          <w:color w:val="auto"/>
        </w:rPr>
        <w:t>その他</w:t>
      </w:r>
      <w:r w:rsidR="00CC1DE6" w:rsidRPr="00545238">
        <w:rPr>
          <w:rFonts w:hint="eastAsia"/>
          <w:color w:val="auto"/>
        </w:rPr>
        <w:t>に居宅介護支援事業所</w:t>
      </w:r>
      <w:r w:rsidR="00DD558A" w:rsidRPr="00545238">
        <w:rPr>
          <w:rFonts w:hint="eastAsia"/>
          <w:color w:val="auto"/>
        </w:rPr>
        <w:t>、</w:t>
      </w:r>
      <w:r w:rsidR="00C64EBF" w:rsidRPr="00545238">
        <w:rPr>
          <w:rFonts w:hint="eastAsia"/>
          <w:color w:val="auto"/>
        </w:rPr>
        <w:t>グループホーム</w:t>
      </w:r>
      <w:r w:rsidR="00A45E08" w:rsidRPr="00545238">
        <w:rPr>
          <w:rFonts w:hint="eastAsia"/>
          <w:color w:val="auto"/>
        </w:rPr>
        <w:t>など</w:t>
      </w:r>
      <w:r w:rsidR="00C64EBF" w:rsidRPr="00545238">
        <w:rPr>
          <w:rFonts w:hint="eastAsia"/>
          <w:color w:val="auto"/>
        </w:rPr>
        <w:t>あります。</w:t>
      </w:r>
    </w:p>
    <w:p w14:paraId="2C280781" w14:textId="1481D8FA" w:rsidR="00C674E7" w:rsidRPr="00545238" w:rsidRDefault="00BE2569" w:rsidP="00C674E7">
      <w:pPr>
        <w:pStyle w:val="af6"/>
        <w:ind w:firstLine="220"/>
        <w:rPr>
          <w:color w:val="auto"/>
        </w:rPr>
      </w:pPr>
      <w:r w:rsidRPr="00545238">
        <w:rPr>
          <w:rFonts w:hint="eastAsia"/>
          <w:color w:val="auto"/>
        </w:rPr>
        <w:t>今後も後期高齢者の増加により、ひとり暮らしや認知症の高齢者及び、在宅療養が困難な高齢者等も増加し、その支援体制が強く求められます。一方で、特別養護老人ホームは、待機者を抱えていることに加え、施設の新規開設が困難な状況にあり、これまで以上に在宅医療や介護サービスの充実が重要となっています。</w:t>
      </w:r>
    </w:p>
    <w:p w14:paraId="6A18830A" w14:textId="324684F5" w:rsidR="00C674E7" w:rsidRPr="00545238" w:rsidRDefault="00C674E7" w:rsidP="00525B73">
      <w:pPr>
        <w:pStyle w:val="af6"/>
        <w:ind w:firstLineChars="0" w:firstLine="0"/>
      </w:pPr>
    </w:p>
    <w:tbl>
      <w:tblPr>
        <w:tblStyle w:val="31"/>
        <w:tblW w:w="5003" w:type="pct"/>
        <w:tblLook w:val="04A0" w:firstRow="1" w:lastRow="0" w:firstColumn="1" w:lastColumn="0" w:noHBand="0" w:noVBand="1"/>
      </w:tblPr>
      <w:tblGrid>
        <w:gridCol w:w="7514"/>
        <w:gridCol w:w="1556"/>
      </w:tblGrid>
      <w:tr w:rsidR="00C50844" w:rsidRPr="00545238" w14:paraId="01321E66" w14:textId="77777777" w:rsidTr="006E1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2" w:type="pct"/>
            <w:tcBorders>
              <w:top w:val="single" w:sz="4" w:space="0" w:color="FFFFFF" w:themeColor="background1"/>
              <w:left w:val="nil"/>
              <w:bottom w:val="single" w:sz="4" w:space="0" w:color="FFFFFF" w:themeColor="background1"/>
              <w:right w:val="single" w:sz="4" w:space="0" w:color="FFFFFF" w:themeColor="background1"/>
            </w:tcBorders>
            <w:vAlign w:val="center"/>
          </w:tcPr>
          <w:p w14:paraId="06C6EFF1" w14:textId="7A20931A" w:rsidR="00C50844" w:rsidRPr="00545238" w:rsidRDefault="00C50844" w:rsidP="00C50844">
            <w:pPr>
              <w:pStyle w:val="af6"/>
              <w:ind w:firstLine="220"/>
              <w:jc w:val="center"/>
              <w:rPr>
                <w:color w:val="FFFFFF" w:themeColor="background1"/>
              </w:rPr>
            </w:pPr>
            <w:r w:rsidRPr="00545238">
              <w:rPr>
                <w:rFonts w:hint="eastAsia"/>
                <w:color w:val="FFFFFF" w:themeColor="background1"/>
              </w:rPr>
              <w:t>施設名称</w:t>
            </w:r>
          </w:p>
        </w:tc>
        <w:tc>
          <w:tcPr>
            <w:tcW w:w="8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E2FF2" w14:textId="3C88064F" w:rsidR="00C50844" w:rsidRPr="00545238" w:rsidRDefault="00C50844" w:rsidP="00C50844">
            <w:pPr>
              <w:pStyle w:val="af6"/>
              <w:ind w:firstLineChars="0"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45238">
              <w:rPr>
                <w:rFonts w:hint="eastAsia"/>
                <w:color w:val="FFFFFF" w:themeColor="background1"/>
              </w:rPr>
              <w:t>定員数</w:t>
            </w:r>
            <w:r w:rsidR="00AE2EF5" w:rsidRPr="00545238">
              <w:rPr>
                <w:rFonts w:hint="eastAsia"/>
                <w:color w:val="FFFFFF" w:themeColor="background1"/>
              </w:rPr>
              <w:t>（</w:t>
            </w:r>
            <w:r w:rsidR="004F65C7" w:rsidRPr="00545238">
              <w:rPr>
                <w:rFonts w:hint="eastAsia"/>
                <w:color w:val="FFFFFF" w:themeColor="background1"/>
              </w:rPr>
              <w:t>人）</w:t>
            </w:r>
          </w:p>
        </w:tc>
      </w:tr>
      <w:tr w:rsidR="00C50844" w:rsidRPr="00545238" w14:paraId="50EE5E5E" w14:textId="77777777" w:rsidTr="006E1C5E">
        <w:tc>
          <w:tcPr>
            <w:cnfStyle w:val="001000000000" w:firstRow="0" w:lastRow="0" w:firstColumn="1" w:lastColumn="0" w:oddVBand="0" w:evenVBand="0" w:oddHBand="0" w:evenHBand="0" w:firstRowFirstColumn="0" w:firstRowLastColumn="0" w:lastRowFirstColumn="0" w:lastRowLastColumn="0"/>
            <w:tcW w:w="4142" w:type="pct"/>
            <w:tcBorders>
              <w:top w:val="single" w:sz="4" w:space="0" w:color="FFFFFF" w:themeColor="background1"/>
            </w:tcBorders>
            <w:vAlign w:val="center"/>
          </w:tcPr>
          <w:p w14:paraId="2549413C" w14:textId="41DAE8C3" w:rsidR="00C50844" w:rsidRPr="00545238" w:rsidRDefault="00C50844" w:rsidP="004F65C7">
            <w:pPr>
              <w:pStyle w:val="af6"/>
              <w:ind w:firstLineChars="0" w:firstLine="0"/>
            </w:pPr>
            <w:r w:rsidRPr="00545238">
              <w:rPr>
                <w:rFonts w:hint="eastAsia"/>
              </w:rPr>
              <w:t>下川町立特別養護老人ホーム等高齢者複合施設「あけぼの園」</w:t>
            </w:r>
          </w:p>
        </w:tc>
        <w:tc>
          <w:tcPr>
            <w:tcW w:w="858" w:type="pct"/>
            <w:tcBorders>
              <w:top w:val="single" w:sz="4" w:space="0" w:color="FFFFFF" w:themeColor="background1"/>
            </w:tcBorders>
            <w:vAlign w:val="center"/>
          </w:tcPr>
          <w:p w14:paraId="59C69D70" w14:textId="10B85DED" w:rsidR="00C50844" w:rsidRPr="00545238" w:rsidRDefault="00AE2EF5" w:rsidP="006E1C5E">
            <w:pPr>
              <w:pStyle w:val="af6"/>
              <w:ind w:firstLineChars="0" w:firstLine="0"/>
              <w:jc w:val="right"/>
              <w:cnfStyle w:val="000000000000" w:firstRow="0" w:lastRow="0" w:firstColumn="0" w:lastColumn="0" w:oddVBand="0" w:evenVBand="0" w:oddHBand="0" w:evenHBand="0" w:firstRowFirstColumn="0" w:firstRowLastColumn="0" w:lastRowFirstColumn="0" w:lastRowLastColumn="0"/>
            </w:pPr>
            <w:r w:rsidRPr="00545238">
              <w:rPr>
                <w:rFonts w:hint="eastAsia"/>
              </w:rPr>
              <w:t xml:space="preserve">特養　</w:t>
            </w:r>
            <w:r w:rsidR="004F65C7" w:rsidRPr="00545238">
              <w:rPr>
                <w:rFonts w:hint="eastAsia"/>
              </w:rPr>
              <w:t>56</w:t>
            </w:r>
          </w:p>
          <w:p w14:paraId="054F5EA4" w14:textId="527D354C" w:rsidR="00C50844" w:rsidRPr="00545238" w:rsidRDefault="004F65C7" w:rsidP="006E1C5E">
            <w:pPr>
              <w:pStyle w:val="af6"/>
              <w:ind w:firstLineChars="0" w:firstLine="0"/>
              <w:jc w:val="right"/>
              <w:cnfStyle w:val="000000000000" w:firstRow="0" w:lastRow="0" w:firstColumn="0" w:lastColumn="0" w:oddVBand="0" w:evenVBand="0" w:oddHBand="0" w:evenHBand="0" w:firstRowFirstColumn="0" w:firstRowLastColumn="0" w:lastRowFirstColumn="0" w:lastRowLastColumn="0"/>
            </w:pPr>
            <w:r w:rsidRPr="00545238">
              <w:rPr>
                <w:rFonts w:hint="eastAsia"/>
              </w:rPr>
              <w:t>短期　 9</w:t>
            </w:r>
          </w:p>
        </w:tc>
      </w:tr>
      <w:tr w:rsidR="00C50844" w:rsidRPr="00545238" w14:paraId="6019F056" w14:textId="77777777" w:rsidTr="006E1C5E">
        <w:tc>
          <w:tcPr>
            <w:cnfStyle w:val="001000000000" w:firstRow="0" w:lastRow="0" w:firstColumn="1" w:lastColumn="0" w:oddVBand="0" w:evenVBand="0" w:oddHBand="0" w:evenHBand="0" w:firstRowFirstColumn="0" w:firstRowLastColumn="0" w:lastRowFirstColumn="0" w:lastRowLastColumn="0"/>
            <w:tcW w:w="4142" w:type="pct"/>
            <w:tcBorders>
              <w:bottom w:val="single" w:sz="4" w:space="0" w:color="808080" w:themeColor="background1" w:themeShade="80"/>
            </w:tcBorders>
            <w:vAlign w:val="center"/>
          </w:tcPr>
          <w:p w14:paraId="3424E522" w14:textId="760D04F3" w:rsidR="00C50844" w:rsidRPr="00545238" w:rsidRDefault="004F65C7" w:rsidP="004F65C7">
            <w:pPr>
              <w:pStyle w:val="af6"/>
              <w:ind w:firstLineChars="0" w:firstLine="0"/>
            </w:pPr>
            <w:r w:rsidRPr="00545238">
              <w:rPr>
                <w:rFonts w:hint="eastAsia"/>
              </w:rPr>
              <w:t>下川町立デイサービスセンター</w:t>
            </w:r>
          </w:p>
        </w:tc>
        <w:tc>
          <w:tcPr>
            <w:tcW w:w="858" w:type="pct"/>
            <w:tcBorders>
              <w:bottom w:val="single" w:sz="4" w:space="0" w:color="808080" w:themeColor="background1" w:themeShade="80"/>
            </w:tcBorders>
            <w:vAlign w:val="center"/>
          </w:tcPr>
          <w:p w14:paraId="2165F94E" w14:textId="78B1D6F1" w:rsidR="00C50844" w:rsidRPr="00545238" w:rsidRDefault="006E1C5E" w:rsidP="006E1C5E">
            <w:pPr>
              <w:pStyle w:val="af6"/>
              <w:ind w:firstLineChars="0" w:firstLine="0"/>
              <w:jc w:val="right"/>
              <w:cnfStyle w:val="000000000000" w:firstRow="0" w:lastRow="0" w:firstColumn="0" w:lastColumn="0" w:oddVBand="0" w:evenVBand="0" w:oddHBand="0" w:evenHBand="0" w:firstRowFirstColumn="0" w:firstRowLastColumn="0" w:lastRowFirstColumn="0" w:lastRowLastColumn="0"/>
            </w:pPr>
            <w:r w:rsidRPr="00545238">
              <w:rPr>
                <w:rFonts w:hint="eastAsia"/>
              </w:rPr>
              <w:t>24</w:t>
            </w:r>
          </w:p>
        </w:tc>
      </w:tr>
    </w:tbl>
    <w:p w14:paraId="3D90C0AB" w14:textId="77777777" w:rsidR="00525B73" w:rsidRPr="00545238" w:rsidRDefault="00525B73" w:rsidP="00525B73">
      <w:pPr>
        <w:pStyle w:val="af6"/>
        <w:ind w:firstLineChars="0" w:firstLine="0"/>
      </w:pPr>
    </w:p>
    <w:p w14:paraId="5263852C" w14:textId="411CE007" w:rsidR="00BE2569" w:rsidRPr="00545238" w:rsidRDefault="00A26101" w:rsidP="00BE2569">
      <w:r w:rsidRPr="00545238">
        <w:rPr>
          <w:noProof/>
        </w:rPr>
        <w:drawing>
          <wp:inline distT="0" distB="0" distL="0" distR="0" wp14:anchorId="02D64146" wp14:editId="2967C598">
            <wp:extent cx="5759450" cy="2961005"/>
            <wp:effectExtent l="0" t="0" r="12700" b="10795"/>
            <wp:docPr id="1404495340" name="グラフ 1">
              <a:extLst xmlns:a="http://schemas.openxmlformats.org/drawingml/2006/main">
                <a:ext uri="{FF2B5EF4-FFF2-40B4-BE49-F238E27FC236}">
                  <a16:creationId xmlns:a16="http://schemas.microsoft.com/office/drawing/2014/main" id="{15583D17-AE64-C4F9-2E20-B66BFB4E1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39E656" w14:textId="70296EB3" w:rsidR="00BE2569" w:rsidRPr="00545238" w:rsidRDefault="00BE2569" w:rsidP="00305528">
      <w:pPr>
        <w:pStyle w:val="a3"/>
        <w:numPr>
          <w:ilvl w:val="0"/>
          <w:numId w:val="13"/>
        </w:numPr>
        <w:ind w:leftChars="0" w:right="800"/>
        <w:rPr>
          <w:sz w:val="20"/>
          <w:szCs w:val="20"/>
        </w:rPr>
      </w:pPr>
      <w:r w:rsidRPr="00545238">
        <w:rPr>
          <w:rFonts w:hint="eastAsia"/>
          <w:sz w:val="20"/>
          <w:szCs w:val="20"/>
        </w:rPr>
        <w:t>地域包括ケア「見える化」システム</w:t>
      </w:r>
      <w:r w:rsidR="00A02D8B" w:rsidRPr="00545238">
        <w:rPr>
          <w:rFonts w:hint="eastAsia"/>
          <w:sz w:val="20"/>
          <w:szCs w:val="20"/>
        </w:rPr>
        <w:t xml:space="preserve">　</w:t>
      </w:r>
      <w:r w:rsidRPr="00545238">
        <w:rPr>
          <w:rFonts w:hint="eastAsia"/>
          <w:sz w:val="20"/>
          <w:szCs w:val="20"/>
        </w:rPr>
        <w:t>令和</w:t>
      </w:r>
      <w:r w:rsidR="00101E00" w:rsidRPr="00545238">
        <w:rPr>
          <w:rFonts w:hint="eastAsia"/>
          <w:sz w:val="20"/>
          <w:szCs w:val="20"/>
        </w:rPr>
        <w:t>5</w:t>
      </w:r>
      <w:r w:rsidR="00A02D8B" w:rsidRPr="00545238">
        <w:rPr>
          <w:rFonts w:hint="eastAsia"/>
          <w:sz w:val="20"/>
          <w:szCs w:val="20"/>
        </w:rPr>
        <w:t>（202</w:t>
      </w:r>
      <w:r w:rsidR="00101E00" w:rsidRPr="00545238">
        <w:rPr>
          <w:rFonts w:hint="eastAsia"/>
          <w:sz w:val="20"/>
          <w:szCs w:val="20"/>
        </w:rPr>
        <w:t>3</w:t>
      </w:r>
      <w:r w:rsidR="00A02D8B" w:rsidRPr="00545238">
        <w:rPr>
          <w:rFonts w:hint="eastAsia"/>
          <w:sz w:val="20"/>
          <w:szCs w:val="20"/>
        </w:rPr>
        <w:t>）</w:t>
      </w:r>
      <w:r w:rsidRPr="00545238">
        <w:rPr>
          <w:rFonts w:hint="eastAsia"/>
          <w:sz w:val="20"/>
          <w:szCs w:val="20"/>
        </w:rPr>
        <w:t>年</w:t>
      </w:r>
      <w:r w:rsidR="00101E00" w:rsidRPr="00545238">
        <w:rPr>
          <w:rFonts w:hint="eastAsia"/>
          <w:sz w:val="20"/>
          <w:szCs w:val="20"/>
        </w:rPr>
        <w:t>5</w:t>
      </w:r>
      <w:r w:rsidRPr="00545238">
        <w:rPr>
          <w:rFonts w:hint="eastAsia"/>
          <w:sz w:val="20"/>
          <w:szCs w:val="20"/>
        </w:rPr>
        <w:t>月取得</w:t>
      </w:r>
    </w:p>
    <w:p w14:paraId="1B2BCCF4" w14:textId="2BE6E8B8" w:rsidR="00250D23" w:rsidRPr="00545238" w:rsidRDefault="00E277AD" w:rsidP="00E277AD">
      <w:pPr>
        <w:widowControl/>
        <w:jc w:val="left"/>
      </w:pPr>
      <w:r w:rsidRPr="00545238">
        <w:br w:type="page"/>
      </w:r>
    </w:p>
    <w:p w14:paraId="2F463A00" w14:textId="77777777" w:rsidR="00BE2569" w:rsidRPr="00545238" w:rsidRDefault="00BE2569"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（４）地域医療情報システム（JMAP）による推計</w:t>
      </w:r>
    </w:p>
    <w:p w14:paraId="342BD3CA" w14:textId="273ECAD5" w:rsidR="00BE2569" w:rsidRPr="00545238" w:rsidRDefault="00BE2569" w:rsidP="00250D23">
      <w:pPr>
        <w:pStyle w:val="af6"/>
        <w:ind w:firstLine="220"/>
      </w:pPr>
      <w:r w:rsidRPr="00545238">
        <w:rPr>
          <w:rFonts w:hint="eastAsia"/>
        </w:rPr>
        <w:t>日本医師会の地域医療情報システム（JMAP）の推計によると</w:t>
      </w:r>
      <w:r w:rsidR="006E63FF" w:rsidRPr="00545238">
        <w:rPr>
          <w:rFonts w:hint="eastAsia"/>
        </w:rPr>
        <w:t>下川町</w:t>
      </w:r>
      <w:r w:rsidRPr="00545238">
        <w:rPr>
          <w:rFonts w:hint="eastAsia"/>
        </w:rPr>
        <w:t>の介護需要は、令和2（2020）年を100として、令和27（2045）年には医療需要が</w:t>
      </w:r>
      <w:r w:rsidR="00B97633" w:rsidRPr="00545238">
        <w:rPr>
          <w:rFonts w:hint="eastAsia"/>
        </w:rPr>
        <w:t>62</w:t>
      </w:r>
      <w:r w:rsidRPr="00545238">
        <w:rPr>
          <w:rFonts w:hint="eastAsia"/>
        </w:rPr>
        <w:t>、介護需要が</w:t>
      </w:r>
      <w:r w:rsidR="00B97633" w:rsidRPr="00545238">
        <w:rPr>
          <w:rFonts w:hint="eastAsia"/>
        </w:rPr>
        <w:t>70</w:t>
      </w:r>
      <w:r w:rsidRPr="00545238">
        <w:rPr>
          <w:rFonts w:hint="eastAsia"/>
        </w:rPr>
        <w:t>まで減少すると予測されています。</w:t>
      </w:r>
    </w:p>
    <w:p w14:paraId="01391D59" w14:textId="1F4A5604" w:rsidR="00E277AD" w:rsidRPr="00545238" w:rsidRDefault="00BE2569" w:rsidP="00C674E7">
      <w:pPr>
        <w:pStyle w:val="af6"/>
        <w:ind w:firstLine="220"/>
      </w:pPr>
      <w:r w:rsidRPr="00545238">
        <w:rPr>
          <w:rFonts w:hint="eastAsia"/>
        </w:rPr>
        <w:t>全国データ</w:t>
      </w:r>
      <w:r w:rsidR="00584FE6" w:rsidRPr="00545238">
        <w:rPr>
          <w:rFonts w:hint="eastAsia"/>
        </w:rPr>
        <w:t>の医療需要、介護需要ともに、</w:t>
      </w:r>
      <w:r w:rsidRPr="00545238">
        <w:rPr>
          <w:rFonts w:hint="eastAsia"/>
        </w:rPr>
        <w:t>令和12（2030）年まで緩やかに上昇し、その後</w:t>
      </w:r>
      <w:r w:rsidR="00922DF1" w:rsidRPr="00545238">
        <w:rPr>
          <w:rFonts w:hint="eastAsia"/>
        </w:rPr>
        <w:t>は</w:t>
      </w:r>
      <w:r w:rsidRPr="00545238">
        <w:rPr>
          <w:rFonts w:hint="eastAsia"/>
        </w:rPr>
        <w:t>横ばい</w:t>
      </w:r>
      <w:r w:rsidR="0011125A" w:rsidRPr="00545238">
        <w:rPr>
          <w:rFonts w:hint="eastAsia"/>
        </w:rPr>
        <w:t>であるの</w:t>
      </w:r>
      <w:r w:rsidRPr="00545238">
        <w:rPr>
          <w:rFonts w:hint="eastAsia"/>
        </w:rPr>
        <w:t>に対し、</w:t>
      </w:r>
      <w:r w:rsidR="006E63FF" w:rsidRPr="00545238">
        <w:rPr>
          <w:rFonts w:hint="eastAsia"/>
        </w:rPr>
        <w:t>下川町</w:t>
      </w:r>
      <w:r w:rsidRPr="00545238">
        <w:rPr>
          <w:rFonts w:hint="eastAsia"/>
        </w:rPr>
        <w:t>は</w:t>
      </w:r>
      <w:r w:rsidR="00EF1759" w:rsidRPr="00545238">
        <w:rPr>
          <w:rFonts w:hint="eastAsia"/>
        </w:rPr>
        <w:t>令和</w:t>
      </w:r>
      <w:r w:rsidR="0026443F" w:rsidRPr="00545238">
        <w:rPr>
          <w:rFonts w:hint="eastAsia"/>
        </w:rPr>
        <w:t>7</w:t>
      </w:r>
      <w:r w:rsidR="00EF1759" w:rsidRPr="00545238">
        <w:rPr>
          <w:rFonts w:hint="eastAsia"/>
        </w:rPr>
        <w:t>（2025）年以降</w:t>
      </w:r>
      <w:r w:rsidRPr="00545238">
        <w:rPr>
          <w:rFonts w:hint="eastAsia"/>
        </w:rPr>
        <w:t>急激に下降します。これは、全国平均に対して、</w:t>
      </w:r>
      <w:r w:rsidR="006E63FF" w:rsidRPr="00545238">
        <w:rPr>
          <w:rFonts w:hint="eastAsia"/>
        </w:rPr>
        <w:t>下川町</w:t>
      </w:r>
      <w:r w:rsidRPr="00545238">
        <w:rPr>
          <w:rFonts w:hint="eastAsia"/>
        </w:rPr>
        <w:t>の高齢化が一気に進</w:t>
      </w:r>
      <w:r w:rsidR="00D125CE" w:rsidRPr="00545238">
        <w:rPr>
          <w:rFonts w:hint="eastAsia"/>
        </w:rPr>
        <w:t>むとともに、</w:t>
      </w:r>
      <w:r w:rsidRPr="00545238">
        <w:rPr>
          <w:rFonts w:hint="eastAsia"/>
        </w:rPr>
        <w:t>人口</w:t>
      </w:r>
      <w:r w:rsidR="00E309F7" w:rsidRPr="00545238">
        <w:rPr>
          <w:rFonts w:hint="eastAsia"/>
        </w:rPr>
        <w:t>が</w:t>
      </w:r>
      <w:r w:rsidRPr="00545238">
        <w:rPr>
          <w:rFonts w:hint="eastAsia"/>
        </w:rPr>
        <w:t>減少する</w:t>
      </w:r>
      <w:r w:rsidR="00DE7660" w:rsidRPr="00545238">
        <w:rPr>
          <w:rFonts w:hint="eastAsia"/>
        </w:rPr>
        <w:t>ためと考えられます</w:t>
      </w:r>
      <w:r w:rsidRPr="00545238">
        <w:rPr>
          <w:rFonts w:hint="eastAsia"/>
        </w:rPr>
        <w:t>。</w:t>
      </w:r>
    </w:p>
    <w:p w14:paraId="4CED052B" w14:textId="77777777" w:rsidR="00C674E7" w:rsidRPr="00545238" w:rsidRDefault="00C674E7" w:rsidP="008E5286">
      <w:pPr>
        <w:pStyle w:val="af6"/>
        <w:ind w:firstLineChars="45" w:firstLine="99"/>
      </w:pPr>
    </w:p>
    <w:p w14:paraId="49FF8510" w14:textId="2C4F24D7" w:rsidR="003727FB" w:rsidRPr="00545238" w:rsidRDefault="008E5286" w:rsidP="00BE2569">
      <w:r w:rsidRPr="00545238">
        <w:rPr>
          <w:noProof/>
        </w:rPr>
        <w:drawing>
          <wp:inline distT="0" distB="0" distL="0" distR="0" wp14:anchorId="73450559" wp14:editId="5C87B1CF">
            <wp:extent cx="5769204" cy="3665220"/>
            <wp:effectExtent l="0" t="0" r="3175" b="11430"/>
            <wp:docPr id="176950498" name="グラフ 1">
              <a:extLst xmlns:a="http://schemas.openxmlformats.org/drawingml/2006/main">
                <a:ext uri="{FF2B5EF4-FFF2-40B4-BE49-F238E27FC236}">
                  <a16:creationId xmlns:a16="http://schemas.microsoft.com/office/drawing/2014/main" id="{592E09FF-BC6E-4B96-87AD-E007260B9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D6B1BC" w14:textId="18012BB2" w:rsidR="00305528" w:rsidRPr="00545238" w:rsidRDefault="00E10D37" w:rsidP="00305528">
      <w:pPr>
        <w:pStyle w:val="a3"/>
        <w:numPr>
          <w:ilvl w:val="0"/>
          <w:numId w:val="13"/>
        </w:numPr>
        <w:spacing w:line="0" w:lineRule="atLeast"/>
        <w:ind w:leftChars="0"/>
        <w:rPr>
          <w:rFonts w:hAnsi="游ゴシック Medium"/>
          <w:sz w:val="20"/>
          <w:szCs w:val="20"/>
        </w:rPr>
      </w:pPr>
      <w:r w:rsidRPr="00545238">
        <w:rPr>
          <w:rFonts w:hint="eastAsia"/>
        </w:rPr>
        <w:t>地域医療情報システム（JMAP）</w:t>
      </w:r>
      <w:r w:rsidR="004B2D36" w:rsidRPr="00545238">
        <w:rPr>
          <w:rFonts w:hint="eastAsia"/>
        </w:rPr>
        <w:t xml:space="preserve">　</w:t>
      </w:r>
      <w:r w:rsidR="00811EA4" w:rsidRPr="00545238">
        <w:rPr>
          <w:rFonts w:hint="eastAsia"/>
        </w:rPr>
        <w:t>令和4</w:t>
      </w:r>
      <w:r w:rsidR="004B2D36" w:rsidRPr="00545238">
        <w:rPr>
          <w:rFonts w:hint="eastAsia"/>
        </w:rPr>
        <w:t>（2022）年</w:t>
      </w:r>
      <w:r w:rsidR="00811EA4" w:rsidRPr="00545238">
        <w:rPr>
          <w:rFonts w:hint="eastAsia"/>
        </w:rPr>
        <w:t>12月取得</w:t>
      </w:r>
    </w:p>
    <w:p w14:paraId="061F4A3C" w14:textId="38170521" w:rsidR="00BE2569" w:rsidRPr="00545238" w:rsidRDefault="00BE2569" w:rsidP="00BE2569">
      <w:pPr>
        <w:spacing w:line="0" w:lineRule="atLeast"/>
        <w:ind w:firstLineChars="100" w:firstLine="200"/>
        <w:rPr>
          <w:rFonts w:hAnsi="游ゴシック Medium"/>
          <w:sz w:val="20"/>
          <w:szCs w:val="20"/>
        </w:rPr>
      </w:pPr>
      <w:r w:rsidRPr="00545238">
        <w:rPr>
          <w:rFonts w:hAnsi="游ゴシック Medium" w:hint="eastAsia"/>
          <w:sz w:val="20"/>
          <w:szCs w:val="20"/>
        </w:rPr>
        <w:t>＊医療介護需要予測の算定</w:t>
      </w:r>
    </w:p>
    <w:p w14:paraId="796F8E66" w14:textId="20B07DC4" w:rsidR="00BE2569" w:rsidRPr="00545238" w:rsidRDefault="00BE2569" w:rsidP="00BE2569">
      <w:pPr>
        <w:spacing w:line="0" w:lineRule="atLeast"/>
        <w:ind w:firstLineChars="200" w:firstLine="400"/>
        <w:rPr>
          <w:rFonts w:hAnsi="游ゴシック Medium"/>
          <w:sz w:val="20"/>
          <w:szCs w:val="20"/>
        </w:rPr>
      </w:pPr>
      <w:r w:rsidRPr="00545238">
        <w:rPr>
          <w:rFonts w:hAnsi="游ゴシック Medium" w:hint="eastAsia"/>
          <w:sz w:val="20"/>
          <w:szCs w:val="20"/>
        </w:rPr>
        <w:t>各年の需要量を以下で計算し、</w:t>
      </w:r>
      <w:r w:rsidR="00F00104" w:rsidRPr="00545238">
        <w:rPr>
          <w:rFonts w:hAnsi="游ゴシック Medium" w:hint="eastAsia"/>
          <w:sz w:val="20"/>
          <w:szCs w:val="20"/>
        </w:rPr>
        <w:t>令和2（</w:t>
      </w:r>
      <w:r w:rsidRPr="00545238">
        <w:rPr>
          <w:rFonts w:hAnsi="游ゴシック Medium" w:hint="eastAsia"/>
          <w:sz w:val="20"/>
          <w:szCs w:val="20"/>
        </w:rPr>
        <w:t>2020</w:t>
      </w:r>
      <w:r w:rsidR="00F00104" w:rsidRPr="00545238">
        <w:rPr>
          <w:rFonts w:hAnsi="游ゴシック Medium" w:hint="eastAsia"/>
          <w:sz w:val="20"/>
          <w:szCs w:val="20"/>
        </w:rPr>
        <w:t>）</w:t>
      </w:r>
      <w:r w:rsidRPr="00545238">
        <w:rPr>
          <w:rFonts w:hAnsi="游ゴシック Medium" w:hint="eastAsia"/>
          <w:sz w:val="20"/>
          <w:szCs w:val="20"/>
        </w:rPr>
        <w:t>年の国勢調査に基づく需要量＝100として指数化</w:t>
      </w:r>
    </w:p>
    <w:p w14:paraId="47B6DE82" w14:textId="08FF3473" w:rsidR="00BE2569" w:rsidRPr="00545238" w:rsidRDefault="00BE2569" w:rsidP="00ED5A02">
      <w:pPr>
        <w:spacing w:line="0" w:lineRule="atLeast"/>
        <w:ind w:firstLineChars="200" w:firstLine="400"/>
        <w:rPr>
          <w:rFonts w:hAnsi="游ゴシック Medium"/>
          <w:sz w:val="20"/>
          <w:szCs w:val="20"/>
        </w:rPr>
      </w:pPr>
      <w:r w:rsidRPr="00545238">
        <w:rPr>
          <w:rFonts w:hAnsi="游ゴシック Medium" w:hint="eastAsia"/>
          <w:sz w:val="20"/>
          <w:szCs w:val="20"/>
        </w:rPr>
        <w:t>・各年の医療需要量</w:t>
      </w:r>
    </w:p>
    <w:p w14:paraId="4D82FA04" w14:textId="77777777" w:rsidR="00BE2569" w:rsidRPr="00545238" w:rsidRDefault="00BE2569" w:rsidP="00BE2569">
      <w:pPr>
        <w:spacing w:line="0" w:lineRule="atLeast"/>
        <w:ind w:leftChars="300" w:left="660"/>
        <w:rPr>
          <w:rFonts w:hAnsi="游ゴシック Medium"/>
          <w:sz w:val="20"/>
          <w:szCs w:val="20"/>
        </w:rPr>
      </w:pPr>
      <w:r w:rsidRPr="00545238">
        <w:rPr>
          <w:rFonts w:hAnsi="游ゴシック Medium" w:hint="eastAsia"/>
          <w:sz w:val="20"/>
          <w:szCs w:val="20"/>
        </w:rPr>
        <w:t>＝～14歳×0.6＋15～39歳×0.4＋40～64歳×1.0＋65～74歳×2.3＋75歳～×3.9</w:t>
      </w:r>
    </w:p>
    <w:p w14:paraId="34BE4EA9" w14:textId="418BD93F" w:rsidR="00BE2569" w:rsidRPr="00545238" w:rsidRDefault="00BE2569" w:rsidP="00ED5A02">
      <w:pPr>
        <w:spacing w:line="0" w:lineRule="atLeast"/>
        <w:ind w:firstLineChars="200" w:firstLine="400"/>
        <w:rPr>
          <w:rFonts w:hAnsi="游ゴシック Medium"/>
          <w:sz w:val="20"/>
          <w:szCs w:val="20"/>
        </w:rPr>
      </w:pPr>
      <w:r w:rsidRPr="00545238">
        <w:rPr>
          <w:rFonts w:hAnsi="游ゴシック Medium" w:hint="eastAsia"/>
          <w:sz w:val="20"/>
          <w:szCs w:val="20"/>
        </w:rPr>
        <w:t>・各年の介護需要量＝40～64歳×1.0＋65～74歳×9.7＋75歳～×87.3</w:t>
      </w:r>
    </w:p>
    <w:p w14:paraId="35E1A25C" w14:textId="58BEF752" w:rsidR="00C213FB" w:rsidRPr="00545238" w:rsidRDefault="00C213FB" w:rsidP="002557FA">
      <w:r w:rsidRPr="00545238">
        <w:br w:type="page"/>
      </w:r>
    </w:p>
    <w:p w14:paraId="3E156872" w14:textId="25EB7367" w:rsidR="00AA6680" w:rsidRPr="00545238" w:rsidRDefault="0088072E" w:rsidP="0088072E">
      <w:r w:rsidRPr="00545238">
        <w:rPr>
          <w:noProof/>
        </w:rPr>
        <w:lastRenderedPageBreak/>
        <mc:AlternateContent>
          <mc:Choice Requires="wpg">
            <w:drawing>
              <wp:inline distT="0" distB="0" distL="0" distR="0" wp14:anchorId="61B65710" wp14:editId="790A9D52">
                <wp:extent cx="5760000" cy="526943"/>
                <wp:effectExtent l="19050" t="0" r="69850" b="26035"/>
                <wp:docPr id="2107976530" name="グループ化 2107976530"/>
                <wp:cNvGraphicFramePr/>
                <a:graphic xmlns:a="http://schemas.openxmlformats.org/drawingml/2006/main">
                  <a:graphicData uri="http://schemas.microsoft.com/office/word/2010/wordprocessingGroup">
                    <wpg:wgp>
                      <wpg:cNvGrpSpPr/>
                      <wpg:grpSpPr>
                        <a:xfrm>
                          <a:off x="0" y="0"/>
                          <a:ext cx="5760000" cy="526943"/>
                          <a:chOff x="0" y="0"/>
                          <a:chExt cx="5467350" cy="442595"/>
                        </a:xfrm>
                      </wpg:grpSpPr>
                      <wpg:grpSp>
                        <wpg:cNvPr id="2039444732" name="グループ化 2039444732"/>
                        <wpg:cNvGrpSpPr/>
                        <wpg:grpSpPr>
                          <a:xfrm>
                            <a:off x="0" y="0"/>
                            <a:ext cx="5467350" cy="442595"/>
                            <a:chOff x="0" y="0"/>
                            <a:chExt cx="5720207" cy="442595"/>
                          </a:xfrm>
                        </wpg:grpSpPr>
                        <wps:wsp>
                          <wps:cNvPr id="818178516"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1E1074B" w14:textId="61105608" w:rsidR="00CC4CD0" w:rsidRPr="002B7F95" w:rsidRDefault="00CC4CD0" w:rsidP="0088072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07936025" name="平行四辺形 207936025"/>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5550519" name="正方形/長方形 325550519"/>
                        <wps:cNvSpPr/>
                        <wps:spPr>
                          <a:xfrm>
                            <a:off x="220436" y="65231"/>
                            <a:ext cx="5127171" cy="315686"/>
                          </a:xfrm>
                          <a:prstGeom prst="rect">
                            <a:avLst/>
                          </a:prstGeom>
                          <a:noFill/>
                          <a:ln w="12700" cap="flat" cmpd="sng" algn="ctr">
                            <a:solidFill>
                              <a:schemeClr val="accent6"/>
                            </a:solidFill>
                            <a:prstDash val="solid"/>
                            <a:miter lim="800000"/>
                          </a:ln>
                          <a:effectLst/>
                        </wps:spPr>
                        <wps:txbx>
                          <w:txbxContent>
                            <w:p w14:paraId="37AAE647" w14:textId="27E797CD" w:rsidR="00CC4CD0" w:rsidRPr="002B7F95" w:rsidRDefault="00CC4CD0" w:rsidP="00562F90">
                              <w:pPr>
                                <w:pStyle w:val="2"/>
                                <w:rPr>
                                  <w:rFonts w:ascii="HGS明朝E" w:eastAsia="HGS明朝E" w:hAnsi="HGS明朝E"/>
                                  <w:color w:val="385623" w:themeColor="accent6" w:themeShade="80"/>
                                  <w:sz w:val="36"/>
                                  <w:szCs w:val="36"/>
                                </w:rPr>
                              </w:pPr>
                              <w:bookmarkStart w:id="19" w:name="_Toc151113381"/>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町立下川病院の状況</w:t>
                              </w:r>
                              <w:bookmarkEnd w:id="19"/>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B65710" id="グループ化 2107976530" o:spid="_x0000_s1138" style="width:453.55pt;height:41.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">
                <v:group id="グループ化 2039444732" o:spid="_x0000_s113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">
                  <v:shape id="正方形/長方形 5887" o:spid="_x0000_s114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" adj="843" fillcolor="white [3212]" strokecolor="#70ad47 [3209]" strokeweight="4pt">
                    <v:textbox inset="6mm,0,0,0">
                      <w:txbxContent>
                        <w:p w14:paraId="71E1074B" w14:textId="61105608" w:rsidR="00CC4CD0" w:rsidRPr="002B7F95" w:rsidRDefault="00CC4CD0" w:rsidP="0088072E">
                          <w:pPr>
                            <w:pStyle w:val="2"/>
                            <w:rPr>
                              <w:color w:val="385623" w:themeColor="accent6" w:themeShade="80"/>
                            </w:rPr>
                          </w:pPr>
                        </w:p>
                      </w:txbxContent>
                    </v:textbox>
                  </v:shape>
                  <v:shape id="平行四辺形 207936025" o:spid="_x0000_s114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" adj="6914" fillcolor="#538135 [2409]" strokecolor="#70ad47 [3209]" strokeweight="1pt">
                    <v:fill opacity="39321f"/>
                  </v:shape>
                </v:group>
                <v:rect id="正方形/長方形 325550519" o:spid="_x0000_s1142" style="position:absolute;left:2204;top:652;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" filled="f" strokecolor="#70ad47 [3209]" strokeweight="1pt">
                  <v:textbox inset="2mm,0,0,0">
                    <w:txbxContent>
                      <w:p w14:paraId="37AAE647" w14:textId="27E797CD" w:rsidR="00CC4CD0" w:rsidRPr="002B7F95" w:rsidRDefault="00CC4CD0" w:rsidP="00562F90">
                        <w:pPr>
                          <w:pStyle w:val="2"/>
                          <w:rPr>
                            <w:rFonts w:ascii="HGS明朝E" w:eastAsia="HGS明朝E" w:hAnsi="HGS明朝E"/>
                            <w:color w:val="385623" w:themeColor="accent6" w:themeShade="80"/>
                            <w:sz w:val="36"/>
                            <w:szCs w:val="36"/>
                          </w:rPr>
                        </w:pPr>
                        <w:bookmarkStart w:id="28" w:name="_Toc151113381"/>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町立下川病院の状況</w:t>
                        </w:r>
                        <w:bookmarkEnd w:id="28"/>
                      </w:p>
                    </w:txbxContent>
                  </v:textbox>
                </v:rect>
                <w10:anchorlock/>
              </v:group>
            </w:pict>
          </mc:Fallback>
        </mc:AlternateContent>
      </w:r>
    </w:p>
    <w:p w14:paraId="11D29942" w14:textId="3F836105" w:rsidR="00250D23" w:rsidRPr="00545238" w:rsidRDefault="00250D23" w:rsidP="00C4056D">
      <w:pPr>
        <w:rPr>
          <w:b/>
          <w:bCs/>
          <w:color w:val="385623" w:themeColor="accent6" w:themeShade="80"/>
          <w:sz w:val="28"/>
          <w:szCs w:val="28"/>
        </w:rPr>
      </w:pPr>
      <w:r w:rsidRPr="00545238">
        <w:rPr>
          <w:rFonts w:hint="eastAsia"/>
          <w:b/>
          <w:bCs/>
          <w:color w:val="385623" w:themeColor="accent6" w:themeShade="80"/>
          <w:sz w:val="28"/>
          <w:szCs w:val="28"/>
        </w:rPr>
        <w:t>（１）病院の概況</w:t>
      </w:r>
    </w:p>
    <w:p w14:paraId="6B902286" w14:textId="216B9DEF" w:rsidR="004554E7" w:rsidRPr="00545238" w:rsidRDefault="004554E7" w:rsidP="004554E7">
      <w:pPr>
        <w:pStyle w:val="af6"/>
        <w:ind w:firstLine="220"/>
      </w:pPr>
      <w:r w:rsidRPr="00545238">
        <w:rPr>
          <w:rFonts w:hint="eastAsia"/>
        </w:rPr>
        <w:t>町立下川病院は町内唯一の医療機関であり、町民に身近な病院として、その役割を担っており、救急指定も受けて</w:t>
      </w:r>
      <w:r w:rsidR="00FA3F0C" w:rsidRPr="00545238">
        <w:rPr>
          <w:rFonts w:hint="eastAsia"/>
        </w:rPr>
        <w:t>い</w:t>
      </w:r>
      <w:r w:rsidRPr="00545238">
        <w:rPr>
          <w:rFonts w:hint="eastAsia"/>
        </w:rPr>
        <w:t>ます。</w:t>
      </w:r>
    </w:p>
    <w:p w14:paraId="21251336" w14:textId="3EA354CB" w:rsidR="008B5EE9" w:rsidRPr="00545238" w:rsidRDefault="004554E7" w:rsidP="004554E7">
      <w:pPr>
        <w:pStyle w:val="af6"/>
        <w:ind w:firstLine="220"/>
      </w:pPr>
      <w:r w:rsidRPr="00545238">
        <w:rPr>
          <w:rFonts w:hint="eastAsia"/>
        </w:rPr>
        <w:t>また、地域包括ケアの観点からも住み慣れた地域で安心して医療が受けられるよう訪問診療や訪問看護にも積極的に取り組んで</w:t>
      </w:r>
      <w:r w:rsidR="00FA3F0C" w:rsidRPr="00545238">
        <w:rPr>
          <w:rFonts w:hint="eastAsia"/>
        </w:rPr>
        <w:t>い</w:t>
      </w:r>
      <w:r w:rsidRPr="00545238">
        <w:rPr>
          <w:rFonts w:hint="eastAsia"/>
        </w:rPr>
        <w:t>ます。</w:t>
      </w:r>
    </w:p>
    <w:p w14:paraId="5644B0B1" w14:textId="77777777" w:rsidR="00FB59B2" w:rsidRPr="00545238" w:rsidRDefault="00FB59B2" w:rsidP="006D694B">
      <w:pPr>
        <w:pStyle w:val="af6"/>
        <w:ind w:firstLine="220"/>
      </w:pPr>
    </w:p>
    <w:p w14:paraId="340F74B2" w14:textId="051EC76C" w:rsidR="00250D23" w:rsidRPr="00545238" w:rsidRDefault="00250D23" w:rsidP="00C4056D">
      <w:pPr>
        <w:rPr>
          <w:b/>
          <w:bCs/>
          <w:color w:val="385623" w:themeColor="accent6" w:themeShade="80"/>
          <w:sz w:val="28"/>
          <w:szCs w:val="28"/>
        </w:rPr>
      </w:pPr>
      <w:r w:rsidRPr="00545238">
        <w:rPr>
          <w:rFonts w:hint="eastAsia"/>
          <w:b/>
          <w:bCs/>
          <w:color w:val="385623" w:themeColor="accent6" w:themeShade="80"/>
          <w:sz w:val="28"/>
          <w:szCs w:val="28"/>
        </w:rPr>
        <w:t>（２）病院施設の状況</w:t>
      </w:r>
    </w:p>
    <w:p w14:paraId="22307843" w14:textId="64A66E9E" w:rsidR="008B5EE9" w:rsidRPr="00545238" w:rsidRDefault="008B5EE9" w:rsidP="008B5EE9">
      <w:pPr>
        <w:pStyle w:val="af6"/>
        <w:ind w:firstLine="220"/>
      </w:pPr>
      <w:r w:rsidRPr="00545238">
        <w:rPr>
          <w:rFonts w:hint="eastAsia"/>
        </w:rPr>
        <w:t>町立下川病院は、昭和22</w:t>
      </w:r>
      <w:r w:rsidR="00EF6C31" w:rsidRPr="00545238">
        <w:rPr>
          <w:rFonts w:hint="eastAsia"/>
        </w:rPr>
        <w:t>（</w:t>
      </w:r>
      <w:r w:rsidR="001102C6" w:rsidRPr="00545238">
        <w:rPr>
          <w:rFonts w:hint="eastAsia"/>
        </w:rPr>
        <w:t>1947）</w:t>
      </w:r>
      <w:r w:rsidRPr="00545238">
        <w:rPr>
          <w:rFonts w:hint="eastAsia"/>
        </w:rPr>
        <w:t>年8月に下川村立医院として開設されました。以後、昭和24</w:t>
      </w:r>
      <w:r w:rsidR="001102C6" w:rsidRPr="00545238">
        <w:rPr>
          <w:rFonts w:hint="eastAsia"/>
        </w:rPr>
        <w:t>（1949）</w:t>
      </w:r>
      <w:r w:rsidRPr="00545238">
        <w:rPr>
          <w:rFonts w:hint="eastAsia"/>
        </w:rPr>
        <w:t>年4月に下川村国民健康保険共立医院に、昭和25</w:t>
      </w:r>
      <w:r w:rsidR="001102C6" w:rsidRPr="00545238">
        <w:rPr>
          <w:rFonts w:hint="eastAsia"/>
        </w:rPr>
        <w:t>（1950）</w:t>
      </w:r>
      <w:r w:rsidRPr="00545238">
        <w:rPr>
          <w:rFonts w:hint="eastAsia"/>
        </w:rPr>
        <w:t>年3月には下川町国民健康保険医院に改称、昭和33</w:t>
      </w:r>
      <w:r w:rsidR="001102C6" w:rsidRPr="00545238">
        <w:rPr>
          <w:rFonts w:hint="eastAsia"/>
        </w:rPr>
        <w:t>（1958）</w:t>
      </w:r>
      <w:r w:rsidRPr="00545238">
        <w:rPr>
          <w:rFonts w:hint="eastAsia"/>
        </w:rPr>
        <w:t>年4月から町立下川病院に名称を改め、昭和42</w:t>
      </w:r>
      <w:r w:rsidR="001102C6" w:rsidRPr="00545238">
        <w:rPr>
          <w:rFonts w:hint="eastAsia"/>
        </w:rPr>
        <w:t>（1967）</w:t>
      </w:r>
      <w:r w:rsidRPr="00545238">
        <w:rPr>
          <w:rFonts w:hint="eastAsia"/>
        </w:rPr>
        <w:t>年4月からは、地方公営企業法に基づく病院となって</w:t>
      </w:r>
      <w:r w:rsidR="00FA3F0C" w:rsidRPr="00545238">
        <w:rPr>
          <w:rFonts w:hint="eastAsia"/>
        </w:rPr>
        <w:t>い</w:t>
      </w:r>
      <w:r w:rsidRPr="00545238">
        <w:rPr>
          <w:rFonts w:hint="eastAsia"/>
        </w:rPr>
        <w:t>ます。</w:t>
      </w:r>
    </w:p>
    <w:p w14:paraId="17CEBF4C" w14:textId="7875DBB7" w:rsidR="00250D23" w:rsidRPr="00545238" w:rsidRDefault="008B5EE9" w:rsidP="008B5EE9">
      <w:pPr>
        <w:pStyle w:val="af6"/>
        <w:ind w:firstLine="220"/>
      </w:pPr>
      <w:r w:rsidRPr="00545238">
        <w:rPr>
          <w:rFonts w:hint="eastAsia"/>
        </w:rPr>
        <w:t>昭和37</w:t>
      </w:r>
      <w:r w:rsidR="001102C6" w:rsidRPr="00545238">
        <w:rPr>
          <w:rFonts w:hint="eastAsia"/>
        </w:rPr>
        <w:t>（1962）</w:t>
      </w:r>
      <w:r w:rsidRPr="00545238">
        <w:rPr>
          <w:rFonts w:hint="eastAsia"/>
        </w:rPr>
        <w:t>年に増改築が行われたとともに、昭和51</w:t>
      </w:r>
      <w:r w:rsidR="001102C6" w:rsidRPr="00545238">
        <w:rPr>
          <w:rFonts w:hint="eastAsia"/>
        </w:rPr>
        <w:t>（1976）</w:t>
      </w:r>
      <w:r w:rsidRPr="00545238">
        <w:rPr>
          <w:rFonts w:hint="eastAsia"/>
        </w:rPr>
        <w:t>年にも増改築を実施し、また、平成22</w:t>
      </w:r>
      <w:r w:rsidR="001102C6" w:rsidRPr="00545238">
        <w:rPr>
          <w:rFonts w:hint="eastAsia"/>
        </w:rPr>
        <w:t>（2010）</w:t>
      </w:r>
      <w:r w:rsidRPr="00545238">
        <w:rPr>
          <w:rFonts w:hint="eastAsia"/>
        </w:rPr>
        <w:t>年、23</w:t>
      </w:r>
      <w:r w:rsidR="001102C6" w:rsidRPr="00545238">
        <w:rPr>
          <w:rFonts w:hint="eastAsia"/>
        </w:rPr>
        <w:t>（2011）</w:t>
      </w:r>
      <w:r w:rsidRPr="00545238">
        <w:rPr>
          <w:rFonts w:hint="eastAsia"/>
        </w:rPr>
        <w:t>年には、外壁、内部改修を実施し、診療機能の強化と医療環境の充実を図っていま</w:t>
      </w:r>
      <w:r w:rsidR="0046629D" w:rsidRPr="00545238">
        <w:rPr>
          <w:rFonts w:hint="eastAsia"/>
        </w:rPr>
        <w:t>す</w:t>
      </w:r>
      <w:r w:rsidRPr="00545238">
        <w:rPr>
          <w:rFonts w:hint="eastAsia"/>
        </w:rPr>
        <w:t>。</w:t>
      </w:r>
    </w:p>
    <w:p w14:paraId="533F8F18" w14:textId="4ADB5B38" w:rsidR="00970958" w:rsidRPr="00545238" w:rsidRDefault="00970958" w:rsidP="00911AB2">
      <w:pPr>
        <w:pStyle w:val="af6"/>
        <w:ind w:firstLineChars="45" w:firstLine="99"/>
        <w:rPr>
          <w:color w:val="auto"/>
        </w:rPr>
      </w:pPr>
    </w:p>
    <w:p w14:paraId="2946E5DA" w14:textId="059C2E1C" w:rsidR="003F5BDC" w:rsidRPr="00545238" w:rsidRDefault="003F5BDC" w:rsidP="003F5BDC">
      <w:pPr>
        <w:widowControl/>
        <w:jc w:val="left"/>
        <w:rPr>
          <w:rFonts w:cs="ＭＳ 明朝"/>
          <w:kern w:val="0"/>
          <w:szCs w:val="24"/>
        </w:rPr>
      </w:pPr>
      <w:r w:rsidRPr="00545238">
        <w:br w:type="page"/>
      </w:r>
    </w:p>
    <w:p w14:paraId="718D919C" w14:textId="11F6475C" w:rsidR="00250D23" w:rsidRPr="00545238" w:rsidRDefault="00250D23" w:rsidP="00C4056D">
      <w:pPr>
        <w:rPr>
          <w:rFonts w:eastAsia="SimSun"/>
          <w:b/>
          <w:bCs/>
          <w:color w:val="385623" w:themeColor="accent6" w:themeShade="80"/>
          <w:sz w:val="28"/>
          <w:szCs w:val="28"/>
          <w:lang w:eastAsia="zh-CN"/>
        </w:rPr>
      </w:pPr>
      <w:r w:rsidRPr="00545238">
        <w:rPr>
          <w:rFonts w:hint="eastAsia"/>
          <w:b/>
          <w:bCs/>
          <w:color w:val="385623" w:themeColor="accent6" w:themeShade="80"/>
          <w:sz w:val="28"/>
          <w:szCs w:val="28"/>
          <w:lang w:eastAsia="zh-CN"/>
        </w:rPr>
        <w:lastRenderedPageBreak/>
        <w:t>（３）</w:t>
      </w:r>
      <w:r w:rsidR="00173EFE" w:rsidRPr="00545238">
        <w:rPr>
          <w:rFonts w:hint="eastAsia"/>
          <w:b/>
          <w:bCs/>
          <w:color w:val="385623" w:themeColor="accent6" w:themeShade="80"/>
          <w:sz w:val="28"/>
          <w:szCs w:val="28"/>
        </w:rPr>
        <w:t>地域別患者構成</w:t>
      </w:r>
    </w:p>
    <w:p w14:paraId="01F7F795" w14:textId="3AC7D6ED" w:rsidR="009669BD" w:rsidRPr="00545238" w:rsidRDefault="009669BD" w:rsidP="00EA4F3B">
      <w:pPr>
        <w:ind w:left="220" w:hangingChars="100" w:hanging="220"/>
        <w:rPr>
          <w:rFonts w:ascii="HGS創英角ｺﾞｼｯｸUB" w:eastAsia="HGS創英角ｺﾞｼｯｸUB" w:hAnsi="HGS創英角ｺﾞｼｯｸUB"/>
        </w:rPr>
      </w:pPr>
      <w:r w:rsidRPr="00545238">
        <w:rPr>
          <w:rFonts w:ascii="HGS創英角ｺﾞｼｯｸUB" w:eastAsia="HGS創英角ｺﾞｼｯｸUB" w:hAnsi="HGS創英角ｺﾞｼｯｸUB" w:hint="eastAsia"/>
        </w:rPr>
        <w:t>①外来</w:t>
      </w:r>
    </w:p>
    <w:p w14:paraId="1CB1F1D7" w14:textId="64BDA9EE" w:rsidR="00AE49CE" w:rsidRPr="00545238" w:rsidRDefault="00CD5A3C" w:rsidP="00AE49CE">
      <w:pPr>
        <w:ind w:firstLineChars="100" w:firstLine="220"/>
        <w:rPr>
          <w:rFonts w:cs="ＭＳ 明朝"/>
          <w:color w:val="000000"/>
          <w:kern w:val="0"/>
          <w:szCs w:val="24"/>
        </w:rPr>
      </w:pPr>
      <w:r w:rsidRPr="00545238">
        <w:rPr>
          <w:rFonts w:cs="ＭＳ 明朝" w:hint="eastAsia"/>
          <w:color w:val="000000"/>
          <w:kern w:val="0"/>
          <w:szCs w:val="24"/>
        </w:rPr>
        <w:t>令和4（2022）年度の国民健康保険のレセプトデータ件数を基に</w:t>
      </w:r>
      <w:r w:rsidR="00AE49CE" w:rsidRPr="00545238">
        <w:rPr>
          <w:rFonts w:cs="ＭＳ 明朝" w:hint="eastAsia"/>
          <w:color w:val="000000"/>
          <w:kern w:val="0"/>
          <w:szCs w:val="24"/>
        </w:rPr>
        <w:t>、</w:t>
      </w:r>
      <w:r w:rsidR="00AE49CE" w:rsidRPr="00545238">
        <w:rPr>
          <w:rFonts w:hint="eastAsia"/>
        </w:rPr>
        <w:t>下川</w:t>
      </w:r>
      <w:r w:rsidR="00693D48" w:rsidRPr="00545238">
        <w:rPr>
          <w:rFonts w:hint="eastAsia"/>
        </w:rPr>
        <w:t>町の国民健康保険被保険者に該当する</w:t>
      </w:r>
      <w:r w:rsidR="00895EF4" w:rsidRPr="00545238">
        <w:rPr>
          <w:rFonts w:hint="eastAsia"/>
        </w:rPr>
        <w:t>外来</w:t>
      </w:r>
      <w:r w:rsidR="00693D48" w:rsidRPr="00545238">
        <w:rPr>
          <w:rFonts w:hint="eastAsia"/>
        </w:rPr>
        <w:t>患者の</w:t>
      </w:r>
      <w:r w:rsidR="00432199" w:rsidRPr="00545238">
        <w:rPr>
          <w:rFonts w:hint="eastAsia"/>
        </w:rPr>
        <w:t>レセプト件数</w:t>
      </w:r>
      <w:r w:rsidR="00693D48" w:rsidRPr="00545238">
        <w:rPr>
          <w:rFonts w:hint="eastAsia"/>
        </w:rPr>
        <w:t>を見ると、</w:t>
      </w:r>
      <w:r w:rsidR="00AE49CE" w:rsidRPr="00545238">
        <w:rPr>
          <w:rFonts w:cs="ＭＳ 明朝" w:hint="eastAsia"/>
          <w:color w:val="000000"/>
          <w:kern w:val="0"/>
          <w:szCs w:val="24"/>
        </w:rPr>
        <w:t>町立下川病院の患者レセプト件数は2,230件と全体の37.2%を占めています。</w:t>
      </w:r>
    </w:p>
    <w:p w14:paraId="71978B3C" w14:textId="021AFAE1" w:rsidR="00AE49CE" w:rsidRPr="00545238" w:rsidRDefault="00AE49CE" w:rsidP="00AE49CE">
      <w:pPr>
        <w:ind w:firstLineChars="100" w:firstLine="220"/>
        <w:rPr>
          <w:color w:val="FF0000"/>
        </w:rPr>
      </w:pPr>
      <w:r w:rsidRPr="00545238">
        <w:rPr>
          <w:rFonts w:cs="ＭＳ 明朝" w:hint="eastAsia"/>
          <w:color w:val="000000"/>
          <w:kern w:val="0"/>
          <w:szCs w:val="24"/>
        </w:rPr>
        <w:t>その他</w:t>
      </w:r>
      <w:r w:rsidR="00165A81" w:rsidRPr="00545238">
        <w:rPr>
          <w:rFonts w:cs="ＭＳ 明朝" w:hint="eastAsia"/>
          <w:color w:val="000000"/>
          <w:kern w:val="0"/>
          <w:szCs w:val="24"/>
        </w:rPr>
        <w:t>の自治体では</w:t>
      </w:r>
      <w:r w:rsidRPr="00545238">
        <w:rPr>
          <w:rFonts w:cs="ＭＳ 明朝" w:hint="eastAsia"/>
          <w:color w:val="000000"/>
          <w:kern w:val="0"/>
          <w:szCs w:val="24"/>
        </w:rPr>
        <w:t>、</w:t>
      </w:r>
      <w:r w:rsidR="00165A81" w:rsidRPr="00545238">
        <w:rPr>
          <w:rFonts w:cs="ＭＳ 明朝" w:hint="eastAsia"/>
          <w:color w:val="000000"/>
          <w:kern w:val="0"/>
          <w:szCs w:val="24"/>
        </w:rPr>
        <w:t>名寄</w:t>
      </w:r>
      <w:r w:rsidRPr="00545238">
        <w:rPr>
          <w:rFonts w:cs="ＭＳ 明朝" w:hint="eastAsia"/>
          <w:color w:val="000000"/>
          <w:kern w:val="0"/>
          <w:szCs w:val="24"/>
        </w:rPr>
        <w:t>市が</w:t>
      </w:r>
      <w:r w:rsidR="00165A81" w:rsidRPr="00545238">
        <w:rPr>
          <w:rFonts w:cs="ＭＳ 明朝"/>
          <w:color w:val="000000"/>
          <w:kern w:val="0"/>
          <w:szCs w:val="24"/>
        </w:rPr>
        <w:t>3,017</w:t>
      </w:r>
      <w:r w:rsidRPr="00545238">
        <w:rPr>
          <w:rFonts w:cs="ＭＳ 明朝" w:hint="eastAsia"/>
          <w:color w:val="000000"/>
          <w:kern w:val="0"/>
          <w:szCs w:val="24"/>
        </w:rPr>
        <w:t>件、</w:t>
      </w:r>
      <w:r w:rsidR="00774B7A" w:rsidRPr="00545238">
        <w:rPr>
          <w:rFonts w:cs="ＭＳ 明朝" w:hint="eastAsia"/>
          <w:color w:val="000000"/>
          <w:kern w:val="0"/>
          <w:szCs w:val="24"/>
        </w:rPr>
        <w:t>旭川</w:t>
      </w:r>
      <w:r w:rsidRPr="00545238">
        <w:rPr>
          <w:rFonts w:cs="ＭＳ 明朝" w:hint="eastAsia"/>
          <w:color w:val="000000"/>
          <w:kern w:val="0"/>
          <w:szCs w:val="24"/>
        </w:rPr>
        <w:t>市が</w:t>
      </w:r>
      <w:r w:rsidR="00774B7A" w:rsidRPr="00545238">
        <w:rPr>
          <w:rFonts w:cs="ＭＳ 明朝" w:hint="eastAsia"/>
          <w:color w:val="000000"/>
          <w:kern w:val="0"/>
          <w:szCs w:val="24"/>
        </w:rPr>
        <w:t>474</w:t>
      </w:r>
      <w:r w:rsidRPr="00545238">
        <w:rPr>
          <w:rFonts w:cs="ＭＳ 明朝" w:hint="eastAsia"/>
          <w:color w:val="000000"/>
          <w:kern w:val="0"/>
          <w:szCs w:val="24"/>
        </w:rPr>
        <w:t>件となっています。</w:t>
      </w:r>
    </w:p>
    <w:p w14:paraId="67D63A4A" w14:textId="77777777" w:rsidR="00C1202E" w:rsidRPr="00545238" w:rsidRDefault="00C1202E" w:rsidP="0095440F">
      <w:pPr>
        <w:rPr>
          <w:color w:val="FF0000"/>
        </w:rPr>
      </w:pPr>
    </w:p>
    <w:p w14:paraId="37D387D1" w14:textId="651FE082" w:rsidR="00250D23" w:rsidRPr="00545238" w:rsidRDefault="00C1202E" w:rsidP="00C1202E">
      <w:pPr>
        <w:pStyle w:val="af6"/>
        <w:ind w:firstLineChars="0" w:firstLine="0"/>
        <w:rPr>
          <w:color w:val="385623" w:themeColor="accent6" w:themeShade="80"/>
        </w:rPr>
      </w:pPr>
      <w:r w:rsidRPr="00545238">
        <w:rPr>
          <w:rFonts w:asciiTheme="majorEastAsia" w:eastAsiaTheme="majorEastAsia" w:hAnsiTheme="majorEastAsia" w:hint="eastAsia"/>
          <w:noProof/>
          <w:color w:val="385623" w:themeColor="accent6" w:themeShade="80"/>
        </w:rPr>
        <w:t>■</w:t>
      </w:r>
      <w:r w:rsidR="004F075A" w:rsidRPr="00545238">
        <w:rPr>
          <w:rFonts w:asciiTheme="majorEastAsia" w:eastAsiaTheme="majorEastAsia" w:hAnsiTheme="majorEastAsia" w:hint="eastAsia"/>
          <w:noProof/>
          <w:color w:val="538135" w:themeColor="accent6" w:themeShade="BF"/>
        </w:rPr>
        <w:t>下川町</w:t>
      </w:r>
      <w:r w:rsidR="00E5527A" w:rsidRPr="00545238">
        <w:rPr>
          <w:rFonts w:asciiTheme="majorEastAsia" w:eastAsiaTheme="majorEastAsia" w:hAnsiTheme="majorEastAsia" w:hint="eastAsia"/>
          <w:noProof/>
          <w:color w:val="385623" w:themeColor="accent6" w:themeShade="80"/>
        </w:rPr>
        <w:t xml:space="preserve">　</w:t>
      </w:r>
      <w:r w:rsidRPr="00545238">
        <w:rPr>
          <w:rFonts w:asciiTheme="majorEastAsia" w:eastAsiaTheme="majorEastAsia" w:hAnsiTheme="majorEastAsia" w:hint="eastAsia"/>
          <w:noProof/>
          <w:color w:val="385623" w:themeColor="accent6" w:themeShade="80"/>
        </w:rPr>
        <w:t>地域別外来患者構成</w:t>
      </w:r>
    </w:p>
    <w:tbl>
      <w:tblPr>
        <w:tblW w:w="9067" w:type="dxa"/>
        <w:tblLayout w:type="fixed"/>
        <w:tblCellMar>
          <w:left w:w="99" w:type="dxa"/>
          <w:right w:w="99" w:type="dxa"/>
        </w:tblCellMar>
        <w:tblLook w:val="04A0" w:firstRow="1" w:lastRow="0" w:firstColumn="1" w:lastColumn="0" w:noHBand="0" w:noVBand="1"/>
      </w:tblPr>
      <w:tblGrid>
        <w:gridCol w:w="3681"/>
        <w:gridCol w:w="2693"/>
        <w:gridCol w:w="2693"/>
      </w:tblGrid>
      <w:tr w:rsidR="00250D23" w:rsidRPr="00545238" w14:paraId="22B784E5" w14:textId="77777777" w:rsidTr="0044115D">
        <w:trPr>
          <w:trHeight w:val="260"/>
        </w:trPr>
        <w:tc>
          <w:tcPr>
            <w:tcW w:w="3681" w:type="dxa"/>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490E2DB3" w14:textId="77777777" w:rsidR="00250D23" w:rsidRPr="00545238" w:rsidRDefault="00250D23" w:rsidP="00A443F6">
            <w:pPr>
              <w:widowControl/>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地域名</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3FFBFE86" w14:textId="77777777" w:rsidR="00250D23" w:rsidRPr="00545238" w:rsidRDefault="00250D23" w:rsidP="00A443F6">
            <w:pPr>
              <w:widowControl/>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延べ患者数</w:t>
            </w:r>
          </w:p>
        </w:tc>
        <w:tc>
          <w:tcPr>
            <w:tcW w:w="2693" w:type="dxa"/>
            <w:tcBorders>
              <w:top w:val="single" w:sz="4" w:space="0" w:color="FFFFFF" w:themeColor="background1"/>
              <w:left w:val="single" w:sz="4" w:space="0" w:color="FFFFFF" w:themeColor="background1"/>
              <w:bottom w:val="single" w:sz="4" w:space="0" w:color="FFFFFF" w:themeColor="background1"/>
            </w:tcBorders>
            <w:shd w:val="clear" w:color="auto" w:fill="2F5496" w:themeFill="accent5" w:themeFillShade="BF"/>
            <w:noWrap/>
            <w:vAlign w:val="center"/>
            <w:hideMark/>
          </w:tcPr>
          <w:p w14:paraId="416033FF" w14:textId="77777777" w:rsidR="00250D23" w:rsidRPr="00545238" w:rsidRDefault="00250D23" w:rsidP="00A443F6">
            <w:pPr>
              <w:widowControl/>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構成比</w:t>
            </w:r>
          </w:p>
        </w:tc>
      </w:tr>
      <w:tr w:rsidR="005552C8" w:rsidRPr="00545238" w14:paraId="069B4BAA" w14:textId="77777777" w:rsidTr="00A443F6">
        <w:trPr>
          <w:trHeight w:val="260"/>
        </w:trPr>
        <w:tc>
          <w:tcPr>
            <w:tcW w:w="3681" w:type="dxa"/>
            <w:tcBorders>
              <w:top w:val="single" w:sz="4" w:space="0" w:color="FFFFFF" w:themeColor="background1"/>
              <w:left w:val="single" w:sz="4" w:space="0" w:color="auto"/>
              <w:bottom w:val="single" w:sz="4" w:space="0" w:color="auto"/>
              <w:right w:val="single" w:sz="4" w:space="0" w:color="auto"/>
            </w:tcBorders>
            <w:shd w:val="clear" w:color="auto" w:fill="EDF1F9"/>
            <w:noWrap/>
          </w:tcPr>
          <w:p w14:paraId="75721510" w14:textId="709FA416" w:rsidR="005552C8" w:rsidRPr="00545238" w:rsidRDefault="005552C8" w:rsidP="005552C8">
            <w:pPr>
              <w:widowControl/>
              <w:jc w:val="left"/>
              <w:rPr>
                <w:rFonts w:hAnsi="游ゴシック Medium" w:cs="ＭＳ Ｐゴシック"/>
                <w:color w:val="000000"/>
                <w:kern w:val="0"/>
              </w:rPr>
            </w:pPr>
            <w:r w:rsidRPr="00545238">
              <w:rPr>
                <w:rFonts w:hint="eastAsia"/>
              </w:rPr>
              <w:t>名寄市</w:t>
            </w:r>
          </w:p>
        </w:tc>
        <w:tc>
          <w:tcPr>
            <w:tcW w:w="2693" w:type="dxa"/>
            <w:tcBorders>
              <w:top w:val="single" w:sz="4" w:space="0" w:color="FFFFFF" w:themeColor="background1"/>
              <w:left w:val="nil"/>
              <w:bottom w:val="single" w:sz="4" w:space="0" w:color="auto"/>
              <w:right w:val="single" w:sz="4" w:space="0" w:color="auto"/>
            </w:tcBorders>
            <w:shd w:val="clear" w:color="auto" w:fill="auto"/>
            <w:noWrap/>
            <w:vAlign w:val="center"/>
          </w:tcPr>
          <w:p w14:paraId="349EF8C8" w14:textId="1520A29F"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3,017</w:t>
            </w:r>
          </w:p>
        </w:tc>
        <w:tc>
          <w:tcPr>
            <w:tcW w:w="2693" w:type="dxa"/>
            <w:tcBorders>
              <w:top w:val="single" w:sz="4" w:space="0" w:color="FFFFFF" w:themeColor="background1"/>
              <w:left w:val="nil"/>
              <w:bottom w:val="single" w:sz="4" w:space="0" w:color="auto"/>
              <w:right w:val="single" w:sz="4" w:space="0" w:color="auto"/>
            </w:tcBorders>
            <w:shd w:val="clear" w:color="auto" w:fill="auto"/>
            <w:noWrap/>
            <w:vAlign w:val="center"/>
          </w:tcPr>
          <w:p w14:paraId="51BACEC5" w14:textId="55B70A9C"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50.3%</w:t>
            </w:r>
          </w:p>
        </w:tc>
      </w:tr>
      <w:tr w:rsidR="005552C8" w:rsidRPr="00545238" w14:paraId="49219D45"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tcPr>
          <w:p w14:paraId="0EB2620C" w14:textId="39CB2E52" w:rsidR="005552C8" w:rsidRPr="00545238" w:rsidRDefault="005552C8" w:rsidP="005552C8">
            <w:pPr>
              <w:widowControl/>
              <w:jc w:val="left"/>
              <w:rPr>
                <w:rFonts w:hAnsi="游ゴシック Medium" w:cs="ＭＳ Ｐゴシック"/>
                <w:color w:val="000000"/>
                <w:kern w:val="0"/>
              </w:rPr>
            </w:pPr>
            <w:r w:rsidRPr="00545238">
              <w:rPr>
                <w:rFonts w:hint="eastAsia"/>
              </w:rPr>
              <w:t>下川町</w:t>
            </w:r>
            <w:r w:rsidR="00173EFE" w:rsidRPr="00545238">
              <w:rPr>
                <w:rFonts w:hint="eastAsia"/>
              </w:rPr>
              <w:t>（町立下川病院）</w:t>
            </w:r>
          </w:p>
        </w:tc>
        <w:tc>
          <w:tcPr>
            <w:tcW w:w="2693" w:type="dxa"/>
            <w:tcBorders>
              <w:top w:val="nil"/>
              <w:left w:val="nil"/>
              <w:bottom w:val="single" w:sz="4" w:space="0" w:color="auto"/>
              <w:right w:val="single" w:sz="4" w:space="0" w:color="auto"/>
            </w:tcBorders>
            <w:shd w:val="clear" w:color="auto" w:fill="auto"/>
            <w:noWrap/>
            <w:vAlign w:val="center"/>
          </w:tcPr>
          <w:p w14:paraId="6C681D0E" w14:textId="6A1ED6AA"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2,230</w:t>
            </w:r>
          </w:p>
        </w:tc>
        <w:tc>
          <w:tcPr>
            <w:tcW w:w="2693" w:type="dxa"/>
            <w:tcBorders>
              <w:top w:val="nil"/>
              <w:left w:val="nil"/>
              <w:bottom w:val="single" w:sz="4" w:space="0" w:color="auto"/>
              <w:right w:val="single" w:sz="4" w:space="0" w:color="auto"/>
            </w:tcBorders>
            <w:shd w:val="clear" w:color="auto" w:fill="auto"/>
            <w:noWrap/>
            <w:vAlign w:val="center"/>
          </w:tcPr>
          <w:p w14:paraId="712F92DA" w14:textId="3C1E295A"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37.2%</w:t>
            </w:r>
          </w:p>
        </w:tc>
      </w:tr>
      <w:tr w:rsidR="005552C8" w:rsidRPr="00545238" w14:paraId="0192DC5D"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tcPr>
          <w:p w14:paraId="299B4572" w14:textId="635A070B" w:rsidR="005552C8" w:rsidRPr="00545238" w:rsidRDefault="005552C8" w:rsidP="005552C8">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旭川市</w:t>
            </w:r>
          </w:p>
        </w:tc>
        <w:tc>
          <w:tcPr>
            <w:tcW w:w="2693" w:type="dxa"/>
            <w:tcBorders>
              <w:top w:val="nil"/>
              <w:left w:val="nil"/>
              <w:bottom w:val="single" w:sz="4" w:space="0" w:color="auto"/>
              <w:right w:val="single" w:sz="4" w:space="0" w:color="auto"/>
            </w:tcBorders>
            <w:shd w:val="clear" w:color="auto" w:fill="auto"/>
            <w:noWrap/>
            <w:vAlign w:val="center"/>
          </w:tcPr>
          <w:p w14:paraId="44C3F709" w14:textId="5BFF1FD3"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474</w:t>
            </w:r>
          </w:p>
        </w:tc>
        <w:tc>
          <w:tcPr>
            <w:tcW w:w="2693" w:type="dxa"/>
            <w:tcBorders>
              <w:top w:val="nil"/>
              <w:left w:val="nil"/>
              <w:bottom w:val="single" w:sz="4" w:space="0" w:color="auto"/>
              <w:right w:val="single" w:sz="4" w:space="0" w:color="auto"/>
            </w:tcBorders>
            <w:shd w:val="clear" w:color="auto" w:fill="auto"/>
            <w:noWrap/>
            <w:vAlign w:val="center"/>
          </w:tcPr>
          <w:p w14:paraId="2CE8FF32" w14:textId="67C67257"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7.9%</w:t>
            </w:r>
          </w:p>
        </w:tc>
      </w:tr>
      <w:tr w:rsidR="005552C8" w:rsidRPr="00545238" w14:paraId="6FB337AD"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tcPr>
          <w:p w14:paraId="7A1C7BED" w14:textId="722F7FEB" w:rsidR="005552C8" w:rsidRPr="00545238" w:rsidRDefault="005552C8" w:rsidP="005552C8">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札幌市</w:t>
            </w:r>
          </w:p>
        </w:tc>
        <w:tc>
          <w:tcPr>
            <w:tcW w:w="2693" w:type="dxa"/>
            <w:tcBorders>
              <w:top w:val="nil"/>
              <w:left w:val="nil"/>
              <w:bottom w:val="single" w:sz="4" w:space="0" w:color="auto"/>
              <w:right w:val="single" w:sz="4" w:space="0" w:color="auto"/>
            </w:tcBorders>
            <w:shd w:val="clear" w:color="auto" w:fill="auto"/>
            <w:noWrap/>
            <w:vAlign w:val="center"/>
          </w:tcPr>
          <w:p w14:paraId="31CB3061" w14:textId="431D6C04"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81</w:t>
            </w:r>
          </w:p>
        </w:tc>
        <w:tc>
          <w:tcPr>
            <w:tcW w:w="2693" w:type="dxa"/>
            <w:tcBorders>
              <w:top w:val="nil"/>
              <w:left w:val="nil"/>
              <w:bottom w:val="single" w:sz="4" w:space="0" w:color="auto"/>
              <w:right w:val="single" w:sz="4" w:space="0" w:color="auto"/>
            </w:tcBorders>
            <w:shd w:val="clear" w:color="auto" w:fill="auto"/>
            <w:noWrap/>
            <w:vAlign w:val="center"/>
          </w:tcPr>
          <w:p w14:paraId="5B0BD33A" w14:textId="5AC5AB52"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1.4%</w:t>
            </w:r>
          </w:p>
        </w:tc>
      </w:tr>
      <w:tr w:rsidR="005552C8" w:rsidRPr="00545238" w14:paraId="60FBFE39"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tcPr>
          <w:p w14:paraId="496BDF5C" w14:textId="234B56D4" w:rsidR="005552C8" w:rsidRPr="00545238" w:rsidRDefault="005552C8" w:rsidP="005552C8">
            <w:pPr>
              <w:widowControl/>
              <w:jc w:val="left"/>
              <w:rPr>
                <w:rFonts w:hAnsi="游ゴシック Medium" w:cs="ＭＳ Ｐゴシック"/>
                <w:color w:val="000000"/>
                <w:kern w:val="0"/>
              </w:rPr>
            </w:pPr>
            <w:r w:rsidRPr="00545238">
              <w:rPr>
                <w:rFonts w:hint="eastAsia"/>
              </w:rPr>
              <w:t>士別市</w:t>
            </w:r>
          </w:p>
        </w:tc>
        <w:tc>
          <w:tcPr>
            <w:tcW w:w="2693" w:type="dxa"/>
            <w:tcBorders>
              <w:top w:val="nil"/>
              <w:left w:val="nil"/>
              <w:bottom w:val="single" w:sz="4" w:space="0" w:color="auto"/>
              <w:right w:val="single" w:sz="4" w:space="0" w:color="auto"/>
            </w:tcBorders>
            <w:shd w:val="clear" w:color="auto" w:fill="auto"/>
            <w:noWrap/>
            <w:vAlign w:val="center"/>
          </w:tcPr>
          <w:p w14:paraId="4A649B79" w14:textId="6C4A48C5"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60</w:t>
            </w:r>
          </w:p>
        </w:tc>
        <w:tc>
          <w:tcPr>
            <w:tcW w:w="2693" w:type="dxa"/>
            <w:tcBorders>
              <w:top w:val="nil"/>
              <w:left w:val="nil"/>
              <w:bottom w:val="single" w:sz="4" w:space="0" w:color="auto"/>
              <w:right w:val="single" w:sz="4" w:space="0" w:color="auto"/>
            </w:tcBorders>
            <w:shd w:val="clear" w:color="auto" w:fill="auto"/>
            <w:noWrap/>
            <w:vAlign w:val="center"/>
          </w:tcPr>
          <w:p w14:paraId="10AD3CA3" w14:textId="78D6A18D" w:rsidR="005552C8" w:rsidRPr="00545238" w:rsidRDefault="005552C8" w:rsidP="005552C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1.0%</w:t>
            </w:r>
          </w:p>
        </w:tc>
      </w:tr>
      <w:tr w:rsidR="005552C8" w:rsidRPr="00545238" w14:paraId="3277E526"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tcPr>
          <w:p w14:paraId="5B3013E6" w14:textId="6728C15D" w:rsidR="005552C8" w:rsidRPr="00545238" w:rsidRDefault="005552C8" w:rsidP="005552C8">
            <w:pPr>
              <w:widowControl/>
              <w:jc w:val="left"/>
            </w:pPr>
            <w:r w:rsidRPr="00545238">
              <w:rPr>
                <w:rFonts w:hint="eastAsia"/>
              </w:rPr>
              <w:t>その他（道内）</w:t>
            </w:r>
          </w:p>
        </w:tc>
        <w:tc>
          <w:tcPr>
            <w:tcW w:w="2693" w:type="dxa"/>
            <w:tcBorders>
              <w:top w:val="nil"/>
              <w:left w:val="nil"/>
              <w:bottom w:val="single" w:sz="4" w:space="0" w:color="auto"/>
              <w:right w:val="single" w:sz="4" w:space="0" w:color="auto"/>
            </w:tcBorders>
            <w:shd w:val="clear" w:color="auto" w:fill="auto"/>
            <w:noWrap/>
            <w:vAlign w:val="center"/>
          </w:tcPr>
          <w:p w14:paraId="5E7840A2" w14:textId="5D00A551" w:rsidR="005552C8" w:rsidRPr="00545238" w:rsidRDefault="005552C8" w:rsidP="005552C8">
            <w:pPr>
              <w:widowControl/>
              <w:jc w:val="right"/>
            </w:pPr>
            <w:r w:rsidRPr="00545238">
              <w:rPr>
                <w:rFonts w:hAnsi="游ゴシック Medium" w:hint="eastAsia"/>
                <w:color w:val="000000"/>
              </w:rPr>
              <w:t>95</w:t>
            </w:r>
          </w:p>
        </w:tc>
        <w:tc>
          <w:tcPr>
            <w:tcW w:w="2693" w:type="dxa"/>
            <w:tcBorders>
              <w:top w:val="nil"/>
              <w:left w:val="nil"/>
              <w:bottom w:val="single" w:sz="4" w:space="0" w:color="auto"/>
              <w:right w:val="single" w:sz="4" w:space="0" w:color="auto"/>
            </w:tcBorders>
            <w:shd w:val="clear" w:color="auto" w:fill="auto"/>
            <w:noWrap/>
            <w:vAlign w:val="center"/>
          </w:tcPr>
          <w:p w14:paraId="46547E23" w14:textId="7CD30171" w:rsidR="005552C8" w:rsidRPr="00545238" w:rsidRDefault="005552C8" w:rsidP="005552C8">
            <w:pPr>
              <w:widowControl/>
              <w:jc w:val="right"/>
            </w:pPr>
            <w:r w:rsidRPr="00545238">
              <w:rPr>
                <w:rFonts w:hAnsi="游ゴシック Medium" w:hint="eastAsia"/>
                <w:color w:val="000000"/>
              </w:rPr>
              <w:t>1.6%</w:t>
            </w:r>
          </w:p>
        </w:tc>
      </w:tr>
      <w:tr w:rsidR="005552C8" w:rsidRPr="00545238" w14:paraId="1EEE3F4A"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tcPr>
          <w:p w14:paraId="349AEC8A" w14:textId="127D8323" w:rsidR="005552C8" w:rsidRPr="00545238" w:rsidRDefault="005552C8" w:rsidP="005552C8">
            <w:pPr>
              <w:widowControl/>
              <w:jc w:val="left"/>
            </w:pPr>
            <w:r w:rsidRPr="00545238">
              <w:rPr>
                <w:rFonts w:hint="eastAsia"/>
              </w:rPr>
              <w:t>その他（道外）</w:t>
            </w:r>
          </w:p>
        </w:tc>
        <w:tc>
          <w:tcPr>
            <w:tcW w:w="2693" w:type="dxa"/>
            <w:tcBorders>
              <w:top w:val="nil"/>
              <w:left w:val="nil"/>
              <w:bottom w:val="single" w:sz="4" w:space="0" w:color="auto"/>
              <w:right w:val="single" w:sz="4" w:space="0" w:color="auto"/>
            </w:tcBorders>
            <w:shd w:val="clear" w:color="auto" w:fill="auto"/>
            <w:noWrap/>
            <w:vAlign w:val="center"/>
          </w:tcPr>
          <w:p w14:paraId="36712D6B" w14:textId="45EB5744" w:rsidR="005552C8" w:rsidRPr="00545238" w:rsidRDefault="005552C8" w:rsidP="005552C8">
            <w:pPr>
              <w:widowControl/>
              <w:jc w:val="right"/>
            </w:pPr>
            <w:r w:rsidRPr="00545238">
              <w:rPr>
                <w:rFonts w:hAnsi="游ゴシック Medium" w:hint="eastAsia"/>
                <w:color w:val="000000"/>
              </w:rPr>
              <w:t>37</w:t>
            </w:r>
          </w:p>
        </w:tc>
        <w:tc>
          <w:tcPr>
            <w:tcW w:w="2693" w:type="dxa"/>
            <w:tcBorders>
              <w:top w:val="nil"/>
              <w:left w:val="nil"/>
              <w:bottom w:val="single" w:sz="4" w:space="0" w:color="auto"/>
              <w:right w:val="single" w:sz="4" w:space="0" w:color="auto"/>
            </w:tcBorders>
            <w:shd w:val="clear" w:color="auto" w:fill="auto"/>
            <w:noWrap/>
            <w:vAlign w:val="center"/>
          </w:tcPr>
          <w:p w14:paraId="2EE8400F" w14:textId="707FB86C" w:rsidR="005552C8" w:rsidRPr="00545238" w:rsidRDefault="005552C8" w:rsidP="005552C8">
            <w:pPr>
              <w:widowControl/>
              <w:jc w:val="right"/>
            </w:pPr>
            <w:r w:rsidRPr="00545238">
              <w:rPr>
                <w:rFonts w:hAnsi="游ゴシック Medium" w:hint="eastAsia"/>
                <w:color w:val="000000"/>
              </w:rPr>
              <w:t>0.6%</w:t>
            </w:r>
          </w:p>
        </w:tc>
      </w:tr>
      <w:tr w:rsidR="005552C8" w:rsidRPr="00545238" w14:paraId="235AC8AD" w14:textId="77777777" w:rsidTr="00A443F6">
        <w:trPr>
          <w:trHeight w:val="260"/>
        </w:trPr>
        <w:tc>
          <w:tcPr>
            <w:tcW w:w="3681"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48EBDB8" w14:textId="77777777" w:rsidR="005552C8" w:rsidRPr="00545238" w:rsidRDefault="005552C8" w:rsidP="005552C8">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合計</w:t>
            </w:r>
          </w:p>
        </w:tc>
        <w:tc>
          <w:tcPr>
            <w:tcW w:w="2693" w:type="dxa"/>
            <w:tcBorders>
              <w:top w:val="double" w:sz="4" w:space="0" w:color="auto"/>
              <w:left w:val="nil"/>
              <w:bottom w:val="single" w:sz="4" w:space="0" w:color="auto"/>
              <w:right w:val="single" w:sz="4" w:space="0" w:color="auto"/>
            </w:tcBorders>
            <w:shd w:val="clear" w:color="auto" w:fill="FBE4D5" w:themeFill="accent2" w:themeFillTint="33"/>
            <w:noWrap/>
            <w:vAlign w:val="center"/>
          </w:tcPr>
          <w:p w14:paraId="731100DA" w14:textId="3A6D0381" w:rsidR="005552C8" w:rsidRPr="00545238" w:rsidRDefault="005552C8" w:rsidP="005552C8">
            <w:pPr>
              <w:widowControl/>
              <w:jc w:val="right"/>
              <w:rPr>
                <w:rFonts w:hAnsi="游ゴシック Medium" w:cs="ＭＳ Ｐゴシック"/>
                <w:color w:val="000000"/>
                <w:kern w:val="0"/>
              </w:rPr>
            </w:pPr>
            <w:r w:rsidRPr="00545238">
              <w:rPr>
                <w:rFonts w:hAnsi="游ゴシック Medium" w:hint="eastAsia"/>
                <w:color w:val="000000"/>
              </w:rPr>
              <w:t>5,994</w:t>
            </w:r>
          </w:p>
        </w:tc>
        <w:tc>
          <w:tcPr>
            <w:tcW w:w="2693" w:type="dxa"/>
            <w:tcBorders>
              <w:top w:val="double" w:sz="4" w:space="0" w:color="auto"/>
              <w:left w:val="nil"/>
              <w:bottom w:val="single" w:sz="4" w:space="0" w:color="auto"/>
              <w:right w:val="single" w:sz="4" w:space="0" w:color="auto"/>
            </w:tcBorders>
            <w:shd w:val="clear" w:color="auto" w:fill="FBE4D5" w:themeFill="accent2" w:themeFillTint="33"/>
            <w:noWrap/>
            <w:vAlign w:val="center"/>
          </w:tcPr>
          <w:p w14:paraId="6E5A9032" w14:textId="2E4A629C" w:rsidR="005552C8" w:rsidRPr="00545238" w:rsidRDefault="005552C8" w:rsidP="005552C8">
            <w:pPr>
              <w:widowControl/>
              <w:jc w:val="right"/>
              <w:rPr>
                <w:rFonts w:hAnsi="游ゴシック Medium" w:cs="ＭＳ Ｐゴシック"/>
                <w:color w:val="000000"/>
                <w:kern w:val="0"/>
              </w:rPr>
            </w:pPr>
            <w:r w:rsidRPr="00545238">
              <w:rPr>
                <w:rFonts w:hAnsi="游ゴシック Medium" w:hint="eastAsia"/>
                <w:color w:val="000000"/>
              </w:rPr>
              <w:t>100.0%</w:t>
            </w:r>
          </w:p>
        </w:tc>
      </w:tr>
    </w:tbl>
    <w:p w14:paraId="48E1DEFD" w14:textId="49752D62" w:rsidR="00250D23" w:rsidRPr="00545238" w:rsidRDefault="00691FF1" w:rsidP="00C1202E">
      <w:r w:rsidRPr="00545238">
        <w:rPr>
          <w:noProof/>
        </w:rPr>
        <w:drawing>
          <wp:inline distT="0" distB="0" distL="0" distR="0" wp14:anchorId="582649F8" wp14:editId="65D2A09F">
            <wp:extent cx="5756910" cy="4191000"/>
            <wp:effectExtent l="0" t="0" r="15240" b="0"/>
            <wp:docPr id="1637519685" name="グラフ 1">
              <a:extLst xmlns:a="http://schemas.openxmlformats.org/drawingml/2006/main">
                <a:ext uri="{FF2B5EF4-FFF2-40B4-BE49-F238E27FC236}">
                  <a16:creationId xmlns:a16="http://schemas.microsoft.com/office/drawing/2014/main" id="{24C06232-C4C7-3A89-AE45-EC4A0CEFA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2D639B" w:rsidRPr="00545238">
        <w:t xml:space="preserve"> </w:t>
      </w:r>
      <w:r w:rsidR="00BC7AC5" w:rsidRPr="00545238">
        <w:br w:type="page"/>
      </w:r>
    </w:p>
    <w:p w14:paraId="4B1F48A1" w14:textId="3BB28FF3" w:rsidR="00EA4F3B" w:rsidRPr="00545238" w:rsidRDefault="00EA4F3B" w:rsidP="00EA4F3B">
      <w:pPr>
        <w:ind w:left="220" w:hangingChars="100" w:hanging="220"/>
        <w:rPr>
          <w:rFonts w:ascii="HGS創英角ｺﾞｼｯｸUB" w:eastAsia="HGS創英角ｺﾞｼｯｸUB" w:hAnsi="HGS創英角ｺﾞｼｯｸUB"/>
        </w:rPr>
      </w:pPr>
      <w:r w:rsidRPr="00545238">
        <w:rPr>
          <w:rFonts w:ascii="HGS創英角ｺﾞｼｯｸUB" w:eastAsia="HGS創英角ｺﾞｼｯｸUB" w:hAnsi="HGS創英角ｺﾞｼｯｸUB" w:hint="eastAsia"/>
        </w:rPr>
        <w:lastRenderedPageBreak/>
        <w:t>②入院</w:t>
      </w:r>
    </w:p>
    <w:p w14:paraId="3C17473E" w14:textId="2D281C14" w:rsidR="00895EF4" w:rsidRPr="00545238" w:rsidRDefault="00895EF4" w:rsidP="00895EF4">
      <w:pPr>
        <w:ind w:firstLineChars="100" w:firstLine="220"/>
        <w:rPr>
          <w:rFonts w:cs="ＭＳ 明朝"/>
          <w:color w:val="000000"/>
          <w:kern w:val="0"/>
          <w:szCs w:val="24"/>
        </w:rPr>
      </w:pPr>
      <w:r w:rsidRPr="00545238">
        <w:rPr>
          <w:rFonts w:cs="ＭＳ 明朝" w:hint="eastAsia"/>
          <w:color w:val="000000"/>
          <w:kern w:val="0"/>
          <w:szCs w:val="24"/>
        </w:rPr>
        <w:t>令和4（2022）年度の国民健康保険のレセプトデータ件数を基に、</w:t>
      </w:r>
      <w:r w:rsidRPr="00545238">
        <w:rPr>
          <w:rFonts w:hint="eastAsia"/>
        </w:rPr>
        <w:t>下川町の国民健康保険被保険者に該当する</w:t>
      </w:r>
      <w:r w:rsidR="00432199" w:rsidRPr="00545238">
        <w:rPr>
          <w:rFonts w:hint="eastAsia"/>
        </w:rPr>
        <w:t>入院</w:t>
      </w:r>
      <w:r w:rsidRPr="00545238">
        <w:rPr>
          <w:rFonts w:hint="eastAsia"/>
        </w:rPr>
        <w:t>患者の</w:t>
      </w:r>
      <w:r w:rsidR="00432199" w:rsidRPr="00545238">
        <w:rPr>
          <w:rFonts w:hint="eastAsia"/>
        </w:rPr>
        <w:t>レセプト件数</w:t>
      </w:r>
      <w:r w:rsidRPr="00545238">
        <w:rPr>
          <w:rFonts w:hint="eastAsia"/>
        </w:rPr>
        <w:t>を見ると、</w:t>
      </w:r>
      <w:r w:rsidRPr="00545238">
        <w:rPr>
          <w:rFonts w:cs="ＭＳ 明朝" w:hint="eastAsia"/>
          <w:color w:val="000000"/>
          <w:kern w:val="0"/>
          <w:szCs w:val="24"/>
        </w:rPr>
        <w:t>町立下川病院の患者レセプト件数は</w:t>
      </w:r>
      <w:r w:rsidR="009364FC" w:rsidRPr="00545238">
        <w:rPr>
          <w:rFonts w:cs="ＭＳ 明朝" w:hint="eastAsia"/>
          <w:color w:val="000000"/>
          <w:kern w:val="0"/>
          <w:szCs w:val="24"/>
        </w:rPr>
        <w:t>27</w:t>
      </w:r>
      <w:r w:rsidRPr="00545238">
        <w:rPr>
          <w:rFonts w:cs="ＭＳ 明朝" w:hint="eastAsia"/>
          <w:color w:val="000000"/>
          <w:kern w:val="0"/>
          <w:szCs w:val="24"/>
        </w:rPr>
        <w:t>件と全体の</w:t>
      </w:r>
      <w:r w:rsidR="00432199" w:rsidRPr="00545238">
        <w:rPr>
          <w:rFonts w:cs="ＭＳ 明朝" w:hint="eastAsia"/>
          <w:color w:val="000000"/>
          <w:kern w:val="0"/>
          <w:szCs w:val="24"/>
        </w:rPr>
        <w:t>8.8</w:t>
      </w:r>
      <w:r w:rsidRPr="00545238">
        <w:rPr>
          <w:rFonts w:cs="ＭＳ 明朝" w:hint="eastAsia"/>
          <w:color w:val="000000"/>
          <w:kern w:val="0"/>
          <w:szCs w:val="24"/>
        </w:rPr>
        <w:t>%を占めています</w:t>
      </w:r>
      <w:r w:rsidR="00432199" w:rsidRPr="00545238">
        <w:rPr>
          <w:rFonts w:cs="ＭＳ 明朝" w:hint="eastAsia"/>
          <w:color w:val="000000"/>
          <w:kern w:val="0"/>
          <w:szCs w:val="24"/>
        </w:rPr>
        <w:t>が、外来</w:t>
      </w:r>
      <w:r w:rsidR="009364FC" w:rsidRPr="00545238">
        <w:rPr>
          <w:rFonts w:cs="ＭＳ 明朝" w:hint="eastAsia"/>
          <w:color w:val="000000"/>
          <w:kern w:val="0"/>
          <w:szCs w:val="24"/>
        </w:rPr>
        <w:t>よりは少ない構成比率となっています</w:t>
      </w:r>
      <w:r w:rsidRPr="00545238">
        <w:rPr>
          <w:rFonts w:cs="ＭＳ 明朝" w:hint="eastAsia"/>
          <w:color w:val="000000"/>
          <w:kern w:val="0"/>
          <w:szCs w:val="24"/>
        </w:rPr>
        <w:t>。</w:t>
      </w:r>
    </w:p>
    <w:p w14:paraId="6414D762" w14:textId="7861EE5B" w:rsidR="00895EF4" w:rsidRPr="00545238" w:rsidRDefault="00895EF4" w:rsidP="00895EF4">
      <w:pPr>
        <w:ind w:firstLineChars="100" w:firstLine="220"/>
        <w:rPr>
          <w:color w:val="FF0000"/>
        </w:rPr>
      </w:pPr>
      <w:r w:rsidRPr="00545238">
        <w:rPr>
          <w:rFonts w:cs="ＭＳ 明朝" w:hint="eastAsia"/>
          <w:color w:val="000000"/>
          <w:kern w:val="0"/>
          <w:szCs w:val="24"/>
        </w:rPr>
        <w:t>その他の自治体では、名寄市が</w:t>
      </w:r>
      <w:r w:rsidR="009364FC" w:rsidRPr="00545238">
        <w:rPr>
          <w:rFonts w:cs="ＭＳ 明朝" w:hint="eastAsia"/>
          <w:color w:val="000000"/>
          <w:kern w:val="0"/>
          <w:szCs w:val="24"/>
        </w:rPr>
        <w:t>150</w:t>
      </w:r>
      <w:r w:rsidRPr="00545238">
        <w:rPr>
          <w:rFonts w:cs="ＭＳ 明朝" w:hint="eastAsia"/>
          <w:color w:val="000000"/>
          <w:kern w:val="0"/>
          <w:szCs w:val="24"/>
        </w:rPr>
        <w:t>件、旭川市が</w:t>
      </w:r>
      <w:r w:rsidR="009364FC" w:rsidRPr="00545238">
        <w:rPr>
          <w:rFonts w:cs="ＭＳ 明朝" w:hint="eastAsia"/>
          <w:color w:val="000000"/>
          <w:kern w:val="0"/>
          <w:szCs w:val="24"/>
        </w:rPr>
        <w:t>118</w:t>
      </w:r>
      <w:r w:rsidRPr="00545238">
        <w:rPr>
          <w:rFonts w:cs="ＭＳ 明朝" w:hint="eastAsia"/>
          <w:color w:val="000000"/>
          <w:kern w:val="0"/>
          <w:szCs w:val="24"/>
        </w:rPr>
        <w:t>件となっています。</w:t>
      </w:r>
    </w:p>
    <w:p w14:paraId="71A7EBE2" w14:textId="77777777" w:rsidR="00C1202E" w:rsidRPr="00545238" w:rsidRDefault="00C1202E" w:rsidP="00970958">
      <w:pPr>
        <w:pStyle w:val="af6"/>
        <w:ind w:firstLineChars="0" w:firstLine="0"/>
        <w:rPr>
          <w:color w:val="FF0000"/>
        </w:rPr>
      </w:pPr>
    </w:p>
    <w:p w14:paraId="6FC509D7" w14:textId="00AD7DE0" w:rsidR="00970958" w:rsidRPr="00545238" w:rsidRDefault="00C1202E" w:rsidP="00C1202E">
      <w:pPr>
        <w:pStyle w:val="af6"/>
        <w:ind w:firstLineChars="0" w:firstLine="0"/>
        <w:rPr>
          <w:color w:val="385623" w:themeColor="accent6" w:themeShade="80"/>
        </w:rPr>
      </w:pPr>
      <w:r w:rsidRPr="00545238">
        <w:rPr>
          <w:rFonts w:asciiTheme="majorEastAsia" w:eastAsiaTheme="majorEastAsia" w:hAnsiTheme="majorEastAsia" w:hint="eastAsia"/>
          <w:noProof/>
          <w:color w:val="385623" w:themeColor="accent6" w:themeShade="80"/>
        </w:rPr>
        <w:t>■</w:t>
      </w:r>
      <w:r w:rsidR="00E40456" w:rsidRPr="00545238">
        <w:rPr>
          <w:rFonts w:asciiTheme="majorEastAsia" w:eastAsiaTheme="majorEastAsia" w:hAnsiTheme="majorEastAsia" w:hint="eastAsia"/>
          <w:noProof/>
          <w:color w:val="538135" w:themeColor="accent6" w:themeShade="BF"/>
        </w:rPr>
        <w:t>下川町</w:t>
      </w:r>
      <w:r w:rsidR="00E40456" w:rsidRPr="00545238">
        <w:rPr>
          <w:rFonts w:asciiTheme="majorEastAsia" w:eastAsiaTheme="majorEastAsia" w:hAnsiTheme="majorEastAsia" w:hint="eastAsia"/>
          <w:noProof/>
          <w:color w:val="385623" w:themeColor="accent6" w:themeShade="80"/>
        </w:rPr>
        <w:t xml:space="preserve">　地域別入院患者構成</w:t>
      </w:r>
    </w:p>
    <w:tbl>
      <w:tblPr>
        <w:tblW w:w="9067" w:type="dxa"/>
        <w:tblLayout w:type="fixed"/>
        <w:tblCellMar>
          <w:left w:w="99" w:type="dxa"/>
          <w:right w:w="99" w:type="dxa"/>
        </w:tblCellMar>
        <w:tblLook w:val="04A0" w:firstRow="1" w:lastRow="0" w:firstColumn="1" w:lastColumn="0" w:noHBand="0" w:noVBand="1"/>
      </w:tblPr>
      <w:tblGrid>
        <w:gridCol w:w="3681"/>
        <w:gridCol w:w="2693"/>
        <w:gridCol w:w="2693"/>
      </w:tblGrid>
      <w:tr w:rsidR="00DA3EFF" w:rsidRPr="00545238" w14:paraId="1ED30212" w14:textId="77777777" w:rsidTr="00A443F6">
        <w:trPr>
          <w:trHeight w:val="260"/>
        </w:trPr>
        <w:tc>
          <w:tcPr>
            <w:tcW w:w="3681" w:type="dxa"/>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278529AC" w14:textId="77777777" w:rsidR="00DA3EFF" w:rsidRPr="00545238" w:rsidRDefault="00DA3EFF" w:rsidP="00A443F6">
            <w:pPr>
              <w:widowControl/>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地域名</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3A9C7D15" w14:textId="77777777" w:rsidR="00DA3EFF" w:rsidRPr="00545238" w:rsidRDefault="00DA3EFF" w:rsidP="00A443F6">
            <w:pPr>
              <w:widowControl/>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延べ患者数</w:t>
            </w:r>
          </w:p>
        </w:tc>
        <w:tc>
          <w:tcPr>
            <w:tcW w:w="2693" w:type="dxa"/>
            <w:tcBorders>
              <w:top w:val="single" w:sz="4" w:space="0" w:color="FFFFFF" w:themeColor="background1"/>
              <w:left w:val="single" w:sz="4" w:space="0" w:color="FFFFFF" w:themeColor="background1"/>
              <w:bottom w:val="single" w:sz="4" w:space="0" w:color="FFFFFF" w:themeColor="background1"/>
            </w:tcBorders>
            <w:shd w:val="clear" w:color="auto" w:fill="2F5496" w:themeFill="accent5" w:themeFillShade="BF"/>
            <w:noWrap/>
            <w:vAlign w:val="center"/>
            <w:hideMark/>
          </w:tcPr>
          <w:p w14:paraId="2077610D" w14:textId="77777777" w:rsidR="00DA3EFF" w:rsidRPr="00545238" w:rsidRDefault="00DA3EFF" w:rsidP="00A443F6">
            <w:pPr>
              <w:widowControl/>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構成比</w:t>
            </w:r>
          </w:p>
        </w:tc>
      </w:tr>
      <w:tr w:rsidR="00C27498" w:rsidRPr="00545238" w14:paraId="16A3EC5D" w14:textId="77777777" w:rsidTr="00A443F6">
        <w:trPr>
          <w:trHeight w:val="260"/>
        </w:trPr>
        <w:tc>
          <w:tcPr>
            <w:tcW w:w="3681" w:type="dxa"/>
            <w:tcBorders>
              <w:top w:val="single" w:sz="4" w:space="0" w:color="FFFFFF" w:themeColor="background1"/>
              <w:left w:val="single" w:sz="4" w:space="0" w:color="auto"/>
              <w:bottom w:val="single" w:sz="4" w:space="0" w:color="auto"/>
              <w:right w:val="single" w:sz="4" w:space="0" w:color="auto"/>
            </w:tcBorders>
            <w:shd w:val="clear" w:color="auto" w:fill="EDF1F9"/>
            <w:noWrap/>
            <w:vAlign w:val="center"/>
          </w:tcPr>
          <w:p w14:paraId="200337EB" w14:textId="7F6D38B0" w:rsidR="00C27498" w:rsidRPr="00545238" w:rsidRDefault="00C27498" w:rsidP="00C27498">
            <w:pPr>
              <w:widowControl/>
              <w:jc w:val="left"/>
              <w:rPr>
                <w:rFonts w:hAnsi="游ゴシック Medium" w:cs="ＭＳ Ｐゴシック"/>
                <w:color w:val="000000"/>
                <w:kern w:val="0"/>
              </w:rPr>
            </w:pPr>
            <w:r w:rsidRPr="00545238">
              <w:rPr>
                <w:rFonts w:hAnsi="游ゴシック Medium" w:hint="eastAsia"/>
                <w:color w:val="000000"/>
              </w:rPr>
              <w:t>名寄市</w:t>
            </w:r>
          </w:p>
        </w:tc>
        <w:tc>
          <w:tcPr>
            <w:tcW w:w="2693" w:type="dxa"/>
            <w:tcBorders>
              <w:top w:val="single" w:sz="4" w:space="0" w:color="FFFFFF" w:themeColor="background1"/>
              <w:left w:val="nil"/>
              <w:bottom w:val="single" w:sz="4" w:space="0" w:color="auto"/>
              <w:right w:val="single" w:sz="4" w:space="0" w:color="auto"/>
            </w:tcBorders>
            <w:shd w:val="clear" w:color="auto" w:fill="auto"/>
            <w:noWrap/>
            <w:vAlign w:val="center"/>
          </w:tcPr>
          <w:p w14:paraId="368501DF" w14:textId="4B5D1D77"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150</w:t>
            </w:r>
          </w:p>
        </w:tc>
        <w:tc>
          <w:tcPr>
            <w:tcW w:w="2693" w:type="dxa"/>
            <w:tcBorders>
              <w:top w:val="single" w:sz="4" w:space="0" w:color="FFFFFF" w:themeColor="background1"/>
              <w:left w:val="nil"/>
              <w:bottom w:val="single" w:sz="4" w:space="0" w:color="auto"/>
              <w:right w:val="single" w:sz="4" w:space="0" w:color="auto"/>
            </w:tcBorders>
            <w:shd w:val="clear" w:color="auto" w:fill="auto"/>
            <w:noWrap/>
            <w:vAlign w:val="center"/>
          </w:tcPr>
          <w:p w14:paraId="27A59723" w14:textId="4970DAF6"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49.0%</w:t>
            </w:r>
          </w:p>
        </w:tc>
      </w:tr>
      <w:tr w:rsidR="00C27498" w:rsidRPr="00545238" w14:paraId="1F9B8435"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tcPr>
          <w:p w14:paraId="29AF6CAD" w14:textId="0108E355" w:rsidR="00C27498" w:rsidRPr="00545238" w:rsidRDefault="00C27498" w:rsidP="00C27498">
            <w:pPr>
              <w:widowControl/>
              <w:jc w:val="left"/>
              <w:rPr>
                <w:rFonts w:hAnsi="游ゴシック Medium" w:cs="ＭＳ Ｐゴシック"/>
                <w:color w:val="000000"/>
                <w:kern w:val="0"/>
              </w:rPr>
            </w:pPr>
            <w:r w:rsidRPr="00545238">
              <w:rPr>
                <w:rFonts w:hAnsi="游ゴシック Medium" w:hint="eastAsia"/>
                <w:color w:val="000000"/>
              </w:rPr>
              <w:t>旭川市</w:t>
            </w:r>
          </w:p>
        </w:tc>
        <w:tc>
          <w:tcPr>
            <w:tcW w:w="2693" w:type="dxa"/>
            <w:tcBorders>
              <w:top w:val="nil"/>
              <w:left w:val="nil"/>
              <w:bottom w:val="single" w:sz="4" w:space="0" w:color="auto"/>
              <w:right w:val="single" w:sz="4" w:space="0" w:color="auto"/>
            </w:tcBorders>
            <w:shd w:val="clear" w:color="auto" w:fill="auto"/>
            <w:noWrap/>
            <w:vAlign w:val="center"/>
          </w:tcPr>
          <w:p w14:paraId="49E8E7DD" w14:textId="4D05D78B"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118</w:t>
            </w:r>
          </w:p>
        </w:tc>
        <w:tc>
          <w:tcPr>
            <w:tcW w:w="2693" w:type="dxa"/>
            <w:tcBorders>
              <w:top w:val="nil"/>
              <w:left w:val="nil"/>
              <w:bottom w:val="single" w:sz="4" w:space="0" w:color="auto"/>
              <w:right w:val="single" w:sz="4" w:space="0" w:color="auto"/>
            </w:tcBorders>
            <w:shd w:val="clear" w:color="auto" w:fill="auto"/>
            <w:noWrap/>
            <w:vAlign w:val="center"/>
          </w:tcPr>
          <w:p w14:paraId="0713D9E9" w14:textId="742ADB04"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38.6%</w:t>
            </w:r>
          </w:p>
        </w:tc>
      </w:tr>
      <w:tr w:rsidR="00C27498" w:rsidRPr="00545238" w14:paraId="3C2E9423"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tcPr>
          <w:p w14:paraId="2C2BA073" w14:textId="4679A9DD" w:rsidR="00C27498" w:rsidRPr="00545238" w:rsidRDefault="00C27498" w:rsidP="00C27498">
            <w:pPr>
              <w:widowControl/>
              <w:jc w:val="left"/>
              <w:rPr>
                <w:rFonts w:hAnsi="游ゴシック Medium" w:cs="ＭＳ Ｐゴシック"/>
                <w:color w:val="000000"/>
                <w:kern w:val="0"/>
              </w:rPr>
            </w:pPr>
            <w:r w:rsidRPr="00545238">
              <w:rPr>
                <w:rFonts w:hAnsi="游ゴシック Medium" w:hint="eastAsia"/>
                <w:color w:val="000000"/>
              </w:rPr>
              <w:t>下川町</w:t>
            </w:r>
            <w:r w:rsidR="00173EFE" w:rsidRPr="00545238">
              <w:rPr>
                <w:rFonts w:hint="eastAsia"/>
              </w:rPr>
              <w:t>（町立下川病院）</w:t>
            </w:r>
          </w:p>
        </w:tc>
        <w:tc>
          <w:tcPr>
            <w:tcW w:w="2693" w:type="dxa"/>
            <w:tcBorders>
              <w:top w:val="nil"/>
              <w:left w:val="nil"/>
              <w:bottom w:val="single" w:sz="4" w:space="0" w:color="auto"/>
              <w:right w:val="single" w:sz="4" w:space="0" w:color="auto"/>
            </w:tcBorders>
            <w:shd w:val="clear" w:color="auto" w:fill="auto"/>
            <w:noWrap/>
            <w:vAlign w:val="center"/>
          </w:tcPr>
          <w:p w14:paraId="20B72249" w14:textId="74A27346"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27</w:t>
            </w:r>
          </w:p>
        </w:tc>
        <w:tc>
          <w:tcPr>
            <w:tcW w:w="2693" w:type="dxa"/>
            <w:tcBorders>
              <w:top w:val="nil"/>
              <w:left w:val="nil"/>
              <w:bottom w:val="single" w:sz="4" w:space="0" w:color="auto"/>
              <w:right w:val="single" w:sz="4" w:space="0" w:color="auto"/>
            </w:tcBorders>
            <w:shd w:val="clear" w:color="auto" w:fill="auto"/>
            <w:noWrap/>
            <w:vAlign w:val="center"/>
          </w:tcPr>
          <w:p w14:paraId="2CAB2170" w14:textId="172D2BE9"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8.8%</w:t>
            </w:r>
          </w:p>
        </w:tc>
      </w:tr>
      <w:tr w:rsidR="00C27498" w:rsidRPr="00545238" w14:paraId="7173FCD3"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tcPr>
          <w:p w14:paraId="61F5E35F" w14:textId="2C276A06" w:rsidR="00C27498" w:rsidRPr="00545238" w:rsidRDefault="00C27498" w:rsidP="00C27498">
            <w:pPr>
              <w:widowControl/>
              <w:jc w:val="left"/>
              <w:rPr>
                <w:rFonts w:hAnsi="游ゴシック Medium" w:cs="ＭＳ Ｐゴシック"/>
                <w:color w:val="000000"/>
                <w:kern w:val="0"/>
              </w:rPr>
            </w:pPr>
            <w:r w:rsidRPr="00545238">
              <w:rPr>
                <w:rFonts w:hAnsi="游ゴシック Medium" w:hint="eastAsia"/>
                <w:color w:val="000000"/>
              </w:rPr>
              <w:t>札幌市</w:t>
            </w:r>
          </w:p>
        </w:tc>
        <w:tc>
          <w:tcPr>
            <w:tcW w:w="2693" w:type="dxa"/>
            <w:tcBorders>
              <w:top w:val="nil"/>
              <w:left w:val="nil"/>
              <w:bottom w:val="single" w:sz="4" w:space="0" w:color="auto"/>
              <w:right w:val="single" w:sz="4" w:space="0" w:color="auto"/>
            </w:tcBorders>
            <w:shd w:val="clear" w:color="auto" w:fill="auto"/>
            <w:noWrap/>
            <w:vAlign w:val="center"/>
          </w:tcPr>
          <w:p w14:paraId="3120997E" w14:textId="7F1B29BD"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5</w:t>
            </w:r>
          </w:p>
        </w:tc>
        <w:tc>
          <w:tcPr>
            <w:tcW w:w="2693" w:type="dxa"/>
            <w:tcBorders>
              <w:top w:val="nil"/>
              <w:left w:val="nil"/>
              <w:bottom w:val="single" w:sz="4" w:space="0" w:color="auto"/>
              <w:right w:val="single" w:sz="4" w:space="0" w:color="auto"/>
            </w:tcBorders>
            <w:shd w:val="clear" w:color="auto" w:fill="auto"/>
            <w:noWrap/>
            <w:vAlign w:val="center"/>
          </w:tcPr>
          <w:p w14:paraId="4AAD326B" w14:textId="501D3564"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1.6%</w:t>
            </w:r>
          </w:p>
        </w:tc>
      </w:tr>
      <w:tr w:rsidR="00C27498" w:rsidRPr="00545238" w14:paraId="524A62D6"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tcPr>
          <w:p w14:paraId="09B70F36" w14:textId="16D8ABBF" w:rsidR="00C27498" w:rsidRPr="00545238" w:rsidRDefault="00C27498" w:rsidP="00C27498">
            <w:pPr>
              <w:widowControl/>
              <w:jc w:val="left"/>
              <w:rPr>
                <w:rFonts w:hAnsi="游ゴシック Medium" w:cs="ＭＳ Ｐゴシック"/>
                <w:color w:val="000000"/>
                <w:kern w:val="0"/>
              </w:rPr>
            </w:pPr>
            <w:r w:rsidRPr="00545238">
              <w:rPr>
                <w:rFonts w:hAnsi="游ゴシック Medium" w:hint="eastAsia"/>
                <w:color w:val="000000"/>
              </w:rPr>
              <w:t>その他（道内）</w:t>
            </w:r>
          </w:p>
        </w:tc>
        <w:tc>
          <w:tcPr>
            <w:tcW w:w="2693" w:type="dxa"/>
            <w:tcBorders>
              <w:top w:val="nil"/>
              <w:left w:val="nil"/>
              <w:bottom w:val="single" w:sz="4" w:space="0" w:color="auto"/>
              <w:right w:val="single" w:sz="4" w:space="0" w:color="auto"/>
            </w:tcBorders>
            <w:shd w:val="clear" w:color="auto" w:fill="auto"/>
            <w:noWrap/>
            <w:vAlign w:val="center"/>
          </w:tcPr>
          <w:p w14:paraId="4ECF351A" w14:textId="6144914E"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2</w:t>
            </w:r>
          </w:p>
        </w:tc>
        <w:tc>
          <w:tcPr>
            <w:tcW w:w="2693" w:type="dxa"/>
            <w:tcBorders>
              <w:top w:val="nil"/>
              <w:left w:val="nil"/>
              <w:bottom w:val="single" w:sz="4" w:space="0" w:color="auto"/>
              <w:right w:val="single" w:sz="4" w:space="0" w:color="auto"/>
            </w:tcBorders>
            <w:shd w:val="clear" w:color="auto" w:fill="auto"/>
            <w:noWrap/>
            <w:vAlign w:val="center"/>
          </w:tcPr>
          <w:p w14:paraId="7E34FFE8" w14:textId="17A5B25B" w:rsidR="00C27498" w:rsidRPr="00545238" w:rsidRDefault="00C27498" w:rsidP="00C27498">
            <w:pPr>
              <w:widowControl/>
              <w:jc w:val="right"/>
              <w:rPr>
                <w:rFonts w:hAnsi="游ゴシック Medium" w:cs="ＭＳ Ｐゴシック"/>
                <w:color w:val="000000"/>
                <w:kern w:val="0"/>
              </w:rPr>
            </w:pPr>
            <w:r w:rsidRPr="00545238">
              <w:rPr>
                <w:rFonts w:hAnsi="游ゴシック Medium" w:hint="eastAsia"/>
                <w:color w:val="000000"/>
              </w:rPr>
              <w:t>0.7%</w:t>
            </w:r>
          </w:p>
        </w:tc>
      </w:tr>
      <w:tr w:rsidR="00C27498" w:rsidRPr="00545238" w14:paraId="748DD641" w14:textId="77777777" w:rsidTr="00A443F6">
        <w:trPr>
          <w:trHeight w:val="260"/>
        </w:trPr>
        <w:tc>
          <w:tcPr>
            <w:tcW w:w="3681" w:type="dxa"/>
            <w:tcBorders>
              <w:top w:val="single" w:sz="4" w:space="0" w:color="auto"/>
              <w:left w:val="single" w:sz="4" w:space="0" w:color="auto"/>
              <w:bottom w:val="single" w:sz="4" w:space="0" w:color="auto"/>
              <w:right w:val="single" w:sz="4" w:space="0" w:color="auto"/>
            </w:tcBorders>
            <w:shd w:val="clear" w:color="auto" w:fill="EDF1F9"/>
            <w:noWrap/>
            <w:vAlign w:val="center"/>
          </w:tcPr>
          <w:p w14:paraId="0ABE99D1" w14:textId="1101CD8C" w:rsidR="00C27498" w:rsidRPr="00545238" w:rsidRDefault="00C27498" w:rsidP="00C27498">
            <w:pPr>
              <w:widowControl/>
              <w:jc w:val="left"/>
            </w:pPr>
            <w:r w:rsidRPr="00545238">
              <w:rPr>
                <w:rFonts w:hAnsi="游ゴシック Medium" w:hint="eastAsia"/>
                <w:color w:val="000000"/>
              </w:rPr>
              <w:t>その他（道外）</w:t>
            </w:r>
          </w:p>
        </w:tc>
        <w:tc>
          <w:tcPr>
            <w:tcW w:w="2693" w:type="dxa"/>
            <w:tcBorders>
              <w:top w:val="nil"/>
              <w:left w:val="nil"/>
              <w:bottom w:val="single" w:sz="4" w:space="0" w:color="auto"/>
              <w:right w:val="single" w:sz="4" w:space="0" w:color="auto"/>
            </w:tcBorders>
            <w:shd w:val="clear" w:color="auto" w:fill="auto"/>
            <w:noWrap/>
            <w:vAlign w:val="center"/>
          </w:tcPr>
          <w:p w14:paraId="4D1F93E2" w14:textId="0D372B62" w:rsidR="00C27498" w:rsidRPr="00545238" w:rsidRDefault="00C27498" w:rsidP="00C27498">
            <w:pPr>
              <w:widowControl/>
              <w:jc w:val="right"/>
            </w:pPr>
            <w:r w:rsidRPr="00545238">
              <w:rPr>
                <w:rFonts w:hAnsi="游ゴシック Medium" w:hint="eastAsia"/>
                <w:color w:val="000000"/>
              </w:rPr>
              <w:t>4</w:t>
            </w:r>
          </w:p>
        </w:tc>
        <w:tc>
          <w:tcPr>
            <w:tcW w:w="2693" w:type="dxa"/>
            <w:tcBorders>
              <w:top w:val="nil"/>
              <w:left w:val="nil"/>
              <w:bottom w:val="single" w:sz="4" w:space="0" w:color="auto"/>
              <w:right w:val="single" w:sz="4" w:space="0" w:color="auto"/>
            </w:tcBorders>
            <w:shd w:val="clear" w:color="auto" w:fill="auto"/>
            <w:noWrap/>
            <w:vAlign w:val="center"/>
          </w:tcPr>
          <w:p w14:paraId="4F791E57" w14:textId="188818EF" w:rsidR="00C27498" w:rsidRPr="00545238" w:rsidRDefault="00C27498" w:rsidP="00C27498">
            <w:pPr>
              <w:widowControl/>
              <w:jc w:val="right"/>
            </w:pPr>
            <w:r w:rsidRPr="00545238">
              <w:rPr>
                <w:rFonts w:hAnsi="游ゴシック Medium" w:hint="eastAsia"/>
                <w:color w:val="000000"/>
              </w:rPr>
              <w:t>1.3%</w:t>
            </w:r>
          </w:p>
        </w:tc>
      </w:tr>
      <w:tr w:rsidR="001326F2" w:rsidRPr="00545238" w14:paraId="04D8E132" w14:textId="77777777" w:rsidTr="00A443F6">
        <w:trPr>
          <w:trHeight w:val="260"/>
        </w:trPr>
        <w:tc>
          <w:tcPr>
            <w:tcW w:w="3681"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2501551B" w14:textId="77777777" w:rsidR="001326F2" w:rsidRPr="00545238" w:rsidRDefault="001326F2" w:rsidP="001326F2">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合計</w:t>
            </w:r>
          </w:p>
        </w:tc>
        <w:tc>
          <w:tcPr>
            <w:tcW w:w="2693" w:type="dxa"/>
            <w:tcBorders>
              <w:top w:val="double" w:sz="4" w:space="0" w:color="auto"/>
              <w:left w:val="nil"/>
              <w:bottom w:val="single" w:sz="4" w:space="0" w:color="auto"/>
              <w:right w:val="single" w:sz="4" w:space="0" w:color="auto"/>
            </w:tcBorders>
            <w:shd w:val="clear" w:color="auto" w:fill="FBE4D5" w:themeFill="accent2" w:themeFillTint="33"/>
            <w:noWrap/>
            <w:vAlign w:val="center"/>
          </w:tcPr>
          <w:p w14:paraId="3F2AC12E" w14:textId="48D921B2" w:rsidR="001326F2" w:rsidRPr="00545238" w:rsidRDefault="001326F2" w:rsidP="001326F2">
            <w:pPr>
              <w:widowControl/>
              <w:jc w:val="right"/>
              <w:rPr>
                <w:rFonts w:hAnsi="游ゴシック Medium" w:cs="ＭＳ Ｐゴシック"/>
                <w:color w:val="000000"/>
                <w:kern w:val="0"/>
              </w:rPr>
            </w:pPr>
            <w:r w:rsidRPr="00545238">
              <w:rPr>
                <w:rFonts w:hAnsi="游ゴシック Medium" w:hint="eastAsia"/>
                <w:color w:val="000000"/>
              </w:rPr>
              <w:t>306</w:t>
            </w:r>
          </w:p>
        </w:tc>
        <w:tc>
          <w:tcPr>
            <w:tcW w:w="2693" w:type="dxa"/>
            <w:tcBorders>
              <w:top w:val="double" w:sz="4" w:space="0" w:color="auto"/>
              <w:left w:val="nil"/>
              <w:bottom w:val="single" w:sz="4" w:space="0" w:color="auto"/>
              <w:right w:val="single" w:sz="4" w:space="0" w:color="auto"/>
            </w:tcBorders>
            <w:shd w:val="clear" w:color="auto" w:fill="FBE4D5" w:themeFill="accent2" w:themeFillTint="33"/>
            <w:noWrap/>
            <w:vAlign w:val="center"/>
          </w:tcPr>
          <w:p w14:paraId="6641C96A" w14:textId="4CEE7B7C" w:rsidR="001326F2" w:rsidRPr="00545238" w:rsidRDefault="001326F2" w:rsidP="001326F2">
            <w:pPr>
              <w:widowControl/>
              <w:jc w:val="right"/>
              <w:rPr>
                <w:rFonts w:hAnsi="游ゴシック Medium" w:cs="ＭＳ Ｐゴシック"/>
                <w:color w:val="000000"/>
                <w:kern w:val="0"/>
              </w:rPr>
            </w:pPr>
            <w:r w:rsidRPr="00545238">
              <w:rPr>
                <w:rFonts w:hAnsi="游ゴシック Medium" w:hint="eastAsia"/>
                <w:color w:val="000000"/>
              </w:rPr>
              <w:t>100.0%</w:t>
            </w:r>
          </w:p>
        </w:tc>
      </w:tr>
    </w:tbl>
    <w:p w14:paraId="48074E35" w14:textId="4231FDD1" w:rsidR="00505C5C" w:rsidRPr="00545238" w:rsidRDefault="00621713" w:rsidP="00BC7AC5">
      <w:pPr>
        <w:widowControl/>
        <w:jc w:val="left"/>
      </w:pPr>
      <w:r w:rsidRPr="00545238">
        <w:rPr>
          <w:noProof/>
        </w:rPr>
        <w:drawing>
          <wp:inline distT="0" distB="0" distL="0" distR="0" wp14:anchorId="08187CE2" wp14:editId="541149AA">
            <wp:extent cx="5759450" cy="4175760"/>
            <wp:effectExtent l="0" t="0" r="12700" b="15240"/>
            <wp:docPr id="610918841" name="グラフ 1">
              <a:extLst xmlns:a="http://schemas.openxmlformats.org/drawingml/2006/main">
                <a:ext uri="{FF2B5EF4-FFF2-40B4-BE49-F238E27FC236}">
                  <a16:creationId xmlns:a16="http://schemas.microsoft.com/office/drawing/2014/main" id="{18B713A3-C362-45DB-9EE3-4D4233E2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613213" w14:textId="44513B83" w:rsidR="00505C5C" w:rsidRPr="00545238" w:rsidRDefault="00505C5C" w:rsidP="00BC7AC5">
      <w:pPr>
        <w:widowControl/>
        <w:jc w:val="left"/>
      </w:pPr>
      <w:r w:rsidRPr="00545238">
        <w:br w:type="page"/>
      </w:r>
    </w:p>
    <w:p w14:paraId="33B96ADC" w14:textId="77777777" w:rsidR="00250D23" w:rsidRPr="00545238" w:rsidRDefault="00250D23" w:rsidP="00C4056D">
      <w:pPr>
        <w:rPr>
          <w:b/>
          <w:bCs/>
          <w:color w:val="385623" w:themeColor="accent6" w:themeShade="80"/>
          <w:sz w:val="28"/>
          <w:szCs w:val="28"/>
          <w:lang w:eastAsia="zh-CN"/>
        </w:rPr>
      </w:pPr>
      <w:r w:rsidRPr="00545238">
        <w:rPr>
          <w:rFonts w:hint="eastAsia"/>
          <w:b/>
          <w:bCs/>
          <w:color w:val="385623" w:themeColor="accent6" w:themeShade="80"/>
          <w:sz w:val="28"/>
          <w:szCs w:val="28"/>
          <w:lang w:eastAsia="zh-CN"/>
        </w:rPr>
        <w:lastRenderedPageBreak/>
        <w:t>（４）疾患別患者構成比</w:t>
      </w:r>
      <w:bookmarkStart w:id="20" w:name="_Hlk132632988"/>
    </w:p>
    <w:p w14:paraId="1051FA8A" w14:textId="219BC718" w:rsidR="00193095" w:rsidRPr="00545238" w:rsidRDefault="00193095" w:rsidP="00193095">
      <w:pPr>
        <w:ind w:left="220" w:hangingChars="100" w:hanging="220"/>
        <w:rPr>
          <w:rFonts w:ascii="HGS創英角ｺﾞｼｯｸUB" w:eastAsia="HGS創英角ｺﾞｼｯｸUB" w:hAnsi="HGS創英角ｺﾞｼｯｸUB"/>
          <w:lang w:eastAsia="zh-CN"/>
        </w:rPr>
      </w:pPr>
      <w:r w:rsidRPr="00545238">
        <w:rPr>
          <w:rFonts w:ascii="HGS創英角ｺﾞｼｯｸUB" w:eastAsia="HGS創英角ｺﾞｼｯｸUB" w:hAnsi="HGS創英角ｺﾞｼｯｸUB" w:hint="eastAsia"/>
          <w:lang w:eastAsia="zh-CN"/>
        </w:rPr>
        <w:t>①外来</w:t>
      </w:r>
    </w:p>
    <w:p w14:paraId="449395CB" w14:textId="0C60F3C2" w:rsidR="008759BA" w:rsidRPr="00545238" w:rsidRDefault="00AE072F" w:rsidP="008759BA">
      <w:pPr>
        <w:pStyle w:val="af6"/>
        <w:ind w:firstLine="220"/>
      </w:pPr>
      <w:r w:rsidRPr="00545238">
        <w:rPr>
          <w:rFonts w:hint="eastAsia"/>
        </w:rPr>
        <w:t>令和4（2022）年度の</w:t>
      </w:r>
      <w:r w:rsidR="00882456" w:rsidRPr="00545238">
        <w:rPr>
          <w:rFonts w:hint="eastAsia"/>
        </w:rPr>
        <w:t>国民健康保険及び</w:t>
      </w:r>
      <w:r w:rsidR="00B831AC" w:rsidRPr="00545238">
        <w:rPr>
          <w:rFonts w:hint="eastAsia"/>
        </w:rPr>
        <w:t>社会保険のレセプトデータを基に、</w:t>
      </w:r>
      <w:r w:rsidR="00E82BBB" w:rsidRPr="00545238">
        <w:rPr>
          <w:rFonts w:hint="eastAsia"/>
        </w:rPr>
        <w:t>令和</w:t>
      </w:r>
      <w:r w:rsidR="008C696B" w:rsidRPr="00545238">
        <w:rPr>
          <w:rFonts w:hint="eastAsia"/>
        </w:rPr>
        <w:t>4</w:t>
      </w:r>
      <w:r w:rsidR="00E82BBB" w:rsidRPr="00545238">
        <w:rPr>
          <w:rFonts w:hint="eastAsia"/>
        </w:rPr>
        <w:t>（202</w:t>
      </w:r>
      <w:r w:rsidR="008C696B" w:rsidRPr="00545238">
        <w:rPr>
          <w:rFonts w:hint="eastAsia"/>
        </w:rPr>
        <w:t>2</w:t>
      </w:r>
      <w:r w:rsidR="00E82BBB" w:rsidRPr="00545238">
        <w:rPr>
          <w:rFonts w:hint="eastAsia"/>
        </w:rPr>
        <w:t>）年度の</w:t>
      </w:r>
      <w:r w:rsidR="006E63FF" w:rsidRPr="00545238">
        <w:rPr>
          <w:rFonts w:hint="eastAsia"/>
        </w:rPr>
        <w:t>町立下川病院</w:t>
      </w:r>
      <w:r w:rsidR="00250D23" w:rsidRPr="00545238">
        <w:rPr>
          <w:rFonts w:hint="eastAsia"/>
        </w:rPr>
        <w:t>に受診している</w:t>
      </w:r>
      <w:r w:rsidR="00193095" w:rsidRPr="00545238">
        <w:rPr>
          <w:rFonts w:hint="eastAsia"/>
        </w:rPr>
        <w:t>外来</w:t>
      </w:r>
      <w:r w:rsidR="00250D23" w:rsidRPr="00545238">
        <w:rPr>
          <w:rFonts w:hint="eastAsia"/>
        </w:rPr>
        <w:t>患者がどのような疾病で受診しているのかを一覧にします。</w:t>
      </w:r>
    </w:p>
    <w:p w14:paraId="55115B2C" w14:textId="5A47D407" w:rsidR="001B6D3E" w:rsidRPr="00545238" w:rsidRDefault="008759BA" w:rsidP="008759BA">
      <w:pPr>
        <w:pStyle w:val="af6"/>
        <w:ind w:firstLine="220"/>
      </w:pPr>
      <w:r w:rsidRPr="00545238">
        <w:rPr>
          <w:rFonts w:hint="eastAsia"/>
        </w:rPr>
        <w:t>外来患者では</w:t>
      </w:r>
      <w:r w:rsidR="00250D23" w:rsidRPr="00545238">
        <w:rPr>
          <w:rFonts w:hint="eastAsia"/>
        </w:rPr>
        <w:t>「</w:t>
      </w:r>
      <w:r w:rsidR="000F4844" w:rsidRPr="00545238">
        <w:rPr>
          <w:rFonts w:hint="eastAsia"/>
        </w:rPr>
        <w:t>高血圧症</w:t>
      </w:r>
      <w:r w:rsidR="00250D23" w:rsidRPr="00545238">
        <w:rPr>
          <w:rFonts w:hint="eastAsia"/>
        </w:rPr>
        <w:t>」</w:t>
      </w:r>
      <w:r w:rsidRPr="00545238">
        <w:rPr>
          <w:rFonts w:hint="eastAsia"/>
        </w:rPr>
        <w:t>、</w:t>
      </w:r>
      <w:r w:rsidR="00E3772D" w:rsidRPr="00545238">
        <w:rPr>
          <w:rFonts w:hint="eastAsia"/>
        </w:rPr>
        <w:t>「</w:t>
      </w:r>
      <w:r w:rsidR="000F4844" w:rsidRPr="00545238">
        <w:rPr>
          <w:rFonts w:hint="eastAsia"/>
        </w:rPr>
        <w:t>高脂血症</w:t>
      </w:r>
      <w:r w:rsidR="00E3772D" w:rsidRPr="00545238">
        <w:rPr>
          <w:rFonts w:hint="eastAsia"/>
        </w:rPr>
        <w:t>」、「</w:t>
      </w:r>
      <w:r w:rsidR="00557F1F" w:rsidRPr="00545238">
        <w:rPr>
          <w:rFonts w:hint="eastAsia"/>
        </w:rPr>
        <w:t>脂質異常症</w:t>
      </w:r>
      <w:r w:rsidR="00E3772D" w:rsidRPr="00545238">
        <w:rPr>
          <w:rFonts w:hint="eastAsia"/>
        </w:rPr>
        <w:t>」</w:t>
      </w:r>
      <w:r w:rsidRPr="00545238">
        <w:rPr>
          <w:rFonts w:hint="eastAsia"/>
        </w:rPr>
        <w:t>等</w:t>
      </w:r>
      <w:r w:rsidR="00250D23" w:rsidRPr="00545238">
        <w:rPr>
          <w:rFonts w:hint="eastAsia"/>
        </w:rPr>
        <w:t>の生活習慣病の患者が</w:t>
      </w:r>
      <w:r w:rsidR="000F4844" w:rsidRPr="00545238">
        <w:rPr>
          <w:rFonts w:hint="eastAsia"/>
        </w:rPr>
        <w:t>上位</w:t>
      </w:r>
      <w:r w:rsidR="00250D23" w:rsidRPr="00545238">
        <w:rPr>
          <w:rFonts w:hint="eastAsia"/>
        </w:rPr>
        <w:t>を占めています。</w:t>
      </w:r>
      <w:bookmarkStart w:id="21" w:name="_Hlk132631091"/>
    </w:p>
    <w:bookmarkEnd w:id="21"/>
    <w:p w14:paraId="73894936" w14:textId="77777777" w:rsidR="0017684D" w:rsidRPr="00545238" w:rsidRDefault="0017684D" w:rsidP="00193095">
      <w:pPr>
        <w:rPr>
          <w:rFonts w:ascii="HGS創英角ｺﾞｼｯｸUB" w:eastAsia="HGS創英角ｺﾞｼｯｸUB" w:hAnsi="HGS創英角ｺﾞｼｯｸUB"/>
        </w:rPr>
      </w:pPr>
    </w:p>
    <w:p w14:paraId="27DED6E3" w14:textId="48A5724D" w:rsidR="00C03EC6" w:rsidRPr="00545238" w:rsidRDefault="00C1202E" w:rsidP="00C1202E">
      <w:pPr>
        <w:pStyle w:val="af6"/>
        <w:ind w:firstLineChars="0" w:firstLine="0"/>
        <w:rPr>
          <w:color w:val="385623" w:themeColor="accent6" w:themeShade="80"/>
        </w:rPr>
      </w:pPr>
      <w:r w:rsidRPr="00545238">
        <w:rPr>
          <w:rFonts w:asciiTheme="majorEastAsia" w:eastAsiaTheme="majorEastAsia" w:hAnsiTheme="majorEastAsia" w:hint="eastAsia"/>
          <w:noProof/>
          <w:color w:val="385623" w:themeColor="accent6" w:themeShade="80"/>
        </w:rPr>
        <w:t>■</w:t>
      </w:r>
      <w:r w:rsidR="006E63FF" w:rsidRPr="00545238">
        <w:rPr>
          <w:rFonts w:asciiTheme="majorEastAsia" w:eastAsiaTheme="majorEastAsia" w:hAnsiTheme="majorEastAsia" w:hint="eastAsia"/>
          <w:noProof/>
          <w:color w:val="385623" w:themeColor="accent6" w:themeShade="80"/>
        </w:rPr>
        <w:t>町立下川病院</w:t>
      </w:r>
      <w:r w:rsidR="00E5527A" w:rsidRPr="00545238">
        <w:rPr>
          <w:rFonts w:asciiTheme="majorEastAsia" w:eastAsiaTheme="majorEastAsia" w:hAnsiTheme="majorEastAsia" w:hint="eastAsia"/>
          <w:noProof/>
          <w:color w:val="385623" w:themeColor="accent6" w:themeShade="80"/>
        </w:rPr>
        <w:t xml:space="preserve">　</w:t>
      </w:r>
      <w:r w:rsidRPr="00545238">
        <w:rPr>
          <w:rFonts w:asciiTheme="majorEastAsia" w:eastAsiaTheme="majorEastAsia" w:hAnsiTheme="majorEastAsia" w:hint="eastAsia"/>
          <w:noProof/>
          <w:color w:val="385623" w:themeColor="accent6" w:themeShade="80"/>
        </w:rPr>
        <w:t>疾患別外来患者構成</w:t>
      </w:r>
    </w:p>
    <w:bookmarkEnd w:id="20"/>
    <w:tbl>
      <w:tblPr>
        <w:tblStyle w:val="31"/>
        <w:tblW w:w="5000" w:type="pct"/>
        <w:tblLook w:val="04A0" w:firstRow="1" w:lastRow="0" w:firstColumn="1" w:lastColumn="0" w:noHBand="0" w:noVBand="1"/>
      </w:tblPr>
      <w:tblGrid>
        <w:gridCol w:w="705"/>
        <w:gridCol w:w="4535"/>
        <w:gridCol w:w="1910"/>
        <w:gridCol w:w="1910"/>
      </w:tblGrid>
      <w:tr w:rsidR="00C03EC6" w:rsidRPr="00545238" w14:paraId="0FD4780D" w14:textId="77777777" w:rsidTr="0072794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9" w:type="pct"/>
            <w:vMerge w:val="restart"/>
            <w:tcBorders>
              <w:top w:val="single" w:sz="4" w:space="0" w:color="FFFFFF" w:themeColor="background1"/>
              <w:left w:val="single" w:sz="4" w:space="0" w:color="FFFFFF" w:themeColor="background1"/>
              <w:right w:val="single" w:sz="4" w:space="0" w:color="FFFFFF" w:themeColor="background1"/>
            </w:tcBorders>
            <w:noWrap/>
            <w:vAlign w:val="center"/>
            <w:hideMark/>
          </w:tcPr>
          <w:p w14:paraId="4EAFD870" w14:textId="77777777" w:rsidR="00C03EC6" w:rsidRPr="00545238" w:rsidRDefault="00C03EC6" w:rsidP="00A443F6">
            <w:pPr>
              <w:jc w:val="center"/>
              <w:rPr>
                <w:rFonts w:hAnsi="游ゴシック Medium"/>
              </w:rPr>
            </w:pPr>
          </w:p>
        </w:tc>
        <w:tc>
          <w:tcPr>
            <w:tcW w:w="2503" w:type="pct"/>
            <w:vMerge w:val="restart"/>
            <w:tcBorders>
              <w:top w:val="single" w:sz="4" w:space="0" w:color="FFFFFF" w:themeColor="background1"/>
              <w:left w:val="single" w:sz="4" w:space="0" w:color="FFFFFF" w:themeColor="background1"/>
              <w:right w:val="single" w:sz="4" w:space="0" w:color="FFFFFF" w:themeColor="background1"/>
            </w:tcBorders>
            <w:noWrap/>
            <w:vAlign w:val="center"/>
            <w:hideMark/>
          </w:tcPr>
          <w:p w14:paraId="4B0F26BD" w14:textId="43BFBA46" w:rsidR="00C03EC6" w:rsidRPr="00545238" w:rsidRDefault="00C03EC6" w:rsidP="00A443F6">
            <w:pPr>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545238">
              <w:rPr>
                <w:rFonts w:hAnsi="游ゴシック Medium" w:hint="eastAsia"/>
              </w:rPr>
              <w:t>傷病名</w:t>
            </w:r>
          </w:p>
        </w:tc>
        <w:tc>
          <w:tcPr>
            <w:tcW w:w="21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F4E09A3" w14:textId="189BDFB3" w:rsidR="00C03EC6" w:rsidRPr="00545238" w:rsidRDefault="00502BA9" w:rsidP="00A443F6">
            <w:pPr>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545238">
              <w:rPr>
                <w:rFonts w:hAnsi="游ゴシック Medium" w:cs="ＭＳ Ｐゴシック" w:hint="eastAsia"/>
                <w:kern w:val="0"/>
              </w:rPr>
              <w:t>令和4年度（2022）</w:t>
            </w:r>
          </w:p>
        </w:tc>
      </w:tr>
      <w:tr w:rsidR="00C03EC6" w:rsidRPr="00545238" w14:paraId="58DAFDD1" w14:textId="77777777" w:rsidTr="00236DEB">
        <w:trPr>
          <w:trHeight w:val="454"/>
        </w:trPr>
        <w:tc>
          <w:tcPr>
            <w:cnfStyle w:val="001000000000" w:firstRow="0" w:lastRow="0" w:firstColumn="1" w:lastColumn="0" w:oddVBand="0" w:evenVBand="0" w:oddHBand="0" w:evenHBand="0" w:firstRowFirstColumn="0" w:firstRowLastColumn="0" w:lastRowFirstColumn="0" w:lastRowLastColumn="0"/>
            <w:tcW w:w="389" w:type="pct"/>
            <w:vMerge/>
            <w:tcBorders>
              <w:left w:val="single" w:sz="4" w:space="0" w:color="FFFFFF" w:themeColor="background1"/>
              <w:bottom w:val="single" w:sz="4" w:space="0" w:color="auto"/>
              <w:right w:val="single" w:sz="4" w:space="0" w:color="FFFFFF" w:themeColor="background1"/>
            </w:tcBorders>
            <w:shd w:val="clear" w:color="auto" w:fill="2E74B5"/>
            <w:noWrap/>
            <w:vAlign w:val="center"/>
          </w:tcPr>
          <w:p w14:paraId="650E4949" w14:textId="77777777" w:rsidR="00C03EC6" w:rsidRPr="00545238" w:rsidRDefault="00C03EC6" w:rsidP="00A443F6">
            <w:pPr>
              <w:jc w:val="center"/>
              <w:rPr>
                <w:rFonts w:hAnsi="游ゴシック Medium"/>
                <w:color w:val="FFFFFF" w:themeColor="background1"/>
              </w:rPr>
            </w:pPr>
          </w:p>
        </w:tc>
        <w:tc>
          <w:tcPr>
            <w:tcW w:w="2503" w:type="pct"/>
            <w:vMerge/>
            <w:tcBorders>
              <w:left w:val="single" w:sz="4" w:space="0" w:color="FFFFFF" w:themeColor="background1"/>
              <w:bottom w:val="single" w:sz="4" w:space="0" w:color="auto"/>
              <w:right w:val="single" w:sz="4" w:space="0" w:color="FFFFFF" w:themeColor="background1"/>
            </w:tcBorders>
            <w:shd w:val="clear" w:color="auto" w:fill="2E74B5"/>
            <w:noWrap/>
            <w:vAlign w:val="center"/>
          </w:tcPr>
          <w:p w14:paraId="701E690E" w14:textId="48FC5276" w:rsidR="00C03EC6" w:rsidRPr="00545238" w:rsidRDefault="00C03EC6" w:rsidP="00A443F6">
            <w:pPr>
              <w:jc w:val="center"/>
              <w:cnfStyle w:val="000000000000" w:firstRow="0" w:lastRow="0" w:firstColumn="0" w:lastColumn="0" w:oddVBand="0" w:evenVBand="0" w:oddHBand="0" w:evenHBand="0" w:firstRowFirstColumn="0" w:firstRowLastColumn="0" w:lastRowFirstColumn="0" w:lastRowLastColumn="0"/>
              <w:rPr>
                <w:rFonts w:hAnsi="游ゴシック Medium"/>
                <w:color w:val="FFFFFF" w:themeColor="background1"/>
              </w:rPr>
            </w:pPr>
          </w:p>
        </w:tc>
        <w:tc>
          <w:tcPr>
            <w:tcW w:w="10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tcPr>
          <w:p w14:paraId="59B141BC" w14:textId="77777777" w:rsidR="00C03EC6" w:rsidRPr="00545238" w:rsidRDefault="00C03EC6" w:rsidP="00A443F6">
            <w:pPr>
              <w:jc w:val="center"/>
              <w:cnfStyle w:val="000000000000" w:firstRow="0" w:lastRow="0" w:firstColumn="0" w:lastColumn="0" w:oddVBand="0" w:evenVBand="0" w:oddHBand="0" w:evenHBand="0" w:firstRowFirstColumn="0" w:firstRowLastColumn="0" w:lastRowFirstColumn="0" w:lastRowLastColumn="0"/>
              <w:rPr>
                <w:rFonts w:hAnsi="游ゴシック Medium"/>
                <w:color w:val="FFFFFF" w:themeColor="background1"/>
              </w:rPr>
            </w:pPr>
            <w:r w:rsidRPr="00545238">
              <w:rPr>
                <w:rFonts w:hAnsi="游ゴシック Medium" w:hint="eastAsia"/>
                <w:color w:val="FFFFFF" w:themeColor="background1"/>
              </w:rPr>
              <w:t>実数</w:t>
            </w:r>
          </w:p>
        </w:tc>
        <w:tc>
          <w:tcPr>
            <w:tcW w:w="10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tcPr>
          <w:p w14:paraId="0033A8AF" w14:textId="77777777" w:rsidR="00C03EC6" w:rsidRPr="00545238" w:rsidRDefault="00C03EC6" w:rsidP="00A443F6">
            <w:pPr>
              <w:jc w:val="center"/>
              <w:cnfStyle w:val="000000000000" w:firstRow="0" w:lastRow="0" w:firstColumn="0" w:lastColumn="0" w:oddVBand="0" w:evenVBand="0" w:oddHBand="0" w:evenHBand="0" w:firstRowFirstColumn="0" w:firstRowLastColumn="0" w:lastRowFirstColumn="0" w:lastRowLastColumn="0"/>
              <w:rPr>
                <w:rFonts w:hAnsi="游ゴシック Medium"/>
                <w:color w:val="FFFFFF" w:themeColor="background1"/>
              </w:rPr>
            </w:pPr>
            <w:r w:rsidRPr="00545238">
              <w:rPr>
                <w:rFonts w:hAnsi="游ゴシック Medium" w:hint="eastAsia"/>
                <w:color w:val="FFFFFF" w:themeColor="background1"/>
              </w:rPr>
              <w:t>構成比</w:t>
            </w:r>
          </w:p>
        </w:tc>
      </w:tr>
      <w:tr w:rsidR="00502BA9" w:rsidRPr="00545238" w14:paraId="57D51906"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64481643"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1</w:t>
            </w:r>
          </w:p>
        </w:tc>
        <w:tc>
          <w:tcPr>
            <w:tcW w:w="2503" w:type="pct"/>
            <w:tcBorders>
              <w:top w:val="single" w:sz="4" w:space="0" w:color="auto"/>
              <w:left w:val="single" w:sz="4" w:space="0" w:color="auto"/>
              <w:bottom w:val="single" w:sz="4" w:space="0" w:color="auto"/>
              <w:right w:val="single" w:sz="4" w:space="0" w:color="auto"/>
            </w:tcBorders>
            <w:noWrap/>
            <w:vAlign w:val="bottom"/>
          </w:tcPr>
          <w:p w14:paraId="3C8B00AD" w14:textId="28971D71"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高血圧症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A5BBBF" w14:textId="48514839"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5,251</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20727D" w14:textId="714C9A2E"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25.6%</w:t>
            </w:r>
          </w:p>
        </w:tc>
      </w:tr>
      <w:tr w:rsidR="00502BA9" w:rsidRPr="00545238" w14:paraId="1FE92B13"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252DDF70"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2</w:t>
            </w:r>
          </w:p>
        </w:tc>
        <w:tc>
          <w:tcPr>
            <w:tcW w:w="2503" w:type="pct"/>
            <w:tcBorders>
              <w:top w:val="single" w:sz="4" w:space="0" w:color="auto"/>
              <w:left w:val="single" w:sz="4" w:space="0" w:color="auto"/>
              <w:bottom w:val="single" w:sz="4" w:space="0" w:color="auto"/>
              <w:right w:val="single" w:sz="4" w:space="0" w:color="auto"/>
            </w:tcBorders>
            <w:noWrap/>
            <w:vAlign w:val="bottom"/>
          </w:tcPr>
          <w:p w14:paraId="6BE18082" w14:textId="22C3D0FF"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高脂血症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0BFD9A" w14:textId="4D358AE5"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2,502</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0CD8E1" w14:textId="1A1E5F3E"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12.2%</w:t>
            </w:r>
          </w:p>
        </w:tc>
      </w:tr>
      <w:tr w:rsidR="00502BA9" w:rsidRPr="00545238" w14:paraId="198B04F1"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4F262AC7"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3</w:t>
            </w:r>
          </w:p>
        </w:tc>
        <w:tc>
          <w:tcPr>
            <w:tcW w:w="2503" w:type="pct"/>
            <w:tcBorders>
              <w:top w:val="single" w:sz="4" w:space="0" w:color="auto"/>
              <w:left w:val="single" w:sz="4" w:space="0" w:color="auto"/>
              <w:bottom w:val="single" w:sz="4" w:space="0" w:color="auto"/>
              <w:right w:val="single" w:sz="4" w:space="0" w:color="auto"/>
            </w:tcBorders>
            <w:noWrap/>
            <w:vAlign w:val="bottom"/>
          </w:tcPr>
          <w:p w14:paraId="0643FAF3" w14:textId="1A387E28"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胃潰瘍</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EE9E8" w14:textId="044C7397"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1,781</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05ADF" w14:textId="03FB1E08"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8.7%</w:t>
            </w:r>
          </w:p>
        </w:tc>
      </w:tr>
      <w:tr w:rsidR="00502BA9" w:rsidRPr="00545238" w14:paraId="5D8FB73C"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0549428F"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4</w:t>
            </w:r>
          </w:p>
        </w:tc>
        <w:tc>
          <w:tcPr>
            <w:tcW w:w="2503" w:type="pct"/>
            <w:tcBorders>
              <w:top w:val="single" w:sz="4" w:space="0" w:color="auto"/>
              <w:left w:val="single" w:sz="4" w:space="0" w:color="auto"/>
              <w:bottom w:val="single" w:sz="4" w:space="0" w:color="auto"/>
              <w:right w:val="single" w:sz="4" w:space="0" w:color="auto"/>
            </w:tcBorders>
            <w:noWrap/>
            <w:vAlign w:val="bottom"/>
          </w:tcPr>
          <w:p w14:paraId="668B137B" w14:textId="462F268B"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脂質異常症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743FB" w14:textId="687CA7AD"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1,268</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77B60B" w14:textId="11397390"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6.2%</w:t>
            </w:r>
          </w:p>
        </w:tc>
      </w:tr>
      <w:tr w:rsidR="00502BA9" w:rsidRPr="00545238" w14:paraId="49673803"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6D756C1C"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5</w:t>
            </w:r>
          </w:p>
        </w:tc>
        <w:tc>
          <w:tcPr>
            <w:tcW w:w="2503" w:type="pct"/>
            <w:tcBorders>
              <w:top w:val="single" w:sz="4" w:space="0" w:color="auto"/>
              <w:left w:val="single" w:sz="4" w:space="0" w:color="auto"/>
              <w:bottom w:val="single" w:sz="4" w:space="0" w:color="auto"/>
              <w:right w:val="single" w:sz="4" w:space="0" w:color="auto"/>
            </w:tcBorders>
            <w:noWrap/>
            <w:vAlign w:val="bottom"/>
          </w:tcPr>
          <w:p w14:paraId="4CC15CEA" w14:textId="64131B60"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本態性高血圧症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1668D5" w14:textId="4C0E1754"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1,207</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C07577" w14:textId="53A1C91B"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5.9%</w:t>
            </w:r>
          </w:p>
        </w:tc>
      </w:tr>
      <w:tr w:rsidR="00502BA9" w:rsidRPr="00545238" w14:paraId="1D8D9C0A"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43246EE6" w14:textId="72C41FEF"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6</w:t>
            </w:r>
          </w:p>
        </w:tc>
        <w:tc>
          <w:tcPr>
            <w:tcW w:w="2503" w:type="pct"/>
            <w:tcBorders>
              <w:top w:val="single" w:sz="4" w:space="0" w:color="auto"/>
              <w:left w:val="single" w:sz="4" w:space="0" w:color="auto"/>
              <w:bottom w:val="single" w:sz="4" w:space="0" w:color="auto"/>
              <w:right w:val="single" w:sz="4" w:space="0" w:color="auto"/>
            </w:tcBorders>
            <w:noWrap/>
            <w:vAlign w:val="bottom"/>
          </w:tcPr>
          <w:p w14:paraId="67BF4E96" w14:textId="00ACF79D"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慢性胃炎</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6B2F3" w14:textId="06A3FD9B"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1,175</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7BE1AE" w14:textId="5C44E64B"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5.7%</w:t>
            </w:r>
          </w:p>
        </w:tc>
      </w:tr>
      <w:tr w:rsidR="00502BA9" w:rsidRPr="00545238" w14:paraId="0420B082"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2D160625" w14:textId="756BD6A1"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7</w:t>
            </w:r>
          </w:p>
        </w:tc>
        <w:tc>
          <w:tcPr>
            <w:tcW w:w="2503" w:type="pct"/>
            <w:tcBorders>
              <w:top w:val="single" w:sz="4" w:space="0" w:color="auto"/>
              <w:left w:val="single" w:sz="4" w:space="0" w:color="auto"/>
              <w:bottom w:val="single" w:sz="4" w:space="0" w:color="auto"/>
              <w:right w:val="single" w:sz="4" w:space="0" w:color="auto"/>
            </w:tcBorders>
            <w:noWrap/>
            <w:vAlign w:val="bottom"/>
          </w:tcPr>
          <w:p w14:paraId="40F68C0D" w14:textId="5A43BF6B"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２型糖尿病</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679F4F" w14:textId="7413433C"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993</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576DEC" w14:textId="22074D0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4.8%</w:t>
            </w:r>
          </w:p>
        </w:tc>
      </w:tr>
      <w:tr w:rsidR="00502BA9" w:rsidRPr="00545238" w14:paraId="58BC389A"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6CDF9EFB" w14:textId="450597FE"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8</w:t>
            </w:r>
          </w:p>
        </w:tc>
        <w:tc>
          <w:tcPr>
            <w:tcW w:w="2503" w:type="pct"/>
            <w:tcBorders>
              <w:top w:val="single" w:sz="4" w:space="0" w:color="auto"/>
              <w:left w:val="single" w:sz="4" w:space="0" w:color="auto"/>
              <w:bottom w:val="single" w:sz="4" w:space="0" w:color="auto"/>
              <w:right w:val="single" w:sz="4" w:space="0" w:color="auto"/>
            </w:tcBorders>
            <w:noWrap/>
            <w:vAlign w:val="bottom"/>
          </w:tcPr>
          <w:p w14:paraId="59E2E39D" w14:textId="2960D730"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気管支喘息</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42F58B" w14:textId="39325156"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524</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D2CAD5" w14:textId="5A6718F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2.6%</w:t>
            </w:r>
          </w:p>
        </w:tc>
      </w:tr>
      <w:tr w:rsidR="00502BA9" w:rsidRPr="00545238" w14:paraId="00F82CF5"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225DF967" w14:textId="06F6A70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9</w:t>
            </w:r>
          </w:p>
        </w:tc>
        <w:tc>
          <w:tcPr>
            <w:tcW w:w="2503" w:type="pct"/>
            <w:tcBorders>
              <w:top w:val="single" w:sz="4" w:space="0" w:color="auto"/>
              <w:left w:val="single" w:sz="4" w:space="0" w:color="auto"/>
              <w:bottom w:val="single" w:sz="4" w:space="0" w:color="auto"/>
              <w:right w:val="single" w:sz="4" w:space="0" w:color="auto"/>
            </w:tcBorders>
            <w:noWrap/>
            <w:vAlign w:val="bottom"/>
          </w:tcPr>
          <w:p w14:paraId="0A35AA54" w14:textId="4036D6CA"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慢性気管支炎</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41E0D" w14:textId="12DAC94B"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364</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1A1C7" w14:textId="6E6907C7"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1.8%</w:t>
            </w:r>
          </w:p>
        </w:tc>
      </w:tr>
      <w:tr w:rsidR="00502BA9" w:rsidRPr="00545238" w14:paraId="26602A9D"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38BA9292" w14:textId="47177A89"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10</w:t>
            </w:r>
          </w:p>
        </w:tc>
        <w:tc>
          <w:tcPr>
            <w:tcW w:w="2503" w:type="pct"/>
            <w:tcBorders>
              <w:top w:val="single" w:sz="4" w:space="0" w:color="auto"/>
              <w:left w:val="single" w:sz="4" w:space="0" w:color="auto"/>
              <w:bottom w:val="single" w:sz="4" w:space="0" w:color="auto"/>
              <w:right w:val="single" w:sz="4" w:space="0" w:color="auto"/>
            </w:tcBorders>
            <w:noWrap/>
            <w:vAlign w:val="bottom"/>
          </w:tcPr>
          <w:p w14:paraId="6895D031" w14:textId="4E5C4CB6"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ＣＯＶＩＤ－１９</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60C9E2" w14:textId="45F7BFDA"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327</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DB406" w14:textId="4C87F0F3"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1.6%</w:t>
            </w:r>
          </w:p>
        </w:tc>
      </w:tr>
      <w:tr w:rsidR="00502BA9" w:rsidRPr="00545238" w14:paraId="0BC2F883"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2892" w:type="pct"/>
            <w:gridSpan w:val="2"/>
            <w:tcBorders>
              <w:top w:val="single" w:sz="4" w:space="0" w:color="auto"/>
              <w:left w:val="single" w:sz="4" w:space="0" w:color="auto"/>
              <w:bottom w:val="double" w:sz="4" w:space="0" w:color="auto"/>
              <w:right w:val="single" w:sz="4" w:space="0" w:color="auto"/>
            </w:tcBorders>
            <w:shd w:val="clear" w:color="auto" w:fill="auto"/>
            <w:noWrap/>
            <w:vAlign w:val="center"/>
          </w:tcPr>
          <w:p w14:paraId="17DCA681" w14:textId="337F0857" w:rsidR="00502BA9" w:rsidRPr="00545238" w:rsidRDefault="00502BA9" w:rsidP="00502BA9">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その他</w:t>
            </w:r>
          </w:p>
        </w:tc>
        <w:tc>
          <w:tcPr>
            <w:tcW w:w="1054" w:type="pct"/>
            <w:tcBorders>
              <w:top w:val="single" w:sz="4" w:space="0" w:color="auto"/>
              <w:left w:val="single" w:sz="4" w:space="0" w:color="auto"/>
              <w:bottom w:val="double" w:sz="4" w:space="0" w:color="auto"/>
              <w:right w:val="single" w:sz="4" w:space="0" w:color="auto"/>
            </w:tcBorders>
            <w:noWrap/>
            <w:vAlign w:val="bottom"/>
          </w:tcPr>
          <w:p w14:paraId="06EC6D6C" w14:textId="57EBA535"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rPr>
            </w:pPr>
            <w:r w:rsidRPr="00545238">
              <w:rPr>
                <w:rFonts w:hAnsi="游ゴシック Medium" w:hint="eastAsia"/>
                <w:color w:val="000000"/>
              </w:rPr>
              <w:t>5,100</w:t>
            </w:r>
          </w:p>
        </w:tc>
        <w:tc>
          <w:tcPr>
            <w:tcW w:w="1054" w:type="pct"/>
            <w:tcBorders>
              <w:top w:val="single" w:sz="4" w:space="0" w:color="auto"/>
              <w:left w:val="single" w:sz="4" w:space="0" w:color="auto"/>
              <w:bottom w:val="double" w:sz="4" w:space="0" w:color="auto"/>
              <w:right w:val="single" w:sz="4" w:space="0" w:color="auto"/>
            </w:tcBorders>
            <w:shd w:val="clear" w:color="auto" w:fill="auto"/>
            <w:noWrap/>
            <w:vAlign w:val="bottom"/>
          </w:tcPr>
          <w:p w14:paraId="372E7172" w14:textId="062DC324"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24.9%</w:t>
            </w:r>
          </w:p>
        </w:tc>
      </w:tr>
      <w:tr w:rsidR="00502BA9" w:rsidRPr="00545238" w14:paraId="23385677"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2892" w:type="pct"/>
            <w:gridSpan w:val="2"/>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1C461C0" w14:textId="77777777" w:rsidR="00502BA9" w:rsidRPr="00545238" w:rsidRDefault="00502BA9" w:rsidP="00502BA9">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合計</w:t>
            </w:r>
          </w:p>
        </w:tc>
        <w:tc>
          <w:tcPr>
            <w:tcW w:w="1054" w:type="pct"/>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5E6EA5F" w14:textId="24A3EA3C"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rPr>
            </w:pPr>
            <w:r w:rsidRPr="00545238">
              <w:rPr>
                <w:rFonts w:hAnsi="游ゴシック Medium" w:hint="eastAsia"/>
                <w:color w:val="000000"/>
              </w:rPr>
              <w:t>20,492</w:t>
            </w:r>
          </w:p>
        </w:tc>
        <w:tc>
          <w:tcPr>
            <w:tcW w:w="1054" w:type="pct"/>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6BA46BB" w14:textId="3F5DD571"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100.0%</w:t>
            </w:r>
          </w:p>
        </w:tc>
      </w:tr>
    </w:tbl>
    <w:p w14:paraId="4EB6744A" w14:textId="6F07F70A" w:rsidR="00AA1015" w:rsidRPr="00545238" w:rsidRDefault="00E93316" w:rsidP="008759BA">
      <w:pPr>
        <w:jc w:val="center"/>
        <w:rPr>
          <w:rFonts w:ascii="HGS創英角ｺﾞｼｯｸUB" w:eastAsia="SimSun" w:hAnsi="HGS創英角ｺﾞｼｯｸUB"/>
          <w:lang w:eastAsia="zh-CN"/>
        </w:rPr>
      </w:pPr>
      <w:r w:rsidRPr="00545238">
        <w:rPr>
          <w:noProof/>
        </w:rPr>
        <w:drawing>
          <wp:inline distT="0" distB="0" distL="0" distR="0" wp14:anchorId="0F6E2340" wp14:editId="11571544">
            <wp:extent cx="5669280" cy="2586355"/>
            <wp:effectExtent l="0" t="0" r="7620" b="4445"/>
            <wp:docPr id="1793661506" name="グラフ 1">
              <a:extLst xmlns:a="http://schemas.openxmlformats.org/drawingml/2006/main">
                <a:ext uri="{FF2B5EF4-FFF2-40B4-BE49-F238E27FC236}">
                  <a16:creationId xmlns:a16="http://schemas.microsoft.com/office/drawing/2014/main" id="{E3444762-3094-3474-5753-78B84D057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AA1015" w:rsidRPr="00545238">
        <w:rPr>
          <w:rFonts w:ascii="HGS創英角ｺﾞｼｯｸUB" w:eastAsia="SimSun" w:hAnsi="HGS創英角ｺﾞｼｯｸUB"/>
          <w:lang w:eastAsia="zh-CN"/>
        </w:rPr>
        <w:br w:type="page"/>
      </w:r>
    </w:p>
    <w:p w14:paraId="741E393A" w14:textId="63EADD80" w:rsidR="00193095" w:rsidRPr="00545238" w:rsidRDefault="00193095" w:rsidP="00AA1015">
      <w:pPr>
        <w:rPr>
          <w:rFonts w:ascii="HGS創英角ｺﾞｼｯｸUB" w:eastAsia="HGS創英角ｺﾞｼｯｸUB" w:hAnsi="HGS創英角ｺﾞｼｯｸUB"/>
        </w:rPr>
      </w:pPr>
      <w:r w:rsidRPr="00545238">
        <w:rPr>
          <w:rFonts w:ascii="HGS創英角ｺﾞｼｯｸUB" w:eastAsia="HGS創英角ｺﾞｼｯｸUB" w:hAnsi="HGS創英角ｺﾞｼｯｸUB" w:hint="eastAsia"/>
        </w:rPr>
        <w:lastRenderedPageBreak/>
        <w:t>②入院</w:t>
      </w:r>
    </w:p>
    <w:p w14:paraId="4686496D" w14:textId="73E7504C" w:rsidR="00193095" w:rsidRPr="00545238" w:rsidRDefault="00E47A1C" w:rsidP="00193095">
      <w:pPr>
        <w:pStyle w:val="af6"/>
        <w:ind w:firstLine="220"/>
      </w:pPr>
      <w:r w:rsidRPr="00545238">
        <w:rPr>
          <w:rFonts w:hint="eastAsia"/>
        </w:rPr>
        <w:t>令和4（2022）年度の国民健康保険及び社会保険のレセプトデータを基に、</w:t>
      </w:r>
      <w:r w:rsidR="00E82BBB" w:rsidRPr="00545238">
        <w:rPr>
          <w:rFonts w:hint="eastAsia"/>
        </w:rPr>
        <w:t>令和</w:t>
      </w:r>
      <w:r w:rsidR="008C696B" w:rsidRPr="00545238">
        <w:rPr>
          <w:rFonts w:hint="eastAsia"/>
        </w:rPr>
        <w:t>4</w:t>
      </w:r>
      <w:r w:rsidR="00E82BBB" w:rsidRPr="00545238">
        <w:rPr>
          <w:rFonts w:hint="eastAsia"/>
        </w:rPr>
        <w:t>（202</w:t>
      </w:r>
      <w:r w:rsidR="008C696B" w:rsidRPr="00545238">
        <w:rPr>
          <w:rFonts w:hint="eastAsia"/>
        </w:rPr>
        <w:t>2</w:t>
      </w:r>
      <w:r w:rsidR="00E82BBB" w:rsidRPr="00545238">
        <w:rPr>
          <w:rFonts w:hint="eastAsia"/>
        </w:rPr>
        <w:t>）年度の</w:t>
      </w:r>
      <w:r w:rsidR="006E63FF" w:rsidRPr="00545238">
        <w:rPr>
          <w:rFonts w:hint="eastAsia"/>
        </w:rPr>
        <w:t>町立下川病院</w:t>
      </w:r>
      <w:r w:rsidR="00193095" w:rsidRPr="00545238">
        <w:rPr>
          <w:rFonts w:hint="eastAsia"/>
        </w:rPr>
        <w:t>に受診している入院患者がどのような疾病で入院しているのかを一覧にします。</w:t>
      </w:r>
    </w:p>
    <w:p w14:paraId="7CC04996" w14:textId="4135CA1D" w:rsidR="00E65202" w:rsidRPr="00545238" w:rsidRDefault="00E65202" w:rsidP="00E65202">
      <w:pPr>
        <w:ind w:firstLineChars="100" w:firstLine="220"/>
      </w:pPr>
      <w:r w:rsidRPr="00545238">
        <w:rPr>
          <w:rFonts w:hint="eastAsia"/>
        </w:rPr>
        <w:t>入院も外来と同様に「</w:t>
      </w:r>
      <w:r w:rsidR="00A919D9" w:rsidRPr="00545238">
        <w:rPr>
          <w:rFonts w:hint="eastAsia"/>
        </w:rPr>
        <w:t>高血圧症</w:t>
      </w:r>
      <w:r w:rsidRPr="00545238">
        <w:rPr>
          <w:rFonts w:hint="eastAsia"/>
        </w:rPr>
        <w:t>」</w:t>
      </w:r>
      <w:r w:rsidR="00E5527A" w:rsidRPr="00545238">
        <w:rPr>
          <w:rFonts w:hint="eastAsia"/>
        </w:rPr>
        <w:t>、「</w:t>
      </w:r>
      <w:r w:rsidR="00FF4200" w:rsidRPr="00545238">
        <w:rPr>
          <w:rFonts w:hint="eastAsia"/>
        </w:rPr>
        <w:t>高脂血症</w:t>
      </w:r>
      <w:r w:rsidR="00E5527A" w:rsidRPr="00545238">
        <w:rPr>
          <w:rFonts w:hint="eastAsia"/>
        </w:rPr>
        <w:t>」等</w:t>
      </w:r>
      <w:r w:rsidRPr="00545238">
        <w:rPr>
          <w:rFonts w:hint="eastAsia"/>
        </w:rPr>
        <w:t>の</w:t>
      </w:r>
      <w:r w:rsidR="00E5527A" w:rsidRPr="00545238">
        <w:rPr>
          <w:rFonts w:hint="eastAsia"/>
        </w:rPr>
        <w:t>生活習慣病の</w:t>
      </w:r>
      <w:r w:rsidRPr="00545238">
        <w:rPr>
          <w:rFonts w:hint="eastAsia"/>
        </w:rPr>
        <w:t>患者が</w:t>
      </w:r>
      <w:r w:rsidR="00FF4200" w:rsidRPr="00545238">
        <w:rPr>
          <w:rFonts w:hint="eastAsia"/>
        </w:rPr>
        <w:t>多く</w:t>
      </w:r>
      <w:r w:rsidRPr="00545238">
        <w:rPr>
          <w:rFonts w:hint="eastAsia"/>
        </w:rPr>
        <w:t>を占めているほか、外来にはない「</w:t>
      </w:r>
      <w:r w:rsidR="00B505CE" w:rsidRPr="00545238">
        <w:rPr>
          <w:rFonts w:hint="eastAsia"/>
        </w:rPr>
        <w:t>肺炎</w:t>
      </w:r>
      <w:r w:rsidRPr="00545238">
        <w:rPr>
          <w:rFonts w:hint="eastAsia"/>
        </w:rPr>
        <w:t>」</w:t>
      </w:r>
      <w:r w:rsidR="00425075" w:rsidRPr="00545238">
        <w:rPr>
          <w:rFonts w:hint="eastAsia"/>
        </w:rPr>
        <w:t>、</w:t>
      </w:r>
      <w:r w:rsidRPr="00545238">
        <w:rPr>
          <w:rFonts w:hint="eastAsia"/>
        </w:rPr>
        <w:t>「</w:t>
      </w:r>
      <w:r w:rsidR="00B505CE" w:rsidRPr="00545238">
        <w:rPr>
          <w:rFonts w:hint="eastAsia"/>
        </w:rPr>
        <w:t>肺癌</w:t>
      </w:r>
      <w:r w:rsidRPr="00545238">
        <w:rPr>
          <w:rFonts w:hint="eastAsia"/>
        </w:rPr>
        <w:t>」といった</w:t>
      </w:r>
      <w:r w:rsidR="00B505CE" w:rsidRPr="00545238">
        <w:rPr>
          <w:rFonts w:hint="eastAsia"/>
        </w:rPr>
        <w:t>肺</w:t>
      </w:r>
      <w:r w:rsidRPr="00545238">
        <w:rPr>
          <w:rFonts w:hint="eastAsia"/>
        </w:rPr>
        <w:t>疾患も一部占めています。</w:t>
      </w:r>
    </w:p>
    <w:p w14:paraId="239EDF20" w14:textId="77777777" w:rsidR="0017684D" w:rsidRPr="00545238" w:rsidRDefault="0017684D" w:rsidP="00193095">
      <w:pPr>
        <w:rPr>
          <w:rFonts w:ascii="HGS創英角ｺﾞｼｯｸUB" w:eastAsia="HGS創英角ｺﾞｼｯｸUB" w:hAnsi="HGS創英角ｺﾞｼｯｸUB"/>
        </w:rPr>
      </w:pPr>
      <w:bookmarkStart w:id="22" w:name="_Hlk132631193"/>
    </w:p>
    <w:bookmarkEnd w:id="22"/>
    <w:p w14:paraId="51A8B330" w14:textId="667E9C26" w:rsidR="00193095" w:rsidRPr="00545238" w:rsidRDefault="00193095" w:rsidP="00193095">
      <w:pPr>
        <w:pStyle w:val="af6"/>
        <w:ind w:firstLineChars="0" w:firstLine="0"/>
        <w:rPr>
          <w:color w:val="385623" w:themeColor="accent6" w:themeShade="80"/>
        </w:rPr>
      </w:pPr>
      <w:r w:rsidRPr="00545238">
        <w:rPr>
          <w:rFonts w:asciiTheme="majorEastAsia" w:eastAsiaTheme="majorEastAsia" w:hAnsiTheme="majorEastAsia" w:hint="eastAsia"/>
          <w:noProof/>
          <w:color w:val="385623" w:themeColor="accent6" w:themeShade="80"/>
        </w:rPr>
        <w:t>■</w:t>
      </w:r>
      <w:r w:rsidR="006E63FF" w:rsidRPr="00545238">
        <w:rPr>
          <w:rFonts w:asciiTheme="majorEastAsia" w:eastAsiaTheme="majorEastAsia" w:hAnsiTheme="majorEastAsia" w:hint="eastAsia"/>
          <w:noProof/>
          <w:color w:val="385623" w:themeColor="accent6" w:themeShade="80"/>
        </w:rPr>
        <w:t>町立下川病院</w:t>
      </w:r>
      <w:r w:rsidR="00653D67" w:rsidRPr="00545238">
        <w:rPr>
          <w:rFonts w:asciiTheme="majorEastAsia" w:eastAsiaTheme="majorEastAsia" w:hAnsiTheme="majorEastAsia" w:hint="eastAsia"/>
          <w:noProof/>
          <w:color w:val="385623" w:themeColor="accent6" w:themeShade="80"/>
        </w:rPr>
        <w:t xml:space="preserve">　</w:t>
      </w:r>
      <w:r w:rsidRPr="00545238">
        <w:rPr>
          <w:rFonts w:asciiTheme="majorEastAsia" w:eastAsiaTheme="majorEastAsia" w:hAnsiTheme="majorEastAsia" w:hint="eastAsia"/>
          <w:noProof/>
          <w:color w:val="385623" w:themeColor="accent6" w:themeShade="80"/>
        </w:rPr>
        <w:t>疾患別入院患者構成</w:t>
      </w:r>
    </w:p>
    <w:tbl>
      <w:tblPr>
        <w:tblStyle w:val="31"/>
        <w:tblW w:w="5000" w:type="pct"/>
        <w:tblLook w:val="04A0" w:firstRow="1" w:lastRow="0" w:firstColumn="1" w:lastColumn="0" w:noHBand="0" w:noVBand="1"/>
      </w:tblPr>
      <w:tblGrid>
        <w:gridCol w:w="705"/>
        <w:gridCol w:w="4535"/>
        <w:gridCol w:w="1910"/>
        <w:gridCol w:w="1910"/>
      </w:tblGrid>
      <w:tr w:rsidR="00193095" w:rsidRPr="00545238" w14:paraId="299BE822" w14:textId="77777777" w:rsidTr="00A443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9" w:type="pct"/>
            <w:vMerge w:val="restart"/>
            <w:tcBorders>
              <w:top w:val="single" w:sz="4" w:space="0" w:color="FFFFFF" w:themeColor="background1"/>
              <w:left w:val="single" w:sz="4" w:space="0" w:color="FFFFFF" w:themeColor="background1"/>
              <w:right w:val="single" w:sz="4" w:space="0" w:color="FFFFFF" w:themeColor="background1"/>
            </w:tcBorders>
            <w:noWrap/>
            <w:vAlign w:val="center"/>
            <w:hideMark/>
          </w:tcPr>
          <w:p w14:paraId="4FEF1B91" w14:textId="77777777" w:rsidR="00193095" w:rsidRPr="00545238" w:rsidRDefault="00193095" w:rsidP="00A443F6">
            <w:pPr>
              <w:jc w:val="center"/>
              <w:rPr>
                <w:rFonts w:hAnsi="游ゴシック Medium"/>
              </w:rPr>
            </w:pPr>
          </w:p>
        </w:tc>
        <w:tc>
          <w:tcPr>
            <w:tcW w:w="2503" w:type="pct"/>
            <w:vMerge w:val="restart"/>
            <w:tcBorders>
              <w:top w:val="single" w:sz="4" w:space="0" w:color="FFFFFF" w:themeColor="background1"/>
              <w:left w:val="single" w:sz="4" w:space="0" w:color="FFFFFF" w:themeColor="background1"/>
              <w:right w:val="single" w:sz="4" w:space="0" w:color="FFFFFF" w:themeColor="background1"/>
            </w:tcBorders>
            <w:noWrap/>
            <w:vAlign w:val="center"/>
            <w:hideMark/>
          </w:tcPr>
          <w:p w14:paraId="23016F6E" w14:textId="2B17DF1F" w:rsidR="00193095" w:rsidRPr="00545238" w:rsidRDefault="00193095" w:rsidP="00A443F6">
            <w:pPr>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545238">
              <w:rPr>
                <w:rFonts w:hAnsi="游ゴシック Medium" w:hint="eastAsia"/>
              </w:rPr>
              <w:t>傷病名</w:t>
            </w:r>
          </w:p>
        </w:tc>
        <w:tc>
          <w:tcPr>
            <w:tcW w:w="21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91C9C11" w14:textId="40EA8922" w:rsidR="00193095" w:rsidRPr="00545238" w:rsidRDefault="00193095" w:rsidP="00A443F6">
            <w:pPr>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545238">
              <w:rPr>
                <w:rFonts w:hAnsi="游ゴシック Medium" w:cs="ＭＳ Ｐゴシック" w:hint="eastAsia"/>
                <w:kern w:val="0"/>
              </w:rPr>
              <w:t>令和</w:t>
            </w:r>
            <w:r w:rsidR="00502BA9" w:rsidRPr="00545238">
              <w:rPr>
                <w:rFonts w:hAnsi="游ゴシック Medium" w:cs="ＭＳ Ｐゴシック" w:hint="eastAsia"/>
                <w:kern w:val="0"/>
              </w:rPr>
              <w:t>4</w:t>
            </w:r>
            <w:r w:rsidRPr="00545238">
              <w:rPr>
                <w:rFonts w:hAnsi="游ゴシック Medium" w:cs="ＭＳ Ｐゴシック" w:hint="eastAsia"/>
                <w:kern w:val="0"/>
              </w:rPr>
              <w:t>年度</w:t>
            </w:r>
            <w:r w:rsidR="00502BA9" w:rsidRPr="00545238">
              <w:rPr>
                <w:rFonts w:hAnsi="游ゴシック Medium" w:cs="ＭＳ Ｐゴシック" w:hint="eastAsia"/>
                <w:kern w:val="0"/>
              </w:rPr>
              <w:t>（2022）</w:t>
            </w:r>
          </w:p>
        </w:tc>
      </w:tr>
      <w:tr w:rsidR="00193095" w:rsidRPr="00545238" w14:paraId="2B8259E1" w14:textId="77777777" w:rsidTr="00A443F6">
        <w:trPr>
          <w:trHeight w:val="454"/>
        </w:trPr>
        <w:tc>
          <w:tcPr>
            <w:cnfStyle w:val="001000000000" w:firstRow="0" w:lastRow="0" w:firstColumn="1" w:lastColumn="0" w:oddVBand="0" w:evenVBand="0" w:oddHBand="0" w:evenHBand="0" w:firstRowFirstColumn="0" w:firstRowLastColumn="0" w:lastRowFirstColumn="0" w:lastRowLastColumn="0"/>
            <w:tcW w:w="389" w:type="pct"/>
            <w:vMerge/>
            <w:tcBorders>
              <w:left w:val="single" w:sz="4" w:space="0" w:color="FFFFFF" w:themeColor="background1"/>
              <w:bottom w:val="single" w:sz="4" w:space="0" w:color="auto"/>
              <w:right w:val="single" w:sz="4" w:space="0" w:color="FFFFFF" w:themeColor="background1"/>
            </w:tcBorders>
            <w:shd w:val="clear" w:color="auto" w:fill="2E74B5"/>
            <w:noWrap/>
            <w:vAlign w:val="center"/>
          </w:tcPr>
          <w:p w14:paraId="5D251D6B" w14:textId="77777777" w:rsidR="00193095" w:rsidRPr="00545238" w:rsidRDefault="00193095" w:rsidP="00A443F6">
            <w:pPr>
              <w:jc w:val="center"/>
              <w:rPr>
                <w:rFonts w:hAnsi="游ゴシック Medium"/>
                <w:color w:val="FFFFFF" w:themeColor="background1"/>
              </w:rPr>
            </w:pPr>
          </w:p>
        </w:tc>
        <w:tc>
          <w:tcPr>
            <w:tcW w:w="2503" w:type="pct"/>
            <w:vMerge/>
            <w:tcBorders>
              <w:left w:val="single" w:sz="4" w:space="0" w:color="FFFFFF" w:themeColor="background1"/>
              <w:bottom w:val="single" w:sz="4" w:space="0" w:color="auto"/>
              <w:right w:val="single" w:sz="4" w:space="0" w:color="FFFFFF" w:themeColor="background1"/>
            </w:tcBorders>
            <w:shd w:val="clear" w:color="auto" w:fill="2E74B5"/>
            <w:noWrap/>
            <w:vAlign w:val="center"/>
          </w:tcPr>
          <w:p w14:paraId="73E66D22" w14:textId="77777777" w:rsidR="00193095" w:rsidRPr="00545238" w:rsidRDefault="00193095" w:rsidP="00A443F6">
            <w:pPr>
              <w:jc w:val="center"/>
              <w:cnfStyle w:val="000000000000" w:firstRow="0" w:lastRow="0" w:firstColumn="0" w:lastColumn="0" w:oddVBand="0" w:evenVBand="0" w:oddHBand="0" w:evenHBand="0" w:firstRowFirstColumn="0" w:firstRowLastColumn="0" w:lastRowFirstColumn="0" w:lastRowLastColumn="0"/>
              <w:rPr>
                <w:rFonts w:hAnsi="游ゴシック Medium"/>
                <w:color w:val="FFFFFF" w:themeColor="background1"/>
              </w:rPr>
            </w:pPr>
          </w:p>
        </w:tc>
        <w:tc>
          <w:tcPr>
            <w:tcW w:w="10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tcPr>
          <w:p w14:paraId="69F59454" w14:textId="77777777" w:rsidR="00193095" w:rsidRPr="00545238" w:rsidRDefault="00193095" w:rsidP="00A443F6">
            <w:pPr>
              <w:jc w:val="center"/>
              <w:cnfStyle w:val="000000000000" w:firstRow="0" w:lastRow="0" w:firstColumn="0" w:lastColumn="0" w:oddVBand="0" w:evenVBand="0" w:oddHBand="0" w:evenHBand="0" w:firstRowFirstColumn="0" w:firstRowLastColumn="0" w:lastRowFirstColumn="0" w:lastRowLastColumn="0"/>
              <w:rPr>
                <w:rFonts w:hAnsi="游ゴシック Medium"/>
                <w:color w:val="FFFFFF" w:themeColor="background1"/>
              </w:rPr>
            </w:pPr>
            <w:r w:rsidRPr="00545238">
              <w:rPr>
                <w:rFonts w:hAnsi="游ゴシック Medium" w:hint="eastAsia"/>
                <w:color w:val="FFFFFF" w:themeColor="background1"/>
              </w:rPr>
              <w:t>実数</w:t>
            </w:r>
          </w:p>
        </w:tc>
        <w:tc>
          <w:tcPr>
            <w:tcW w:w="105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tcPr>
          <w:p w14:paraId="0D4858C6" w14:textId="77777777" w:rsidR="00193095" w:rsidRPr="00545238" w:rsidRDefault="00193095" w:rsidP="00A443F6">
            <w:pPr>
              <w:jc w:val="center"/>
              <w:cnfStyle w:val="000000000000" w:firstRow="0" w:lastRow="0" w:firstColumn="0" w:lastColumn="0" w:oddVBand="0" w:evenVBand="0" w:oddHBand="0" w:evenHBand="0" w:firstRowFirstColumn="0" w:firstRowLastColumn="0" w:lastRowFirstColumn="0" w:lastRowLastColumn="0"/>
              <w:rPr>
                <w:rFonts w:hAnsi="游ゴシック Medium"/>
                <w:color w:val="FFFFFF" w:themeColor="background1"/>
              </w:rPr>
            </w:pPr>
            <w:r w:rsidRPr="00545238">
              <w:rPr>
                <w:rFonts w:hAnsi="游ゴシック Medium" w:hint="eastAsia"/>
                <w:color w:val="FFFFFF" w:themeColor="background1"/>
              </w:rPr>
              <w:t>構成比</w:t>
            </w:r>
          </w:p>
        </w:tc>
      </w:tr>
      <w:tr w:rsidR="00502BA9" w:rsidRPr="00545238" w14:paraId="0315E034"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42BEDE2F"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1</w:t>
            </w:r>
          </w:p>
        </w:tc>
        <w:tc>
          <w:tcPr>
            <w:tcW w:w="2503" w:type="pct"/>
            <w:tcBorders>
              <w:top w:val="single" w:sz="4" w:space="0" w:color="auto"/>
              <w:left w:val="single" w:sz="4" w:space="0" w:color="auto"/>
              <w:bottom w:val="single" w:sz="4" w:space="0" w:color="auto"/>
              <w:right w:val="single" w:sz="4" w:space="0" w:color="auto"/>
            </w:tcBorders>
            <w:noWrap/>
            <w:vAlign w:val="bottom"/>
          </w:tcPr>
          <w:p w14:paraId="2F5E9BEC" w14:textId="54FBA4B6"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高血圧症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908752" w14:textId="54EAAFA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169</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A445C8" w14:textId="4A62B70C"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13.1%</w:t>
            </w:r>
          </w:p>
        </w:tc>
      </w:tr>
      <w:tr w:rsidR="00502BA9" w:rsidRPr="00545238" w14:paraId="77E05220"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7946D67F"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2</w:t>
            </w:r>
          </w:p>
        </w:tc>
        <w:tc>
          <w:tcPr>
            <w:tcW w:w="2503" w:type="pct"/>
            <w:tcBorders>
              <w:top w:val="single" w:sz="4" w:space="0" w:color="auto"/>
              <w:left w:val="single" w:sz="4" w:space="0" w:color="auto"/>
              <w:bottom w:val="single" w:sz="4" w:space="0" w:color="auto"/>
              <w:right w:val="single" w:sz="4" w:space="0" w:color="auto"/>
            </w:tcBorders>
            <w:noWrap/>
            <w:vAlign w:val="bottom"/>
          </w:tcPr>
          <w:p w14:paraId="2D9FBB67" w14:textId="48152578"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胃潰瘍</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E53329" w14:textId="6E4B4BD3"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100</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E89671" w14:textId="59A8D8A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7.7%</w:t>
            </w:r>
          </w:p>
        </w:tc>
      </w:tr>
      <w:tr w:rsidR="00502BA9" w:rsidRPr="00545238" w14:paraId="0326AB63"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73BB972C"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3</w:t>
            </w:r>
          </w:p>
        </w:tc>
        <w:tc>
          <w:tcPr>
            <w:tcW w:w="2503" w:type="pct"/>
            <w:tcBorders>
              <w:top w:val="single" w:sz="4" w:space="0" w:color="auto"/>
              <w:left w:val="single" w:sz="4" w:space="0" w:color="auto"/>
              <w:bottom w:val="single" w:sz="4" w:space="0" w:color="auto"/>
              <w:right w:val="single" w:sz="4" w:space="0" w:color="auto"/>
            </w:tcBorders>
            <w:noWrap/>
            <w:vAlign w:val="bottom"/>
          </w:tcPr>
          <w:p w14:paraId="7EA3756E" w14:textId="26866806"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高脂血症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DD064E" w14:textId="7BA5A21B"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65</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47B63A" w14:textId="1C48DEAC"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5.0%</w:t>
            </w:r>
          </w:p>
        </w:tc>
      </w:tr>
      <w:tr w:rsidR="00502BA9" w:rsidRPr="00545238" w14:paraId="257576F3"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7D89A00C"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4</w:t>
            </w:r>
          </w:p>
        </w:tc>
        <w:tc>
          <w:tcPr>
            <w:tcW w:w="2503" w:type="pct"/>
            <w:tcBorders>
              <w:top w:val="single" w:sz="4" w:space="0" w:color="auto"/>
              <w:left w:val="single" w:sz="4" w:space="0" w:color="auto"/>
              <w:bottom w:val="single" w:sz="4" w:space="0" w:color="auto"/>
              <w:right w:val="single" w:sz="4" w:space="0" w:color="auto"/>
            </w:tcBorders>
            <w:noWrap/>
            <w:vAlign w:val="bottom"/>
          </w:tcPr>
          <w:p w14:paraId="23CDD736" w14:textId="32931F83"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肺炎</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C5FDEC" w14:textId="512CB2D0"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53</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AB0F45" w14:textId="3AD4C7AE"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4.1%</w:t>
            </w:r>
          </w:p>
        </w:tc>
      </w:tr>
      <w:tr w:rsidR="00502BA9" w:rsidRPr="00545238" w14:paraId="0FA642ED"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26611A8D"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5</w:t>
            </w:r>
          </w:p>
        </w:tc>
        <w:tc>
          <w:tcPr>
            <w:tcW w:w="2503" w:type="pct"/>
            <w:tcBorders>
              <w:top w:val="single" w:sz="4" w:space="0" w:color="auto"/>
              <w:left w:val="single" w:sz="4" w:space="0" w:color="auto"/>
              <w:bottom w:val="single" w:sz="4" w:space="0" w:color="auto"/>
              <w:right w:val="single" w:sz="4" w:space="0" w:color="auto"/>
            </w:tcBorders>
            <w:noWrap/>
            <w:vAlign w:val="bottom"/>
          </w:tcPr>
          <w:p w14:paraId="764457A1" w14:textId="0FFD2A31"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本態性高血圧症</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2B579" w14:textId="7E485451"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52</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58B1B5" w14:textId="37D7A24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4.0%</w:t>
            </w:r>
          </w:p>
        </w:tc>
      </w:tr>
      <w:tr w:rsidR="00502BA9" w:rsidRPr="00545238" w14:paraId="2DE0214F"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78622D39"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6</w:t>
            </w:r>
          </w:p>
        </w:tc>
        <w:tc>
          <w:tcPr>
            <w:tcW w:w="2503" w:type="pct"/>
            <w:tcBorders>
              <w:top w:val="single" w:sz="4" w:space="0" w:color="auto"/>
              <w:left w:val="single" w:sz="4" w:space="0" w:color="auto"/>
              <w:bottom w:val="single" w:sz="4" w:space="0" w:color="auto"/>
              <w:right w:val="single" w:sz="4" w:space="0" w:color="auto"/>
            </w:tcBorders>
            <w:noWrap/>
            <w:vAlign w:val="bottom"/>
          </w:tcPr>
          <w:p w14:paraId="696DED93" w14:textId="667A8657"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２型糖尿病</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4002A2" w14:textId="0580A90D"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37</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1DFB5" w14:textId="33E20B59"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2.9%</w:t>
            </w:r>
          </w:p>
        </w:tc>
      </w:tr>
      <w:tr w:rsidR="00502BA9" w:rsidRPr="00545238" w14:paraId="2E447DE1"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0A6AA586"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7</w:t>
            </w:r>
          </w:p>
        </w:tc>
        <w:tc>
          <w:tcPr>
            <w:tcW w:w="2503" w:type="pct"/>
            <w:tcBorders>
              <w:top w:val="single" w:sz="4" w:space="0" w:color="auto"/>
              <w:left w:val="single" w:sz="4" w:space="0" w:color="auto"/>
              <w:bottom w:val="single" w:sz="4" w:space="0" w:color="auto"/>
              <w:right w:val="single" w:sz="4" w:space="0" w:color="auto"/>
            </w:tcBorders>
            <w:noWrap/>
            <w:vAlign w:val="bottom"/>
          </w:tcPr>
          <w:p w14:paraId="385CC6A5" w14:textId="5B5E8B95"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糖尿病</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3D6DEC" w14:textId="2B2DD2B3"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33</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AEE99B" w14:textId="17F8EC02"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2.6%</w:t>
            </w:r>
          </w:p>
        </w:tc>
      </w:tr>
      <w:tr w:rsidR="00502BA9" w:rsidRPr="00545238" w14:paraId="6952B870"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149DFEC7"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8</w:t>
            </w:r>
          </w:p>
        </w:tc>
        <w:tc>
          <w:tcPr>
            <w:tcW w:w="2503" w:type="pct"/>
            <w:tcBorders>
              <w:top w:val="single" w:sz="4" w:space="0" w:color="auto"/>
              <w:left w:val="single" w:sz="4" w:space="0" w:color="auto"/>
              <w:bottom w:val="single" w:sz="4" w:space="0" w:color="auto"/>
              <w:right w:val="single" w:sz="4" w:space="0" w:color="auto"/>
            </w:tcBorders>
            <w:noWrap/>
            <w:vAlign w:val="bottom"/>
          </w:tcPr>
          <w:p w14:paraId="0C43E134" w14:textId="4382BE13"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慢性胃炎</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233141" w14:textId="09C2C555"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29</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254848" w14:textId="10190CF9"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2.2%</w:t>
            </w:r>
          </w:p>
        </w:tc>
      </w:tr>
      <w:tr w:rsidR="00502BA9" w:rsidRPr="00545238" w14:paraId="42E1DD7F"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257A8911"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9</w:t>
            </w:r>
          </w:p>
        </w:tc>
        <w:tc>
          <w:tcPr>
            <w:tcW w:w="2503" w:type="pct"/>
            <w:tcBorders>
              <w:top w:val="single" w:sz="4" w:space="0" w:color="auto"/>
              <w:left w:val="single" w:sz="4" w:space="0" w:color="auto"/>
              <w:bottom w:val="single" w:sz="4" w:space="0" w:color="auto"/>
              <w:right w:val="single" w:sz="4" w:space="0" w:color="auto"/>
            </w:tcBorders>
            <w:noWrap/>
            <w:vAlign w:val="bottom"/>
          </w:tcPr>
          <w:p w14:paraId="68E905A0" w14:textId="4A4CD914"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慢性気管支炎</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9AAA8" w14:textId="7DFDE95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26</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64DF94" w14:textId="10EEE9CF"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2.0%</w:t>
            </w:r>
          </w:p>
        </w:tc>
      </w:tr>
      <w:tr w:rsidR="00502BA9" w:rsidRPr="00545238" w14:paraId="0690AEDE"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6DFB3BD5" w14:textId="77777777" w:rsidR="00502BA9" w:rsidRPr="00545238" w:rsidRDefault="00502BA9" w:rsidP="00502BA9">
            <w:pPr>
              <w:widowControl/>
              <w:jc w:val="center"/>
              <w:rPr>
                <w:rFonts w:hAnsi="游ゴシック Medium" w:cs="ＭＳ Ｐゴシック"/>
                <w:color w:val="000000"/>
                <w:kern w:val="0"/>
              </w:rPr>
            </w:pPr>
            <w:r w:rsidRPr="00545238">
              <w:rPr>
                <w:rFonts w:hAnsi="游ゴシック Medium" w:cs="ＭＳ Ｐゴシック" w:hint="eastAsia"/>
                <w:color w:val="000000"/>
                <w:kern w:val="0"/>
              </w:rPr>
              <w:t>10</w:t>
            </w:r>
          </w:p>
        </w:tc>
        <w:tc>
          <w:tcPr>
            <w:tcW w:w="2503" w:type="pct"/>
            <w:tcBorders>
              <w:top w:val="single" w:sz="4" w:space="0" w:color="auto"/>
              <w:left w:val="single" w:sz="4" w:space="0" w:color="auto"/>
              <w:bottom w:val="single" w:sz="4" w:space="0" w:color="auto"/>
              <w:right w:val="single" w:sz="4" w:space="0" w:color="auto"/>
            </w:tcBorders>
            <w:noWrap/>
            <w:vAlign w:val="bottom"/>
          </w:tcPr>
          <w:p w14:paraId="5A334D64" w14:textId="6D4E3378" w:rsidR="00502BA9" w:rsidRPr="00545238" w:rsidRDefault="00502BA9" w:rsidP="00502BA9">
            <w:pPr>
              <w:widowControl/>
              <w:jc w:val="lef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肺癌</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2CEEA2" w14:textId="7E486C9E"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23</w:t>
            </w:r>
          </w:p>
        </w:tc>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CBBFFA" w14:textId="3B7BDBF7" w:rsidR="00502BA9" w:rsidRPr="00545238" w:rsidRDefault="00502BA9" w:rsidP="00502BA9">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1.8%</w:t>
            </w:r>
          </w:p>
        </w:tc>
      </w:tr>
      <w:tr w:rsidR="000F4844" w:rsidRPr="00545238" w14:paraId="2E2D02ED" w14:textId="77777777" w:rsidTr="00A443F6">
        <w:trPr>
          <w:trHeight w:val="63"/>
        </w:trPr>
        <w:tc>
          <w:tcPr>
            <w:cnfStyle w:val="001000000000" w:firstRow="0" w:lastRow="0" w:firstColumn="1" w:lastColumn="0" w:oddVBand="0" w:evenVBand="0" w:oddHBand="0" w:evenHBand="0" w:firstRowFirstColumn="0" w:firstRowLastColumn="0" w:lastRowFirstColumn="0" w:lastRowLastColumn="0"/>
            <w:tcW w:w="2892" w:type="pct"/>
            <w:gridSpan w:val="2"/>
            <w:tcBorders>
              <w:top w:val="single" w:sz="4" w:space="0" w:color="auto"/>
              <w:left w:val="single" w:sz="4" w:space="0" w:color="auto"/>
              <w:bottom w:val="double" w:sz="4" w:space="0" w:color="auto"/>
              <w:right w:val="single" w:sz="4" w:space="0" w:color="auto"/>
            </w:tcBorders>
            <w:shd w:val="clear" w:color="auto" w:fill="auto"/>
            <w:noWrap/>
            <w:vAlign w:val="center"/>
          </w:tcPr>
          <w:p w14:paraId="77913457" w14:textId="7636579A" w:rsidR="000F4844" w:rsidRPr="00545238" w:rsidRDefault="000F4844" w:rsidP="000F4844">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その他</w:t>
            </w:r>
          </w:p>
        </w:tc>
        <w:tc>
          <w:tcPr>
            <w:tcW w:w="1054" w:type="pct"/>
            <w:tcBorders>
              <w:top w:val="single" w:sz="4" w:space="0" w:color="auto"/>
              <w:left w:val="single" w:sz="4" w:space="0" w:color="auto"/>
              <w:bottom w:val="double" w:sz="4" w:space="0" w:color="auto"/>
              <w:right w:val="single" w:sz="4" w:space="0" w:color="auto"/>
            </w:tcBorders>
            <w:noWrap/>
            <w:vAlign w:val="bottom"/>
          </w:tcPr>
          <w:p w14:paraId="1891E891" w14:textId="1209109A" w:rsidR="000F4844" w:rsidRPr="00545238" w:rsidRDefault="000F4844" w:rsidP="000F484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rPr>
              <w:t>707</w:t>
            </w:r>
          </w:p>
        </w:tc>
        <w:tc>
          <w:tcPr>
            <w:tcW w:w="1054" w:type="pct"/>
            <w:tcBorders>
              <w:top w:val="single" w:sz="4" w:space="0" w:color="auto"/>
              <w:left w:val="single" w:sz="4" w:space="0" w:color="auto"/>
              <w:bottom w:val="double" w:sz="4" w:space="0" w:color="auto"/>
              <w:right w:val="single" w:sz="4" w:space="0" w:color="auto"/>
            </w:tcBorders>
            <w:shd w:val="clear" w:color="auto" w:fill="auto"/>
            <w:noWrap/>
            <w:vAlign w:val="bottom"/>
          </w:tcPr>
          <w:p w14:paraId="3093B900" w14:textId="00CEAFDA" w:rsidR="000F4844" w:rsidRPr="00545238" w:rsidRDefault="000F4844" w:rsidP="000F484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54.6%</w:t>
            </w:r>
          </w:p>
        </w:tc>
      </w:tr>
      <w:tr w:rsidR="000F4844" w:rsidRPr="00545238" w14:paraId="4490298E" w14:textId="77777777" w:rsidTr="00A443F6">
        <w:trPr>
          <w:trHeight w:val="397"/>
        </w:trPr>
        <w:tc>
          <w:tcPr>
            <w:cnfStyle w:val="001000000000" w:firstRow="0" w:lastRow="0" w:firstColumn="1" w:lastColumn="0" w:oddVBand="0" w:evenVBand="0" w:oddHBand="0" w:evenHBand="0" w:firstRowFirstColumn="0" w:firstRowLastColumn="0" w:lastRowFirstColumn="0" w:lastRowLastColumn="0"/>
            <w:tcW w:w="2892" w:type="pct"/>
            <w:gridSpan w:val="2"/>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FD61458" w14:textId="4E105B11" w:rsidR="000F4844" w:rsidRPr="00545238" w:rsidRDefault="000F4844" w:rsidP="000F4844">
            <w:pPr>
              <w:widowControl/>
              <w:jc w:val="left"/>
              <w:rPr>
                <w:rFonts w:hAnsi="游ゴシック Medium" w:cs="ＭＳ Ｐゴシック"/>
                <w:color w:val="000000"/>
                <w:kern w:val="0"/>
              </w:rPr>
            </w:pPr>
            <w:r w:rsidRPr="00545238">
              <w:rPr>
                <w:rFonts w:hAnsi="游ゴシック Medium" w:cs="ＭＳ Ｐゴシック" w:hint="eastAsia"/>
                <w:color w:val="000000"/>
                <w:kern w:val="0"/>
              </w:rPr>
              <w:t>合計</w:t>
            </w:r>
          </w:p>
        </w:tc>
        <w:tc>
          <w:tcPr>
            <w:tcW w:w="1054" w:type="pct"/>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2D72A12" w14:textId="143CF1C0" w:rsidR="000F4844" w:rsidRPr="00545238" w:rsidRDefault="000F4844" w:rsidP="000F484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rPr>
            </w:pPr>
            <w:r w:rsidRPr="00545238">
              <w:rPr>
                <w:rFonts w:hAnsi="游ゴシック Medium" w:hint="eastAsia"/>
              </w:rPr>
              <w:t>1,294</w:t>
            </w:r>
          </w:p>
        </w:tc>
        <w:tc>
          <w:tcPr>
            <w:tcW w:w="1054" w:type="pct"/>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375AD90" w14:textId="01130508" w:rsidR="000F4844" w:rsidRPr="00545238" w:rsidRDefault="000F4844" w:rsidP="000F484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rPr>
            </w:pPr>
            <w:r w:rsidRPr="00545238">
              <w:rPr>
                <w:rFonts w:hAnsi="游ゴシック Medium" w:hint="eastAsia"/>
                <w:color w:val="000000"/>
              </w:rPr>
              <w:t>100.0%</w:t>
            </w:r>
          </w:p>
        </w:tc>
      </w:tr>
    </w:tbl>
    <w:p w14:paraId="3233FF37" w14:textId="6D9E7433" w:rsidR="00AA1015" w:rsidRPr="00545238" w:rsidRDefault="000F4844" w:rsidP="00A7635E">
      <w:pPr>
        <w:widowControl/>
        <w:jc w:val="center"/>
        <w:rPr>
          <w:rFonts w:ascii="HGS創英角ｺﾞｼｯｸUB" w:eastAsia="HGS創英角ｺﾞｼｯｸUB" w:hAnsi="HGS創英角ｺﾞｼｯｸUB"/>
          <w:lang w:eastAsia="zh-CN"/>
        </w:rPr>
      </w:pPr>
      <w:r w:rsidRPr="00545238">
        <w:rPr>
          <w:noProof/>
        </w:rPr>
        <w:drawing>
          <wp:inline distT="0" distB="0" distL="0" distR="0" wp14:anchorId="5821332F" wp14:editId="7834C8CE">
            <wp:extent cx="5720080" cy="3169920"/>
            <wp:effectExtent l="0" t="0" r="13970" b="11430"/>
            <wp:docPr id="1059237373" name="グラフ 1">
              <a:extLst xmlns:a="http://schemas.openxmlformats.org/drawingml/2006/main">
                <a:ext uri="{FF2B5EF4-FFF2-40B4-BE49-F238E27FC236}">
                  <a16:creationId xmlns:a16="http://schemas.microsoft.com/office/drawing/2014/main" id="{E0C06EEC-4A41-A4ED-D5F6-600A30956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AA1015" w:rsidRPr="00545238">
        <w:rPr>
          <w:rFonts w:ascii="HGS創英角ｺﾞｼｯｸUB" w:eastAsia="HGS創英角ｺﾞｼｯｸUB" w:hAnsi="HGS創英角ｺﾞｼｯｸUB"/>
          <w:lang w:eastAsia="zh-CN"/>
        </w:rPr>
        <w:br w:type="page"/>
      </w:r>
    </w:p>
    <w:p w14:paraId="1C60A74F" w14:textId="5D564AA8" w:rsidR="00315B44" w:rsidRPr="00545238" w:rsidRDefault="00315B44" w:rsidP="00C4056D">
      <w:pPr>
        <w:rPr>
          <w:rFonts w:eastAsia="SimSun"/>
          <w:b/>
          <w:bCs/>
          <w:color w:val="385623" w:themeColor="accent6" w:themeShade="80"/>
          <w:sz w:val="28"/>
          <w:szCs w:val="28"/>
          <w:lang w:eastAsia="zh-CN"/>
        </w:rPr>
      </w:pPr>
      <w:r w:rsidRPr="00545238">
        <w:rPr>
          <w:rFonts w:hint="eastAsia"/>
          <w:b/>
          <w:bCs/>
          <w:color w:val="385623" w:themeColor="accent6" w:themeShade="80"/>
          <w:sz w:val="28"/>
          <w:szCs w:val="28"/>
          <w:lang w:eastAsia="zh-CN"/>
        </w:rPr>
        <w:lastRenderedPageBreak/>
        <w:t>（５）患者年齢構成</w:t>
      </w:r>
    </w:p>
    <w:p w14:paraId="42FF55C5" w14:textId="77777777" w:rsidR="00315B44" w:rsidRPr="00545238" w:rsidRDefault="00315B44" w:rsidP="00315B44">
      <w:pPr>
        <w:ind w:left="220" w:hangingChars="100" w:hanging="220"/>
        <w:rPr>
          <w:rFonts w:ascii="HGS創英角ｺﾞｼｯｸUB" w:eastAsia="HGS創英角ｺﾞｼｯｸUB" w:hAnsi="HGS創英角ｺﾞｼｯｸUB"/>
          <w:lang w:eastAsia="zh-CN"/>
        </w:rPr>
      </w:pPr>
      <w:r w:rsidRPr="00545238">
        <w:rPr>
          <w:rFonts w:ascii="HGS創英角ｺﾞｼｯｸUB" w:eastAsia="HGS創英角ｺﾞｼｯｸUB" w:hAnsi="HGS創英角ｺﾞｼｯｸUB" w:hint="eastAsia"/>
          <w:lang w:eastAsia="zh-CN"/>
        </w:rPr>
        <w:t>①外来</w:t>
      </w:r>
    </w:p>
    <w:p w14:paraId="4CB48AA6" w14:textId="574F188B" w:rsidR="00E22457" w:rsidRPr="00545238" w:rsidRDefault="00E47A1C" w:rsidP="00315B44">
      <w:pPr>
        <w:pStyle w:val="af6"/>
        <w:ind w:firstLine="220"/>
      </w:pPr>
      <w:r w:rsidRPr="00545238">
        <w:rPr>
          <w:rFonts w:hint="eastAsia"/>
        </w:rPr>
        <w:t>令和4（2022）年度の国民健康保険及び社会保険のレセプトデータを基に、</w:t>
      </w:r>
      <w:r w:rsidR="00315B44" w:rsidRPr="00545238">
        <w:rPr>
          <w:rFonts w:hint="eastAsia"/>
        </w:rPr>
        <w:t>令和</w:t>
      </w:r>
      <w:r w:rsidR="008C696B" w:rsidRPr="00545238">
        <w:rPr>
          <w:rFonts w:hint="eastAsia"/>
        </w:rPr>
        <w:t>4</w:t>
      </w:r>
      <w:r w:rsidR="00315B44" w:rsidRPr="00545238">
        <w:rPr>
          <w:rFonts w:hint="eastAsia"/>
        </w:rPr>
        <w:t>（202</w:t>
      </w:r>
      <w:r w:rsidR="008C696B" w:rsidRPr="00545238">
        <w:rPr>
          <w:rFonts w:hint="eastAsia"/>
        </w:rPr>
        <w:t>2</w:t>
      </w:r>
      <w:r w:rsidR="00315B44" w:rsidRPr="00545238">
        <w:rPr>
          <w:rFonts w:hint="eastAsia"/>
        </w:rPr>
        <w:t>）年度の</w:t>
      </w:r>
      <w:r w:rsidR="006E63FF" w:rsidRPr="00545238">
        <w:rPr>
          <w:rFonts w:hint="eastAsia"/>
        </w:rPr>
        <w:t>町立下川病院</w:t>
      </w:r>
      <w:r w:rsidR="00315B44" w:rsidRPr="00545238">
        <w:rPr>
          <w:rFonts w:hint="eastAsia"/>
        </w:rPr>
        <w:t>に受診している外来患者の年齢構成を散布図にて示しています。</w:t>
      </w:r>
    </w:p>
    <w:p w14:paraId="22CD2868" w14:textId="5ED50104" w:rsidR="00B00777" w:rsidRPr="00545238" w:rsidRDefault="00B00777" w:rsidP="00B00777">
      <w:pPr>
        <w:pStyle w:val="af6"/>
        <w:ind w:firstLine="220"/>
      </w:pPr>
      <w:r w:rsidRPr="00545238">
        <w:rPr>
          <w:rFonts w:hint="eastAsia"/>
        </w:rPr>
        <w:t>外来患者数は全数で</w:t>
      </w:r>
      <w:r w:rsidR="00ED3F8B" w:rsidRPr="00545238">
        <w:t>10,178</w:t>
      </w:r>
      <w:r w:rsidRPr="00545238">
        <w:rPr>
          <w:rFonts w:hint="eastAsia"/>
        </w:rPr>
        <w:t>人であり、そのうち</w:t>
      </w:r>
      <w:r w:rsidR="00ED3F8B" w:rsidRPr="00545238">
        <w:rPr>
          <w:rFonts w:hint="eastAsia"/>
        </w:rPr>
        <w:t>7</w:t>
      </w:r>
      <w:r w:rsidRPr="00545238">
        <w:rPr>
          <w:rFonts w:hint="eastAsia"/>
        </w:rPr>
        <w:t>0歳から</w:t>
      </w:r>
      <w:r w:rsidR="00ED3F8B" w:rsidRPr="00545238">
        <w:rPr>
          <w:rFonts w:hint="eastAsia"/>
        </w:rPr>
        <w:t>9</w:t>
      </w:r>
      <w:r w:rsidRPr="00545238">
        <w:rPr>
          <w:rFonts w:hint="eastAsia"/>
        </w:rPr>
        <w:t>0歳までの患者が</w:t>
      </w:r>
      <w:r w:rsidR="00D6323D" w:rsidRPr="00545238">
        <w:t>5,672</w:t>
      </w:r>
      <w:r w:rsidRPr="00545238">
        <w:rPr>
          <w:rFonts w:hint="eastAsia"/>
        </w:rPr>
        <w:t>人</w:t>
      </w:r>
      <w:r w:rsidR="00D6323D" w:rsidRPr="00545238">
        <w:rPr>
          <w:rFonts w:hint="eastAsia"/>
        </w:rPr>
        <w:t>であ</w:t>
      </w:r>
      <w:r w:rsidRPr="00545238">
        <w:rPr>
          <w:rFonts w:hint="eastAsia"/>
        </w:rPr>
        <w:t>り、</w:t>
      </w:r>
      <w:r w:rsidR="00D6323D" w:rsidRPr="00545238">
        <w:rPr>
          <w:rFonts w:hint="eastAsia"/>
        </w:rPr>
        <w:t>外来</w:t>
      </w:r>
      <w:r w:rsidRPr="00545238">
        <w:rPr>
          <w:rFonts w:hint="eastAsia"/>
        </w:rPr>
        <w:t>患者全体の</w:t>
      </w:r>
      <w:r w:rsidR="00BF72EF" w:rsidRPr="00545238">
        <w:t>55.7%</w:t>
      </w:r>
      <w:r w:rsidRPr="00545238">
        <w:rPr>
          <w:rFonts w:hint="eastAsia"/>
        </w:rPr>
        <w:t>を占めています。</w:t>
      </w:r>
    </w:p>
    <w:p w14:paraId="0B207664" w14:textId="77777777" w:rsidR="0017684D" w:rsidRPr="00545238" w:rsidRDefault="0017684D" w:rsidP="00315B44">
      <w:pPr>
        <w:rPr>
          <w:rFonts w:ascii="HGS創英角ｺﾞｼｯｸUB" w:eastAsia="HGS創英角ｺﾞｼｯｸUB" w:hAnsi="HGS創英角ｺﾞｼｯｸUB"/>
        </w:rPr>
      </w:pPr>
    </w:p>
    <w:p w14:paraId="211E3736" w14:textId="782730F8" w:rsidR="00315B44" w:rsidRPr="00545238" w:rsidRDefault="00315B44" w:rsidP="00315B44">
      <w:pPr>
        <w:pStyle w:val="af6"/>
        <w:ind w:firstLineChars="0" w:firstLine="0"/>
        <w:rPr>
          <w:color w:val="385623" w:themeColor="accent6" w:themeShade="80"/>
        </w:rPr>
      </w:pPr>
      <w:r w:rsidRPr="00545238">
        <w:rPr>
          <w:rFonts w:asciiTheme="majorEastAsia" w:eastAsiaTheme="majorEastAsia" w:hAnsiTheme="majorEastAsia" w:hint="eastAsia"/>
          <w:noProof/>
          <w:color w:val="385623" w:themeColor="accent6" w:themeShade="80"/>
        </w:rPr>
        <w:t>■</w:t>
      </w:r>
      <w:r w:rsidR="006E63FF" w:rsidRPr="00545238">
        <w:rPr>
          <w:rFonts w:asciiTheme="majorEastAsia" w:eastAsiaTheme="majorEastAsia" w:hAnsiTheme="majorEastAsia" w:hint="eastAsia"/>
          <w:noProof/>
          <w:color w:val="385623" w:themeColor="accent6" w:themeShade="80"/>
        </w:rPr>
        <w:t>町立下川病院</w:t>
      </w:r>
      <w:r w:rsidRPr="00545238">
        <w:rPr>
          <w:rFonts w:asciiTheme="majorEastAsia" w:eastAsiaTheme="majorEastAsia" w:hAnsiTheme="majorEastAsia" w:hint="eastAsia"/>
          <w:noProof/>
          <w:color w:val="385623" w:themeColor="accent6" w:themeShade="80"/>
        </w:rPr>
        <w:t xml:space="preserve">　外来患者年齢</w:t>
      </w:r>
      <w:r w:rsidR="00E22457" w:rsidRPr="00545238">
        <w:rPr>
          <w:rFonts w:asciiTheme="majorEastAsia" w:eastAsiaTheme="majorEastAsia" w:hAnsiTheme="majorEastAsia" w:hint="eastAsia"/>
          <w:noProof/>
          <w:color w:val="385623" w:themeColor="accent6" w:themeShade="80"/>
        </w:rPr>
        <w:t>分布</w:t>
      </w:r>
    </w:p>
    <w:p w14:paraId="45138700" w14:textId="20E9AA7B" w:rsidR="00315B44" w:rsidRPr="00545238" w:rsidRDefault="00B00777" w:rsidP="008759BA">
      <w:pPr>
        <w:widowControl/>
        <w:jc w:val="center"/>
        <w:rPr>
          <w:rFonts w:ascii="HGS創英角ｺﾞｼｯｸUB" w:eastAsia="SimSun" w:hAnsi="HGS創英角ｺﾞｼｯｸUB"/>
          <w:lang w:eastAsia="zh-CN"/>
        </w:rPr>
      </w:pPr>
      <w:r w:rsidRPr="00545238">
        <w:rPr>
          <w:noProof/>
        </w:rPr>
        <w:drawing>
          <wp:inline distT="0" distB="0" distL="0" distR="0" wp14:anchorId="3F3DFF35" wp14:editId="1D3FD9C7">
            <wp:extent cx="5665470" cy="2352675"/>
            <wp:effectExtent l="0" t="0" r="11430" b="9525"/>
            <wp:docPr id="1739922345" name="グラフ 1">
              <a:extLst xmlns:a="http://schemas.openxmlformats.org/drawingml/2006/main">
                <a:ext uri="{FF2B5EF4-FFF2-40B4-BE49-F238E27FC236}">
                  <a16:creationId xmlns:a16="http://schemas.microsoft.com/office/drawing/2014/main" id="{78A7DCB7-1E49-43F2-9899-A57D0BBAF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35DE833" w14:textId="77777777" w:rsidR="00B67F70" w:rsidRPr="00545238" w:rsidRDefault="00B67F70" w:rsidP="00315B44">
      <w:pPr>
        <w:ind w:left="220" w:hangingChars="100" w:hanging="220"/>
        <w:rPr>
          <w:rFonts w:ascii="HGS創英角ｺﾞｼｯｸUB" w:eastAsia="HGS創英角ｺﾞｼｯｸUB" w:hAnsi="HGS創英角ｺﾞｼｯｸUB"/>
        </w:rPr>
      </w:pPr>
    </w:p>
    <w:p w14:paraId="5E2DE0E9" w14:textId="2FFA60BC" w:rsidR="00315B44" w:rsidRPr="00545238" w:rsidRDefault="00E5527A" w:rsidP="00315B44">
      <w:pPr>
        <w:ind w:left="220" w:hangingChars="100" w:hanging="220"/>
        <w:rPr>
          <w:rFonts w:ascii="HGS創英角ｺﾞｼｯｸUB" w:eastAsia="HGS創英角ｺﾞｼｯｸUB" w:hAnsi="HGS創英角ｺﾞｼｯｸUB"/>
        </w:rPr>
      </w:pPr>
      <w:r w:rsidRPr="00545238">
        <w:rPr>
          <w:rFonts w:ascii="HGS創英角ｺﾞｼｯｸUB" w:eastAsia="HGS創英角ｺﾞｼｯｸUB" w:hAnsi="HGS創英角ｺﾞｼｯｸUB" w:hint="eastAsia"/>
        </w:rPr>
        <w:t>②</w:t>
      </w:r>
      <w:r w:rsidR="00315B44" w:rsidRPr="00545238">
        <w:rPr>
          <w:rFonts w:ascii="HGS創英角ｺﾞｼｯｸUB" w:eastAsia="HGS創英角ｺﾞｼｯｸUB" w:hAnsi="HGS創英角ｺﾞｼｯｸUB" w:hint="eastAsia"/>
        </w:rPr>
        <w:t>入院</w:t>
      </w:r>
    </w:p>
    <w:p w14:paraId="3EC3D503" w14:textId="106D79E5" w:rsidR="00031C0F" w:rsidRPr="00545238" w:rsidRDefault="00E47A1C" w:rsidP="00031C0F">
      <w:pPr>
        <w:pStyle w:val="af6"/>
        <w:ind w:firstLine="220"/>
      </w:pPr>
      <w:r w:rsidRPr="00545238">
        <w:rPr>
          <w:rFonts w:hint="eastAsia"/>
        </w:rPr>
        <w:t>令和4（2022）年度の国民健康保険及び社会保険のレセプトデータを基に、</w:t>
      </w:r>
      <w:r w:rsidR="00315B44" w:rsidRPr="00545238">
        <w:rPr>
          <w:rFonts w:hint="eastAsia"/>
        </w:rPr>
        <w:t>令和</w:t>
      </w:r>
      <w:r w:rsidR="00E66F2B" w:rsidRPr="00545238">
        <w:rPr>
          <w:rFonts w:hint="eastAsia"/>
        </w:rPr>
        <w:t>4</w:t>
      </w:r>
      <w:r w:rsidR="00315B44" w:rsidRPr="00545238">
        <w:rPr>
          <w:rFonts w:hint="eastAsia"/>
        </w:rPr>
        <w:t>（202</w:t>
      </w:r>
      <w:r w:rsidR="00E66F2B" w:rsidRPr="00545238">
        <w:rPr>
          <w:rFonts w:hint="eastAsia"/>
        </w:rPr>
        <w:t>2</w:t>
      </w:r>
      <w:r w:rsidR="00315B44" w:rsidRPr="00545238">
        <w:rPr>
          <w:rFonts w:hint="eastAsia"/>
        </w:rPr>
        <w:t>）年度の</w:t>
      </w:r>
      <w:r w:rsidR="006E63FF" w:rsidRPr="00545238">
        <w:rPr>
          <w:rFonts w:hint="eastAsia"/>
        </w:rPr>
        <w:t>町立下川病院</w:t>
      </w:r>
      <w:r w:rsidR="00315B44" w:rsidRPr="00545238">
        <w:rPr>
          <w:rFonts w:hint="eastAsia"/>
        </w:rPr>
        <w:t>に受診している入院患者の年齢構成を散布図にて示しています。</w:t>
      </w:r>
    </w:p>
    <w:p w14:paraId="37447CF0" w14:textId="6C6AB8FA" w:rsidR="00031C0F" w:rsidRPr="00545238" w:rsidRDefault="00031C0F" w:rsidP="00C86A28">
      <w:pPr>
        <w:pStyle w:val="af6"/>
        <w:ind w:firstLine="220"/>
      </w:pPr>
      <w:r w:rsidRPr="00545238">
        <w:rPr>
          <w:rFonts w:hint="eastAsia"/>
        </w:rPr>
        <w:t>入院</w:t>
      </w:r>
      <w:r w:rsidR="00CB20A8" w:rsidRPr="00545238">
        <w:rPr>
          <w:rFonts w:hint="eastAsia"/>
        </w:rPr>
        <w:t>患者数は</w:t>
      </w:r>
      <w:r w:rsidR="00931C2C" w:rsidRPr="00545238">
        <w:rPr>
          <w:rFonts w:hint="eastAsia"/>
        </w:rPr>
        <w:t>全数</w:t>
      </w:r>
      <w:r w:rsidR="00CB20A8" w:rsidRPr="00545238">
        <w:rPr>
          <w:rFonts w:hint="eastAsia"/>
        </w:rPr>
        <w:t>で370人</w:t>
      </w:r>
      <w:r w:rsidR="00931C2C" w:rsidRPr="00545238">
        <w:rPr>
          <w:rFonts w:hint="eastAsia"/>
        </w:rPr>
        <w:t>であり、そのうち</w:t>
      </w:r>
      <w:r w:rsidR="00C3192D" w:rsidRPr="00545238">
        <w:rPr>
          <w:rFonts w:hint="eastAsia"/>
        </w:rPr>
        <w:t>80</w:t>
      </w:r>
      <w:r w:rsidR="00931C2C" w:rsidRPr="00545238">
        <w:rPr>
          <w:rFonts w:hint="eastAsia"/>
        </w:rPr>
        <w:t>歳から</w:t>
      </w:r>
      <w:r w:rsidR="00C3192D" w:rsidRPr="00545238">
        <w:rPr>
          <w:rFonts w:hint="eastAsia"/>
        </w:rPr>
        <w:t>100</w:t>
      </w:r>
      <w:r w:rsidRPr="00545238">
        <w:rPr>
          <w:rFonts w:hint="eastAsia"/>
        </w:rPr>
        <w:t>歳</w:t>
      </w:r>
      <w:r w:rsidR="001A13DC" w:rsidRPr="00545238">
        <w:rPr>
          <w:rFonts w:hint="eastAsia"/>
        </w:rPr>
        <w:t>までの患者</w:t>
      </w:r>
      <w:r w:rsidRPr="00545238">
        <w:rPr>
          <w:rFonts w:hint="eastAsia"/>
        </w:rPr>
        <w:t>が</w:t>
      </w:r>
      <w:r w:rsidR="001945CD" w:rsidRPr="00545238">
        <w:t>315</w:t>
      </w:r>
      <w:r w:rsidRPr="00545238">
        <w:rPr>
          <w:rFonts w:hint="eastAsia"/>
        </w:rPr>
        <w:t>人</w:t>
      </w:r>
      <w:r w:rsidR="00D6323D" w:rsidRPr="00545238">
        <w:rPr>
          <w:rFonts w:hint="eastAsia"/>
        </w:rPr>
        <w:t>であ</w:t>
      </w:r>
      <w:r w:rsidRPr="00545238">
        <w:rPr>
          <w:rFonts w:hint="eastAsia"/>
        </w:rPr>
        <w:t>り、入院患者全体の</w:t>
      </w:r>
      <w:r w:rsidR="00B174FB" w:rsidRPr="00545238">
        <w:t>85.1%</w:t>
      </w:r>
      <w:r w:rsidRPr="00545238">
        <w:rPr>
          <w:rFonts w:hint="eastAsia"/>
        </w:rPr>
        <w:t>を占めています。</w:t>
      </w:r>
    </w:p>
    <w:p w14:paraId="0583F60E" w14:textId="77777777" w:rsidR="00315B44" w:rsidRPr="00545238" w:rsidRDefault="00315B44" w:rsidP="00315B44">
      <w:pPr>
        <w:rPr>
          <w:rFonts w:ascii="HGS創英角ｺﾞｼｯｸUB" w:eastAsia="SimSun" w:hAnsi="HGS創英角ｺﾞｼｯｸUB"/>
        </w:rPr>
      </w:pPr>
    </w:p>
    <w:p w14:paraId="32833008" w14:textId="6B7EEBC7" w:rsidR="00315B44" w:rsidRPr="00545238" w:rsidRDefault="00315B44" w:rsidP="00315B44">
      <w:pPr>
        <w:pStyle w:val="af6"/>
        <w:ind w:firstLineChars="0" w:firstLine="0"/>
        <w:rPr>
          <w:rFonts w:eastAsia="SimSun"/>
          <w:color w:val="385623" w:themeColor="accent6" w:themeShade="80"/>
        </w:rPr>
      </w:pPr>
      <w:r w:rsidRPr="00545238">
        <w:rPr>
          <w:rFonts w:asciiTheme="majorEastAsia" w:eastAsiaTheme="majorEastAsia" w:hAnsiTheme="majorEastAsia" w:hint="eastAsia"/>
          <w:noProof/>
          <w:color w:val="385623" w:themeColor="accent6" w:themeShade="80"/>
        </w:rPr>
        <w:t>■</w:t>
      </w:r>
      <w:r w:rsidR="006E63FF" w:rsidRPr="00545238">
        <w:rPr>
          <w:rFonts w:asciiTheme="majorEastAsia" w:eastAsiaTheme="majorEastAsia" w:hAnsiTheme="majorEastAsia" w:hint="eastAsia"/>
          <w:noProof/>
          <w:color w:val="385623" w:themeColor="accent6" w:themeShade="80"/>
        </w:rPr>
        <w:t>町立下川病院</w:t>
      </w:r>
      <w:r w:rsidRPr="00545238">
        <w:rPr>
          <w:rFonts w:asciiTheme="majorEastAsia" w:eastAsiaTheme="majorEastAsia" w:hAnsiTheme="majorEastAsia" w:hint="eastAsia"/>
          <w:noProof/>
          <w:color w:val="385623" w:themeColor="accent6" w:themeShade="80"/>
        </w:rPr>
        <w:t xml:space="preserve">　入院患者年齢</w:t>
      </w:r>
      <w:r w:rsidR="00E5527A" w:rsidRPr="00545238">
        <w:rPr>
          <w:rFonts w:asciiTheme="majorEastAsia" w:eastAsiaTheme="majorEastAsia" w:hAnsiTheme="majorEastAsia" w:hint="eastAsia"/>
          <w:noProof/>
          <w:color w:val="385623" w:themeColor="accent6" w:themeShade="80"/>
        </w:rPr>
        <w:t>分布</w:t>
      </w:r>
    </w:p>
    <w:p w14:paraId="6DD67E8B" w14:textId="451F2591" w:rsidR="00315B44" w:rsidRPr="00545238" w:rsidRDefault="007B60D7" w:rsidP="008759BA">
      <w:pPr>
        <w:widowControl/>
        <w:jc w:val="center"/>
        <w:rPr>
          <w:rFonts w:ascii="HGS創英角ｺﾞｼｯｸUB" w:eastAsia="SimSun" w:hAnsi="HGS創英角ｺﾞｼｯｸUB"/>
          <w:lang w:eastAsia="zh-CN"/>
        </w:rPr>
      </w:pPr>
      <w:r w:rsidRPr="00545238">
        <w:rPr>
          <w:noProof/>
        </w:rPr>
        <w:drawing>
          <wp:inline distT="0" distB="0" distL="0" distR="0" wp14:anchorId="56F11327" wp14:editId="570C95D0">
            <wp:extent cx="5594350" cy="2095500"/>
            <wp:effectExtent l="0" t="0" r="6350" b="0"/>
            <wp:docPr id="1633204298" name="グラフ 1">
              <a:extLst xmlns:a="http://schemas.openxmlformats.org/drawingml/2006/main">
                <a:ext uri="{FF2B5EF4-FFF2-40B4-BE49-F238E27FC236}">
                  <a16:creationId xmlns:a16="http://schemas.microsoft.com/office/drawing/2014/main" id="{B1BE4C46-3F7E-463E-8A5F-30EA99441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508AF4" w14:textId="5E438BD1" w:rsidR="00E92B68" w:rsidRPr="00545238" w:rsidRDefault="007B0EC0" w:rsidP="007B0EC0">
      <w:r w:rsidRPr="00545238">
        <w:rPr>
          <w:noProof/>
        </w:rPr>
        <w:lastRenderedPageBreak/>
        <mc:AlternateContent>
          <mc:Choice Requires="wpg">
            <w:drawing>
              <wp:inline distT="0" distB="0" distL="0" distR="0" wp14:anchorId="07531959" wp14:editId="7521A92A">
                <wp:extent cx="5759996" cy="442595"/>
                <wp:effectExtent l="19050" t="0" r="69850" b="33655"/>
                <wp:docPr id="543002035" name="グループ化 543002035"/>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1301093317" name="グループ化 1301093317"/>
                        <wpg:cNvGrpSpPr/>
                        <wpg:grpSpPr>
                          <a:xfrm>
                            <a:off x="0" y="0"/>
                            <a:ext cx="5467346" cy="442595"/>
                            <a:chOff x="0" y="0"/>
                            <a:chExt cx="5720203" cy="442595"/>
                          </a:xfrm>
                        </wpg:grpSpPr>
                        <wps:wsp>
                          <wps:cNvPr id="221756550"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182E692" w14:textId="4A140011"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950087946" name="平行四辺形 1950087946"/>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0094945" name="正方形/長方形 900094945"/>
                        <wps:cNvSpPr/>
                        <wps:spPr>
                          <a:xfrm>
                            <a:off x="220436" y="77192"/>
                            <a:ext cx="5127171" cy="315686"/>
                          </a:xfrm>
                          <a:prstGeom prst="rect">
                            <a:avLst/>
                          </a:prstGeom>
                          <a:noFill/>
                          <a:ln w="12700" cap="flat" cmpd="sng" algn="ctr">
                            <a:solidFill>
                              <a:schemeClr val="accent6"/>
                            </a:solidFill>
                            <a:prstDash val="solid"/>
                            <a:miter lim="800000"/>
                          </a:ln>
                          <a:effectLst/>
                        </wps:spPr>
                        <wps:txbx>
                          <w:txbxContent>
                            <w:p w14:paraId="47C43464" w14:textId="633EE797" w:rsidR="00CC4CD0" w:rsidRPr="002B7F95" w:rsidRDefault="00CC4CD0" w:rsidP="00562F90">
                              <w:pPr>
                                <w:pStyle w:val="2"/>
                                <w:rPr>
                                  <w:rFonts w:ascii="HGS明朝E" w:eastAsia="HGS明朝E" w:hAnsi="HGS明朝E"/>
                                  <w:color w:val="385623" w:themeColor="accent6" w:themeShade="80"/>
                                  <w:sz w:val="36"/>
                                  <w:szCs w:val="36"/>
                                </w:rPr>
                              </w:pPr>
                              <w:bookmarkStart w:id="23" w:name="_Toc151113382"/>
                              <w:r>
                                <w:rPr>
                                  <w:rFonts w:hint="eastAsia"/>
                                  <w:color w:val="FFFFFF" w:themeColor="background1"/>
                                </w:rPr>
                                <w:t>６</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患者受療行動</w:t>
                              </w:r>
                              <w:bookmarkEnd w:id="23"/>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531959" id="グループ化 543002035" o:spid="_x0000_s1143"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">
                <v:group id="グループ化 1301093317" o:spid="_x0000_s114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">
                  <v:shape id="正方形/長方形 5887" o:spid="_x0000_s1145"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" adj="895" fillcolor="white [3212]" strokecolor="#70ad47 [3209]" strokeweight="4pt">
                    <v:textbox inset="6mm,0,0,0">
                      <w:txbxContent>
                        <w:p w14:paraId="1182E692" w14:textId="4A140011" w:rsidR="00CC4CD0" w:rsidRPr="002B7F95" w:rsidRDefault="00CC4CD0" w:rsidP="007B0EC0">
                          <w:pPr>
                            <w:pStyle w:val="2"/>
                            <w:rPr>
                              <w:color w:val="385623" w:themeColor="accent6" w:themeShade="80"/>
                            </w:rPr>
                          </w:pPr>
                        </w:p>
                      </w:txbxContent>
                    </v:textbox>
                  </v:shape>
                  <v:shape id="平行四辺形 1950087946" o:spid="_x0000_s114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" adj="6914" fillcolor="#538135 [2409]" strokecolor="#70ad47 [3209]" strokeweight="1pt">
                    <v:fill opacity="39321f"/>
                  </v:shape>
                </v:group>
                <v:rect id="正方形/長方形 900094945" o:spid="_x0000_s1147" style="position:absolute;left:2204;top:771;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" filled="f" strokecolor="#70ad47 [3209]" strokeweight="1pt">
                  <v:textbox inset="2mm,0,0,0">
                    <w:txbxContent>
                      <w:p w14:paraId="47C43464" w14:textId="633EE797" w:rsidR="00CC4CD0" w:rsidRPr="002B7F95" w:rsidRDefault="00CC4CD0" w:rsidP="00562F90">
                        <w:pPr>
                          <w:pStyle w:val="2"/>
                          <w:rPr>
                            <w:rFonts w:ascii="HGS明朝E" w:eastAsia="HGS明朝E" w:hAnsi="HGS明朝E"/>
                            <w:color w:val="385623" w:themeColor="accent6" w:themeShade="80"/>
                            <w:sz w:val="36"/>
                            <w:szCs w:val="36"/>
                          </w:rPr>
                        </w:pPr>
                        <w:bookmarkStart w:id="33" w:name="_Toc151113382"/>
                        <w:r>
                          <w:rPr>
                            <w:rFonts w:hint="eastAsia"/>
                            <w:color w:val="FFFFFF" w:themeColor="background1"/>
                          </w:rPr>
                          <w:t>６</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患者受療行動</w:t>
                        </w:r>
                        <w:bookmarkEnd w:id="33"/>
                      </w:p>
                    </w:txbxContent>
                  </v:textbox>
                </v:rect>
                <w10:anchorlock/>
              </v:group>
            </w:pict>
          </mc:Fallback>
        </mc:AlternateContent>
      </w:r>
    </w:p>
    <w:p w14:paraId="5A837228" w14:textId="4FF163B2" w:rsidR="00C03EC6" w:rsidRPr="00545238" w:rsidRDefault="00C03EC6" w:rsidP="00C4056D">
      <w:pPr>
        <w:rPr>
          <w:b/>
          <w:bCs/>
          <w:color w:val="385623" w:themeColor="accent6" w:themeShade="80"/>
          <w:sz w:val="28"/>
          <w:szCs w:val="28"/>
        </w:rPr>
      </w:pPr>
      <w:r w:rsidRPr="00545238">
        <w:rPr>
          <w:rFonts w:hint="eastAsia"/>
          <w:b/>
          <w:bCs/>
          <w:color w:val="385623" w:themeColor="accent6" w:themeShade="80"/>
          <w:sz w:val="28"/>
          <w:szCs w:val="28"/>
        </w:rPr>
        <w:t>（１）外来患者数の状況</w:t>
      </w:r>
    </w:p>
    <w:p w14:paraId="7FBF57B9" w14:textId="224F98C5" w:rsidR="00C03EC6" w:rsidRPr="00545238" w:rsidRDefault="006E63FF" w:rsidP="0025285B">
      <w:pPr>
        <w:pStyle w:val="af6"/>
        <w:ind w:firstLine="220"/>
        <w:rPr>
          <w:color w:val="FF0000"/>
        </w:rPr>
      </w:pPr>
      <w:r w:rsidRPr="00545238">
        <w:rPr>
          <w:rFonts w:hint="eastAsia"/>
        </w:rPr>
        <w:t>町立下川病院</w:t>
      </w:r>
      <w:r w:rsidR="001B6D3E" w:rsidRPr="00545238">
        <w:rPr>
          <w:rFonts w:hint="eastAsia"/>
        </w:rPr>
        <w:t>の</w:t>
      </w:r>
      <w:r w:rsidR="00C03EC6" w:rsidRPr="00545238">
        <w:rPr>
          <w:rFonts w:hint="eastAsia"/>
        </w:rPr>
        <w:t>外来患者延べ数は、平成</w:t>
      </w:r>
      <w:r w:rsidR="00E5527A" w:rsidRPr="00545238">
        <w:rPr>
          <w:rFonts w:hint="eastAsia"/>
        </w:rPr>
        <w:t>30</w:t>
      </w:r>
      <w:r w:rsidR="00B25D92" w:rsidRPr="00545238">
        <w:rPr>
          <w:rFonts w:hint="eastAsia"/>
        </w:rPr>
        <w:t>（201</w:t>
      </w:r>
      <w:r w:rsidR="00E5527A" w:rsidRPr="00545238">
        <w:rPr>
          <w:rFonts w:hint="eastAsia"/>
        </w:rPr>
        <w:t>8</w:t>
      </w:r>
      <w:r w:rsidR="00B25D92" w:rsidRPr="00545238">
        <w:rPr>
          <w:rFonts w:hint="eastAsia"/>
        </w:rPr>
        <w:t>）</w:t>
      </w:r>
      <w:r w:rsidR="00C03EC6" w:rsidRPr="00545238">
        <w:rPr>
          <w:rFonts w:hint="eastAsia"/>
        </w:rPr>
        <w:t>年</w:t>
      </w:r>
      <w:r w:rsidR="00FE1712" w:rsidRPr="00545238">
        <w:rPr>
          <w:rFonts w:hint="eastAsia"/>
        </w:rPr>
        <w:t>度</w:t>
      </w:r>
      <w:r w:rsidR="00C03EC6" w:rsidRPr="00545238">
        <w:rPr>
          <w:rFonts w:hint="eastAsia"/>
        </w:rPr>
        <w:t>は</w:t>
      </w:r>
      <w:r w:rsidR="00BB2695" w:rsidRPr="00545238">
        <w:t>16,582</w:t>
      </w:r>
      <w:r w:rsidR="00C03EC6" w:rsidRPr="00545238">
        <w:rPr>
          <w:rFonts w:hint="eastAsia"/>
        </w:rPr>
        <w:t>人でしたが</w:t>
      </w:r>
      <w:r w:rsidR="007130E0" w:rsidRPr="00545238">
        <w:rPr>
          <w:rFonts w:hint="eastAsia"/>
        </w:rPr>
        <w:t>、</w:t>
      </w:r>
      <w:r w:rsidR="00BB2695" w:rsidRPr="00545238">
        <w:rPr>
          <w:rFonts w:hint="eastAsia"/>
        </w:rPr>
        <w:t>新型コロナウイルス</w:t>
      </w:r>
      <w:r w:rsidR="00BB28F4" w:rsidRPr="00545238">
        <w:rPr>
          <w:rFonts w:hint="eastAsia"/>
        </w:rPr>
        <w:t>による</w:t>
      </w:r>
      <w:r w:rsidR="000E2BA3" w:rsidRPr="00545238">
        <w:rPr>
          <w:rFonts w:hint="eastAsia"/>
        </w:rPr>
        <w:t>受診控えの影響</w:t>
      </w:r>
      <w:r w:rsidR="00BB2695" w:rsidRPr="00545238">
        <w:rPr>
          <w:rFonts w:hint="eastAsia"/>
        </w:rPr>
        <w:t>もあり、</w:t>
      </w:r>
      <w:r w:rsidR="00C03EC6" w:rsidRPr="00545238">
        <w:rPr>
          <w:rFonts w:hint="eastAsia"/>
        </w:rPr>
        <w:t>令和</w:t>
      </w:r>
      <w:r w:rsidR="0017684D" w:rsidRPr="00545238">
        <w:rPr>
          <w:rFonts w:hint="eastAsia"/>
        </w:rPr>
        <w:t>4</w:t>
      </w:r>
      <w:r w:rsidR="00B25D92" w:rsidRPr="00545238">
        <w:rPr>
          <w:rFonts w:hint="eastAsia"/>
        </w:rPr>
        <w:t>（202</w:t>
      </w:r>
      <w:r w:rsidR="0017684D" w:rsidRPr="00545238">
        <w:rPr>
          <w:rFonts w:hint="eastAsia"/>
        </w:rPr>
        <w:t>2</w:t>
      </w:r>
      <w:r w:rsidR="00B25D92" w:rsidRPr="00545238">
        <w:rPr>
          <w:rFonts w:hint="eastAsia"/>
        </w:rPr>
        <w:t>）</w:t>
      </w:r>
      <w:r w:rsidR="00C03EC6" w:rsidRPr="00545238">
        <w:rPr>
          <w:rFonts w:hint="eastAsia"/>
        </w:rPr>
        <w:t>年</w:t>
      </w:r>
      <w:r w:rsidR="00FE1712" w:rsidRPr="00545238">
        <w:rPr>
          <w:rFonts w:hint="eastAsia"/>
        </w:rPr>
        <w:t>度</w:t>
      </w:r>
      <w:r w:rsidR="00292029" w:rsidRPr="00545238">
        <w:rPr>
          <w:rFonts w:hint="eastAsia"/>
        </w:rPr>
        <w:t>では</w:t>
      </w:r>
      <w:r w:rsidR="00BB2695" w:rsidRPr="00545238">
        <w:t>13,276</w:t>
      </w:r>
      <w:r w:rsidR="00C03EC6" w:rsidRPr="00545238">
        <w:rPr>
          <w:rFonts w:hint="eastAsia"/>
        </w:rPr>
        <w:t>人と</w:t>
      </w:r>
      <w:r w:rsidR="007130E0" w:rsidRPr="00545238">
        <w:rPr>
          <w:rFonts w:hint="eastAsia"/>
        </w:rPr>
        <w:t>平成</w:t>
      </w:r>
      <w:r w:rsidR="00E5527A" w:rsidRPr="00545238">
        <w:rPr>
          <w:rFonts w:hint="eastAsia"/>
        </w:rPr>
        <w:t>30</w:t>
      </w:r>
      <w:r w:rsidR="007130E0" w:rsidRPr="00545238">
        <w:rPr>
          <w:rFonts w:hint="eastAsia"/>
        </w:rPr>
        <w:t>（201</w:t>
      </w:r>
      <w:r w:rsidR="00E5527A" w:rsidRPr="00545238">
        <w:rPr>
          <w:rFonts w:hint="eastAsia"/>
        </w:rPr>
        <w:t>8</w:t>
      </w:r>
      <w:r w:rsidR="007130E0" w:rsidRPr="00545238">
        <w:rPr>
          <w:rFonts w:hint="eastAsia"/>
        </w:rPr>
        <w:t>）年</w:t>
      </w:r>
      <w:r w:rsidR="00FE1712" w:rsidRPr="00545238">
        <w:rPr>
          <w:rFonts w:hint="eastAsia"/>
        </w:rPr>
        <w:t>度</w:t>
      </w:r>
      <w:r w:rsidR="007130E0" w:rsidRPr="00545238">
        <w:rPr>
          <w:rFonts w:hint="eastAsia"/>
        </w:rPr>
        <w:t>と比べ</w:t>
      </w:r>
      <w:r w:rsidR="00431E02" w:rsidRPr="00545238">
        <w:rPr>
          <w:rFonts w:hint="eastAsia"/>
        </w:rPr>
        <w:t>約</w:t>
      </w:r>
      <w:r w:rsidR="008735E0" w:rsidRPr="00545238">
        <w:rPr>
          <w:rFonts w:hint="eastAsia"/>
        </w:rPr>
        <w:t>20</w:t>
      </w:r>
      <w:r w:rsidR="00292029" w:rsidRPr="00545238">
        <w:rPr>
          <w:rFonts w:hint="eastAsia"/>
        </w:rPr>
        <w:t>％減少し</w:t>
      </w:r>
      <w:r w:rsidR="00B04100" w:rsidRPr="00545238">
        <w:rPr>
          <w:rFonts w:hint="eastAsia"/>
        </w:rPr>
        <w:t>てい</w:t>
      </w:r>
      <w:r w:rsidR="00C03EC6" w:rsidRPr="00545238">
        <w:rPr>
          <w:rFonts w:hint="eastAsia"/>
        </w:rPr>
        <w:t>ます。</w:t>
      </w:r>
    </w:p>
    <w:p w14:paraId="7026DCCD" w14:textId="77777777" w:rsidR="003C6777" w:rsidRPr="00545238" w:rsidRDefault="003C6777" w:rsidP="00F3683D">
      <w:pPr>
        <w:pStyle w:val="af6"/>
        <w:spacing w:line="240" w:lineRule="exact"/>
        <w:ind w:firstLineChars="45" w:firstLine="99"/>
      </w:pPr>
    </w:p>
    <w:p w14:paraId="6A954353" w14:textId="2F195418" w:rsidR="00C03EC6" w:rsidRPr="00545238" w:rsidRDefault="00864C4C" w:rsidP="00864C4C">
      <w:r w:rsidRPr="00545238">
        <w:rPr>
          <w:rFonts w:asciiTheme="majorEastAsia" w:eastAsiaTheme="majorEastAsia" w:hAnsiTheme="majorEastAsia" w:hint="eastAsia"/>
          <w:noProof/>
          <w:color w:val="385623" w:themeColor="accent6" w:themeShade="80"/>
        </w:rPr>
        <w:t>■</w:t>
      </w:r>
      <w:r w:rsidR="008967B7" w:rsidRPr="00545238">
        <w:rPr>
          <w:rStyle w:val="50"/>
          <w:rFonts w:hint="eastAsia"/>
          <w:color w:val="385623" w:themeColor="accent6" w:themeShade="80"/>
        </w:rPr>
        <w:t>外来患者延べ数の推移</w:t>
      </w:r>
      <w:r w:rsidR="008967B7" w:rsidRPr="00545238">
        <w:rPr>
          <w:rFonts w:hint="eastAsia"/>
        </w:rPr>
        <w:t xml:space="preserve">　　　　　　　　　　　　　　　　　　　　</w:t>
      </w:r>
      <w:r w:rsidRPr="00545238">
        <w:rPr>
          <w:rFonts w:hint="eastAsia"/>
        </w:rPr>
        <w:t xml:space="preserve">　</w:t>
      </w:r>
      <w:r w:rsidR="008967B7" w:rsidRPr="00545238">
        <w:rPr>
          <w:rFonts w:hint="eastAsia"/>
        </w:rPr>
        <w:t xml:space="preserve">　　　　</w:t>
      </w:r>
      <w:r w:rsidR="008967B7" w:rsidRPr="00545238">
        <w:rPr>
          <w:rFonts w:hint="eastAsia"/>
          <w:sz w:val="20"/>
          <w:szCs w:val="20"/>
        </w:rPr>
        <w:t>（単位：人）</w:t>
      </w:r>
    </w:p>
    <w:tbl>
      <w:tblPr>
        <w:tblW w:w="5000" w:type="pct"/>
        <w:jc w:val="center"/>
        <w:tblLayout w:type="fixed"/>
        <w:tblCellMar>
          <w:left w:w="99" w:type="dxa"/>
          <w:right w:w="99" w:type="dxa"/>
        </w:tblCellMar>
        <w:tblLook w:val="04A0" w:firstRow="1" w:lastRow="0" w:firstColumn="1" w:lastColumn="0" w:noHBand="0" w:noVBand="1"/>
      </w:tblPr>
      <w:tblGrid>
        <w:gridCol w:w="2229"/>
        <w:gridCol w:w="1367"/>
        <w:gridCol w:w="1368"/>
        <w:gridCol w:w="1369"/>
        <w:gridCol w:w="1368"/>
        <w:gridCol w:w="1369"/>
      </w:tblGrid>
      <w:tr w:rsidR="00E722CE" w:rsidRPr="00545238" w14:paraId="611FCD50" w14:textId="77777777" w:rsidTr="00A443F6">
        <w:trPr>
          <w:trHeight w:val="567"/>
          <w:jc w:val="center"/>
        </w:trPr>
        <w:tc>
          <w:tcPr>
            <w:tcW w:w="2229" w:type="dxa"/>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7B44AF60" w14:textId="77777777" w:rsidR="00E722CE" w:rsidRPr="00545238" w:rsidRDefault="00E722CE" w:rsidP="00E722CE">
            <w:pPr>
              <w:widowControl/>
              <w:spacing w:line="280" w:lineRule="exact"/>
              <w:jc w:val="center"/>
              <w:rPr>
                <w:rFonts w:hAnsi="游ゴシック Medium" w:cs="ＭＳ Ｐゴシック"/>
                <w:color w:val="FFFFFF" w:themeColor="background1"/>
                <w:kern w:val="0"/>
                <w:sz w:val="20"/>
                <w:szCs w:val="20"/>
              </w:rPr>
            </w:pPr>
          </w:p>
        </w:tc>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1508E91E" w14:textId="326FE71B" w:rsidR="00E722CE" w:rsidRPr="00545238" w:rsidRDefault="00E722CE" w:rsidP="00E722CE">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平成30年度</w:t>
            </w:r>
            <w:r w:rsidRPr="00545238">
              <w:rPr>
                <w:rFonts w:hAnsi="游ゴシック Medium" w:cs="ＭＳ Ｐゴシック" w:hint="eastAsia"/>
                <w:color w:val="FFFFFF" w:themeColor="background1"/>
                <w:kern w:val="0"/>
                <w:sz w:val="20"/>
                <w:szCs w:val="20"/>
              </w:rPr>
              <w:br/>
              <w:t>(2018)</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11E3E577" w14:textId="02DC3FE9" w:rsidR="00E722CE" w:rsidRPr="00545238" w:rsidRDefault="00E722CE" w:rsidP="00E722CE">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令和元年度</w:t>
            </w:r>
            <w:r w:rsidRPr="00545238">
              <w:rPr>
                <w:rFonts w:hAnsi="游ゴシック Medium" w:cs="ＭＳ Ｐゴシック" w:hint="eastAsia"/>
                <w:color w:val="FFFFFF" w:themeColor="background1"/>
                <w:kern w:val="0"/>
                <w:sz w:val="20"/>
                <w:szCs w:val="20"/>
              </w:rPr>
              <w:br/>
              <w:t>(2019)</w:t>
            </w:r>
          </w:p>
        </w:tc>
        <w:tc>
          <w:tcPr>
            <w:tcW w:w="1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6EE6B73B" w14:textId="68CF0216" w:rsidR="00E722CE" w:rsidRPr="00545238" w:rsidRDefault="00E722CE" w:rsidP="00E722CE">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令和2年度</w:t>
            </w:r>
            <w:r w:rsidRPr="00545238">
              <w:rPr>
                <w:rFonts w:hAnsi="游ゴシック Medium" w:cs="ＭＳ Ｐゴシック" w:hint="eastAsia"/>
                <w:color w:val="FFFFFF" w:themeColor="background1"/>
                <w:kern w:val="0"/>
                <w:sz w:val="20"/>
                <w:szCs w:val="20"/>
              </w:rPr>
              <w:br/>
              <w:t>(2020)</w:t>
            </w:r>
          </w:p>
        </w:tc>
        <w:tc>
          <w:tcPr>
            <w:tcW w:w="1368" w:type="dxa"/>
            <w:tcBorders>
              <w:top w:val="single" w:sz="4" w:space="0" w:color="FFFFFF" w:themeColor="background1"/>
              <w:left w:val="single" w:sz="4" w:space="0" w:color="FFFFFF" w:themeColor="background1"/>
              <w:bottom w:val="single" w:sz="4" w:space="0" w:color="FFFFFF" w:themeColor="background1"/>
            </w:tcBorders>
            <w:shd w:val="clear" w:color="auto" w:fill="2F5496" w:themeFill="accent5" w:themeFillShade="BF"/>
            <w:noWrap/>
            <w:vAlign w:val="center"/>
            <w:hideMark/>
          </w:tcPr>
          <w:p w14:paraId="24104AB2" w14:textId="76EEAD7B" w:rsidR="00E722CE" w:rsidRPr="00545238" w:rsidRDefault="00E722CE" w:rsidP="00E722CE">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令和3年度</w:t>
            </w:r>
            <w:r w:rsidRPr="00545238">
              <w:rPr>
                <w:rFonts w:hAnsi="游ゴシック Medium" w:cs="ＭＳ Ｐゴシック" w:hint="eastAsia"/>
                <w:color w:val="FFFFFF" w:themeColor="background1"/>
                <w:kern w:val="0"/>
                <w:sz w:val="20"/>
                <w:szCs w:val="20"/>
              </w:rPr>
              <w:br/>
              <w:t>(2021)</w:t>
            </w:r>
          </w:p>
        </w:tc>
        <w:tc>
          <w:tcPr>
            <w:tcW w:w="1369" w:type="dxa"/>
            <w:tcBorders>
              <w:top w:val="single" w:sz="4" w:space="0" w:color="FFFFFF" w:themeColor="background1"/>
              <w:left w:val="single" w:sz="4" w:space="0" w:color="FFFFFF" w:themeColor="background1"/>
              <w:bottom w:val="single" w:sz="4" w:space="0" w:color="FFFFFF" w:themeColor="background1"/>
            </w:tcBorders>
            <w:shd w:val="clear" w:color="auto" w:fill="2F5496" w:themeFill="accent5" w:themeFillShade="BF"/>
            <w:noWrap/>
            <w:vAlign w:val="center"/>
            <w:hideMark/>
          </w:tcPr>
          <w:p w14:paraId="200E56AC" w14:textId="6103239E" w:rsidR="00E722CE" w:rsidRPr="00545238" w:rsidRDefault="00E722CE" w:rsidP="00E722CE">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令和4年度</w:t>
            </w:r>
            <w:r w:rsidRPr="00545238">
              <w:rPr>
                <w:rFonts w:hAnsi="游ゴシック Medium" w:cs="ＭＳ Ｐゴシック" w:hint="eastAsia"/>
                <w:color w:val="FFFFFF" w:themeColor="background1"/>
                <w:kern w:val="0"/>
                <w:sz w:val="20"/>
                <w:szCs w:val="20"/>
              </w:rPr>
              <w:br/>
              <w:t>(2022)</w:t>
            </w:r>
          </w:p>
        </w:tc>
      </w:tr>
      <w:tr w:rsidR="003C11DC" w:rsidRPr="00545238" w14:paraId="0CC2B1AC" w14:textId="77777777" w:rsidTr="003C11DC">
        <w:trPr>
          <w:trHeight w:val="397"/>
          <w:jc w:val="center"/>
        </w:trPr>
        <w:tc>
          <w:tcPr>
            <w:tcW w:w="2229" w:type="dxa"/>
            <w:tcBorders>
              <w:top w:val="single" w:sz="4" w:space="0" w:color="FFFFFF" w:themeColor="background1"/>
              <w:left w:val="single" w:sz="4" w:space="0" w:color="auto"/>
              <w:bottom w:val="single" w:sz="4" w:space="0" w:color="auto"/>
              <w:right w:val="single" w:sz="4" w:space="0" w:color="auto"/>
            </w:tcBorders>
            <w:shd w:val="clear" w:color="auto" w:fill="EDF1F9"/>
            <w:noWrap/>
            <w:vAlign w:val="center"/>
            <w:hideMark/>
          </w:tcPr>
          <w:p w14:paraId="1C14652F" w14:textId="4A0C5538" w:rsidR="003C11DC" w:rsidRPr="00545238" w:rsidRDefault="003C11DC" w:rsidP="003C11DC">
            <w:pPr>
              <w:widowControl/>
              <w:spacing w:line="280" w:lineRule="exact"/>
              <w:rPr>
                <w:rFonts w:hAnsi="游ゴシック Medium" w:cs="ＭＳ Ｐゴシック"/>
                <w:color w:val="000000"/>
                <w:kern w:val="0"/>
              </w:rPr>
            </w:pPr>
            <w:r w:rsidRPr="00545238">
              <w:rPr>
                <w:rFonts w:hint="eastAsia"/>
              </w:rPr>
              <w:t>外来患者延べ数</w:t>
            </w:r>
          </w:p>
        </w:tc>
        <w:tc>
          <w:tcPr>
            <w:tcW w:w="1367" w:type="dxa"/>
            <w:tcBorders>
              <w:top w:val="single" w:sz="4" w:space="0" w:color="FFFFFF" w:themeColor="background1"/>
              <w:left w:val="nil"/>
              <w:bottom w:val="single" w:sz="4" w:space="0" w:color="auto"/>
              <w:right w:val="single" w:sz="4" w:space="0" w:color="auto"/>
            </w:tcBorders>
            <w:shd w:val="clear" w:color="auto" w:fill="auto"/>
            <w:noWrap/>
            <w:vAlign w:val="center"/>
          </w:tcPr>
          <w:p w14:paraId="557A7DDC" w14:textId="398810A5" w:rsidR="003C11DC" w:rsidRPr="00545238" w:rsidRDefault="001C58AF" w:rsidP="003C11DC">
            <w:pPr>
              <w:widowControl/>
              <w:spacing w:line="280" w:lineRule="exact"/>
              <w:jc w:val="right"/>
              <w:rPr>
                <w:rFonts w:hAnsi="游ゴシック Medium" w:cs="ＭＳ Ｐゴシック"/>
                <w:color w:val="000000"/>
                <w:kern w:val="0"/>
              </w:rPr>
            </w:pPr>
            <w:r w:rsidRPr="00545238">
              <w:rPr>
                <w:rFonts w:hAnsi="游ゴシック Medium" w:cs="ＭＳ Ｐゴシック" w:hint="eastAsia"/>
                <w:color w:val="000000"/>
                <w:kern w:val="0"/>
              </w:rPr>
              <w:t>16,582</w:t>
            </w:r>
          </w:p>
        </w:tc>
        <w:tc>
          <w:tcPr>
            <w:tcW w:w="1368" w:type="dxa"/>
            <w:tcBorders>
              <w:top w:val="single" w:sz="4" w:space="0" w:color="FFFFFF" w:themeColor="background1"/>
              <w:left w:val="nil"/>
              <w:bottom w:val="single" w:sz="4" w:space="0" w:color="auto"/>
              <w:right w:val="single" w:sz="4" w:space="0" w:color="auto"/>
            </w:tcBorders>
            <w:shd w:val="clear" w:color="auto" w:fill="auto"/>
            <w:noWrap/>
            <w:vAlign w:val="center"/>
          </w:tcPr>
          <w:p w14:paraId="573B4D31" w14:textId="13ED9E1A" w:rsidR="003C11DC" w:rsidRPr="00545238" w:rsidRDefault="001C58AF" w:rsidP="003C11DC">
            <w:pPr>
              <w:widowControl/>
              <w:spacing w:line="280" w:lineRule="exact"/>
              <w:jc w:val="right"/>
              <w:rPr>
                <w:rFonts w:hAnsi="游ゴシック Medium" w:cs="ＭＳ Ｐゴシック"/>
                <w:color w:val="000000"/>
                <w:kern w:val="0"/>
              </w:rPr>
            </w:pPr>
            <w:r w:rsidRPr="00545238">
              <w:rPr>
                <w:rFonts w:hAnsi="游ゴシック Medium" w:cs="ＭＳ Ｐゴシック" w:hint="eastAsia"/>
                <w:color w:val="000000"/>
                <w:kern w:val="0"/>
              </w:rPr>
              <w:t>17,256</w:t>
            </w:r>
          </w:p>
        </w:tc>
        <w:tc>
          <w:tcPr>
            <w:tcW w:w="1369" w:type="dxa"/>
            <w:tcBorders>
              <w:top w:val="single" w:sz="4" w:space="0" w:color="FFFFFF" w:themeColor="background1"/>
              <w:left w:val="nil"/>
              <w:bottom w:val="single" w:sz="4" w:space="0" w:color="auto"/>
              <w:right w:val="single" w:sz="4" w:space="0" w:color="auto"/>
            </w:tcBorders>
            <w:shd w:val="clear" w:color="auto" w:fill="auto"/>
            <w:noWrap/>
            <w:vAlign w:val="center"/>
          </w:tcPr>
          <w:p w14:paraId="190D3CB3" w14:textId="2B60E8E1" w:rsidR="003C11DC" w:rsidRPr="00545238" w:rsidRDefault="001C58AF" w:rsidP="003C11DC">
            <w:pPr>
              <w:widowControl/>
              <w:spacing w:line="280" w:lineRule="exact"/>
              <w:jc w:val="right"/>
              <w:rPr>
                <w:rFonts w:hAnsi="游ゴシック Medium" w:cs="ＭＳ Ｐゴシック"/>
                <w:color w:val="000000"/>
                <w:kern w:val="0"/>
              </w:rPr>
            </w:pPr>
            <w:r w:rsidRPr="00545238">
              <w:rPr>
                <w:rFonts w:hAnsi="游ゴシック Medium" w:cs="ＭＳ Ｐゴシック" w:hint="eastAsia"/>
                <w:color w:val="000000"/>
                <w:kern w:val="0"/>
              </w:rPr>
              <w:t>15,139</w:t>
            </w:r>
          </w:p>
        </w:tc>
        <w:tc>
          <w:tcPr>
            <w:tcW w:w="1368" w:type="dxa"/>
            <w:tcBorders>
              <w:top w:val="single" w:sz="4" w:space="0" w:color="FFFFFF" w:themeColor="background1"/>
              <w:left w:val="nil"/>
              <w:bottom w:val="single" w:sz="4" w:space="0" w:color="auto"/>
              <w:right w:val="single" w:sz="4" w:space="0" w:color="auto"/>
            </w:tcBorders>
            <w:shd w:val="clear" w:color="auto" w:fill="auto"/>
            <w:noWrap/>
            <w:vAlign w:val="center"/>
          </w:tcPr>
          <w:p w14:paraId="2BDE6816" w14:textId="47B2F97F" w:rsidR="003C11DC" w:rsidRPr="00545238" w:rsidRDefault="001C58AF" w:rsidP="003C11DC">
            <w:pPr>
              <w:widowControl/>
              <w:spacing w:line="280" w:lineRule="exact"/>
              <w:jc w:val="right"/>
              <w:rPr>
                <w:rFonts w:hAnsi="游ゴシック Medium" w:cs="ＭＳ Ｐゴシック"/>
                <w:color w:val="000000"/>
                <w:kern w:val="0"/>
              </w:rPr>
            </w:pPr>
            <w:r w:rsidRPr="00545238">
              <w:rPr>
                <w:rFonts w:hAnsi="游ゴシック Medium" w:cs="ＭＳ Ｐゴシック" w:hint="eastAsia"/>
                <w:color w:val="000000"/>
                <w:kern w:val="0"/>
              </w:rPr>
              <w:t>14,450</w:t>
            </w:r>
          </w:p>
        </w:tc>
        <w:tc>
          <w:tcPr>
            <w:tcW w:w="1369" w:type="dxa"/>
            <w:tcBorders>
              <w:top w:val="single" w:sz="4" w:space="0" w:color="FFFFFF" w:themeColor="background1"/>
              <w:left w:val="nil"/>
              <w:bottom w:val="single" w:sz="4" w:space="0" w:color="auto"/>
              <w:right w:val="single" w:sz="4" w:space="0" w:color="auto"/>
            </w:tcBorders>
            <w:shd w:val="clear" w:color="auto" w:fill="auto"/>
            <w:noWrap/>
            <w:vAlign w:val="center"/>
          </w:tcPr>
          <w:p w14:paraId="0E4BCB4B" w14:textId="3D7D4440" w:rsidR="003C11DC" w:rsidRPr="00545238" w:rsidRDefault="00E13B83" w:rsidP="003C11DC">
            <w:pPr>
              <w:widowControl/>
              <w:spacing w:line="280" w:lineRule="exact"/>
              <w:jc w:val="right"/>
              <w:rPr>
                <w:rFonts w:hAnsi="游ゴシック Medium" w:cs="ＭＳ Ｐゴシック"/>
                <w:color w:val="000000"/>
                <w:kern w:val="0"/>
              </w:rPr>
            </w:pPr>
            <w:r w:rsidRPr="00545238">
              <w:rPr>
                <w:rFonts w:hAnsi="游ゴシック Medium" w:cs="ＭＳ Ｐゴシック"/>
                <w:color w:val="000000"/>
                <w:kern w:val="0"/>
              </w:rPr>
              <w:t>13,276</w:t>
            </w:r>
          </w:p>
        </w:tc>
      </w:tr>
      <w:tr w:rsidR="006972E0" w:rsidRPr="00545238" w14:paraId="029332D6" w14:textId="77777777" w:rsidTr="006972E0">
        <w:trPr>
          <w:trHeight w:val="397"/>
          <w:jc w:val="center"/>
        </w:trPr>
        <w:tc>
          <w:tcPr>
            <w:tcW w:w="2229"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31D53C90" w14:textId="77777777" w:rsidR="006972E0" w:rsidRPr="00545238" w:rsidRDefault="006972E0" w:rsidP="006972E0">
            <w:pPr>
              <w:widowControl/>
              <w:spacing w:line="280" w:lineRule="exact"/>
              <w:jc w:val="left"/>
              <w:rPr>
                <w:rFonts w:hAnsi="游ゴシック Medium" w:cs="ＭＳ Ｐゴシック"/>
                <w:color w:val="000000"/>
                <w:kern w:val="0"/>
              </w:rPr>
            </w:pPr>
            <w:r w:rsidRPr="00545238">
              <w:rPr>
                <w:rFonts w:hAnsi="游ゴシック Medium" w:cs="ＭＳ Ｐゴシック" w:hint="eastAsia"/>
                <w:color w:val="000000"/>
                <w:kern w:val="0"/>
              </w:rPr>
              <w:t>外来実日数</w:t>
            </w:r>
          </w:p>
        </w:tc>
        <w:tc>
          <w:tcPr>
            <w:tcW w:w="1367" w:type="dxa"/>
            <w:tcBorders>
              <w:top w:val="nil"/>
              <w:left w:val="nil"/>
              <w:bottom w:val="single" w:sz="4" w:space="0" w:color="auto"/>
              <w:right w:val="single" w:sz="4" w:space="0" w:color="auto"/>
            </w:tcBorders>
            <w:shd w:val="clear" w:color="auto" w:fill="auto"/>
            <w:noWrap/>
            <w:vAlign w:val="center"/>
          </w:tcPr>
          <w:p w14:paraId="5C812326" w14:textId="223DBABB" w:rsidR="006972E0" w:rsidRPr="00545238" w:rsidRDefault="006972E0" w:rsidP="006972E0">
            <w:pPr>
              <w:widowControl/>
              <w:spacing w:line="280" w:lineRule="exact"/>
              <w:jc w:val="right"/>
              <w:rPr>
                <w:rFonts w:hAnsi="游ゴシック Medium" w:cs="ＭＳ Ｐゴシック"/>
                <w:color w:val="000000"/>
                <w:kern w:val="0"/>
              </w:rPr>
            </w:pPr>
            <w:r w:rsidRPr="00545238">
              <w:t>243</w:t>
            </w:r>
          </w:p>
        </w:tc>
        <w:tc>
          <w:tcPr>
            <w:tcW w:w="1368" w:type="dxa"/>
            <w:tcBorders>
              <w:top w:val="nil"/>
              <w:left w:val="nil"/>
              <w:bottom w:val="single" w:sz="4" w:space="0" w:color="auto"/>
              <w:right w:val="single" w:sz="4" w:space="0" w:color="auto"/>
            </w:tcBorders>
            <w:shd w:val="clear" w:color="auto" w:fill="auto"/>
            <w:noWrap/>
            <w:vAlign w:val="center"/>
          </w:tcPr>
          <w:p w14:paraId="612E438B" w14:textId="35314F9B" w:rsidR="006972E0" w:rsidRPr="00545238" w:rsidRDefault="006972E0" w:rsidP="006972E0">
            <w:pPr>
              <w:widowControl/>
              <w:spacing w:line="280" w:lineRule="exact"/>
              <w:jc w:val="right"/>
              <w:rPr>
                <w:rFonts w:hAnsi="游ゴシック Medium" w:cs="ＭＳ Ｐゴシック"/>
                <w:color w:val="000000"/>
                <w:kern w:val="0"/>
              </w:rPr>
            </w:pPr>
            <w:r w:rsidRPr="00545238">
              <w:t>242</w:t>
            </w:r>
          </w:p>
        </w:tc>
        <w:tc>
          <w:tcPr>
            <w:tcW w:w="1369" w:type="dxa"/>
            <w:tcBorders>
              <w:top w:val="nil"/>
              <w:left w:val="nil"/>
              <w:bottom w:val="single" w:sz="4" w:space="0" w:color="auto"/>
              <w:right w:val="single" w:sz="4" w:space="0" w:color="auto"/>
            </w:tcBorders>
            <w:shd w:val="clear" w:color="auto" w:fill="auto"/>
            <w:noWrap/>
            <w:vAlign w:val="center"/>
          </w:tcPr>
          <w:p w14:paraId="46E20410" w14:textId="3FC7C593" w:rsidR="006972E0" w:rsidRPr="00545238" w:rsidRDefault="006972E0" w:rsidP="006972E0">
            <w:pPr>
              <w:widowControl/>
              <w:spacing w:line="280" w:lineRule="exact"/>
              <w:jc w:val="right"/>
              <w:rPr>
                <w:rFonts w:hAnsi="游ゴシック Medium" w:cs="ＭＳ Ｐゴシック"/>
                <w:color w:val="000000"/>
                <w:kern w:val="0"/>
              </w:rPr>
            </w:pPr>
            <w:r w:rsidRPr="00545238">
              <w:t>243</w:t>
            </w:r>
          </w:p>
        </w:tc>
        <w:tc>
          <w:tcPr>
            <w:tcW w:w="1368" w:type="dxa"/>
            <w:tcBorders>
              <w:top w:val="nil"/>
              <w:left w:val="nil"/>
              <w:bottom w:val="single" w:sz="4" w:space="0" w:color="auto"/>
              <w:right w:val="single" w:sz="4" w:space="0" w:color="auto"/>
            </w:tcBorders>
            <w:shd w:val="clear" w:color="auto" w:fill="auto"/>
            <w:noWrap/>
            <w:vAlign w:val="center"/>
          </w:tcPr>
          <w:p w14:paraId="67C2A81C" w14:textId="6DF37131" w:rsidR="006972E0" w:rsidRPr="00545238" w:rsidRDefault="006972E0" w:rsidP="006972E0">
            <w:pPr>
              <w:widowControl/>
              <w:spacing w:line="280" w:lineRule="exact"/>
              <w:jc w:val="right"/>
              <w:rPr>
                <w:rFonts w:hAnsi="游ゴシック Medium" w:cs="ＭＳ Ｐゴシック"/>
                <w:color w:val="000000"/>
                <w:kern w:val="0"/>
              </w:rPr>
            </w:pPr>
            <w:r w:rsidRPr="00545238">
              <w:t>242</w:t>
            </w:r>
          </w:p>
        </w:tc>
        <w:tc>
          <w:tcPr>
            <w:tcW w:w="1369" w:type="dxa"/>
            <w:tcBorders>
              <w:top w:val="nil"/>
              <w:left w:val="nil"/>
              <w:bottom w:val="single" w:sz="4" w:space="0" w:color="auto"/>
              <w:right w:val="single" w:sz="4" w:space="0" w:color="auto"/>
            </w:tcBorders>
            <w:shd w:val="clear" w:color="auto" w:fill="auto"/>
            <w:noWrap/>
            <w:vAlign w:val="center"/>
          </w:tcPr>
          <w:p w14:paraId="31B83342" w14:textId="2F4A4802" w:rsidR="006972E0" w:rsidRPr="00545238" w:rsidRDefault="006972E0" w:rsidP="006972E0">
            <w:pPr>
              <w:widowControl/>
              <w:spacing w:line="280" w:lineRule="exact"/>
              <w:jc w:val="right"/>
              <w:rPr>
                <w:rFonts w:hAnsi="游ゴシック Medium" w:cs="ＭＳ Ｐゴシック"/>
                <w:color w:val="000000"/>
                <w:kern w:val="0"/>
              </w:rPr>
            </w:pPr>
            <w:r w:rsidRPr="00545238">
              <w:t>243</w:t>
            </w:r>
          </w:p>
        </w:tc>
      </w:tr>
      <w:tr w:rsidR="006972E0" w:rsidRPr="00545238" w14:paraId="77F17A49" w14:textId="77777777" w:rsidTr="006972E0">
        <w:trPr>
          <w:trHeight w:val="397"/>
          <w:jc w:val="center"/>
        </w:trPr>
        <w:tc>
          <w:tcPr>
            <w:tcW w:w="2229" w:type="dxa"/>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6411F6A2" w14:textId="77777777" w:rsidR="006972E0" w:rsidRPr="00545238" w:rsidRDefault="006972E0" w:rsidP="006972E0">
            <w:pPr>
              <w:widowControl/>
              <w:spacing w:line="280" w:lineRule="exact"/>
              <w:jc w:val="left"/>
              <w:rPr>
                <w:rFonts w:hAnsi="游ゴシック Medium" w:cs="ＭＳ Ｐゴシック"/>
                <w:color w:val="000000"/>
                <w:kern w:val="0"/>
              </w:rPr>
            </w:pPr>
            <w:r w:rsidRPr="00545238">
              <w:rPr>
                <w:rFonts w:hAnsi="游ゴシック Medium" w:cs="ＭＳ Ｐゴシック" w:hint="eastAsia"/>
                <w:color w:val="000000"/>
                <w:kern w:val="0"/>
              </w:rPr>
              <w:t>1日平均外来患者数</w:t>
            </w:r>
          </w:p>
        </w:tc>
        <w:tc>
          <w:tcPr>
            <w:tcW w:w="1367" w:type="dxa"/>
            <w:tcBorders>
              <w:top w:val="nil"/>
              <w:left w:val="nil"/>
              <w:bottom w:val="single" w:sz="4" w:space="0" w:color="auto"/>
              <w:right w:val="single" w:sz="4" w:space="0" w:color="auto"/>
            </w:tcBorders>
            <w:shd w:val="clear" w:color="auto" w:fill="auto"/>
            <w:noWrap/>
            <w:vAlign w:val="center"/>
          </w:tcPr>
          <w:p w14:paraId="202F9C38" w14:textId="4FB93B15" w:rsidR="006972E0" w:rsidRPr="00545238" w:rsidRDefault="006972E0" w:rsidP="006972E0">
            <w:pPr>
              <w:widowControl/>
              <w:spacing w:line="280" w:lineRule="exact"/>
              <w:jc w:val="right"/>
              <w:rPr>
                <w:rFonts w:hAnsi="游ゴシック Medium" w:cs="ＭＳ Ｐゴシック"/>
                <w:color w:val="000000"/>
                <w:kern w:val="0"/>
              </w:rPr>
            </w:pPr>
            <w:r w:rsidRPr="00545238">
              <w:t>68.2</w:t>
            </w:r>
          </w:p>
        </w:tc>
        <w:tc>
          <w:tcPr>
            <w:tcW w:w="1368" w:type="dxa"/>
            <w:tcBorders>
              <w:top w:val="nil"/>
              <w:left w:val="nil"/>
              <w:bottom w:val="single" w:sz="4" w:space="0" w:color="auto"/>
              <w:right w:val="single" w:sz="4" w:space="0" w:color="auto"/>
            </w:tcBorders>
            <w:shd w:val="clear" w:color="auto" w:fill="auto"/>
            <w:noWrap/>
            <w:vAlign w:val="center"/>
          </w:tcPr>
          <w:p w14:paraId="5D88C205" w14:textId="101C83FA" w:rsidR="006972E0" w:rsidRPr="00545238" w:rsidRDefault="006972E0" w:rsidP="006972E0">
            <w:pPr>
              <w:widowControl/>
              <w:spacing w:line="280" w:lineRule="exact"/>
              <w:jc w:val="right"/>
              <w:rPr>
                <w:rFonts w:hAnsi="游ゴシック Medium" w:cs="ＭＳ Ｐゴシック"/>
                <w:color w:val="000000"/>
                <w:kern w:val="0"/>
              </w:rPr>
            </w:pPr>
            <w:r w:rsidRPr="00545238">
              <w:t>71.3</w:t>
            </w:r>
          </w:p>
        </w:tc>
        <w:tc>
          <w:tcPr>
            <w:tcW w:w="1369" w:type="dxa"/>
            <w:tcBorders>
              <w:top w:val="nil"/>
              <w:left w:val="nil"/>
              <w:bottom w:val="single" w:sz="4" w:space="0" w:color="auto"/>
              <w:right w:val="single" w:sz="4" w:space="0" w:color="auto"/>
            </w:tcBorders>
            <w:shd w:val="clear" w:color="auto" w:fill="auto"/>
            <w:noWrap/>
            <w:vAlign w:val="center"/>
          </w:tcPr>
          <w:p w14:paraId="62882410" w14:textId="30FFBE26" w:rsidR="006972E0" w:rsidRPr="00545238" w:rsidRDefault="006972E0" w:rsidP="006972E0">
            <w:pPr>
              <w:widowControl/>
              <w:spacing w:line="280" w:lineRule="exact"/>
              <w:jc w:val="right"/>
              <w:rPr>
                <w:rFonts w:hAnsi="游ゴシック Medium" w:cs="ＭＳ Ｐゴシック"/>
                <w:color w:val="000000"/>
                <w:kern w:val="0"/>
              </w:rPr>
            </w:pPr>
            <w:r w:rsidRPr="00545238">
              <w:t>62.3</w:t>
            </w:r>
          </w:p>
        </w:tc>
        <w:tc>
          <w:tcPr>
            <w:tcW w:w="1368" w:type="dxa"/>
            <w:tcBorders>
              <w:top w:val="nil"/>
              <w:left w:val="nil"/>
              <w:bottom w:val="single" w:sz="4" w:space="0" w:color="auto"/>
              <w:right w:val="single" w:sz="4" w:space="0" w:color="auto"/>
            </w:tcBorders>
            <w:shd w:val="clear" w:color="auto" w:fill="auto"/>
            <w:noWrap/>
            <w:vAlign w:val="center"/>
          </w:tcPr>
          <w:p w14:paraId="1BDC6962" w14:textId="5E2E97B6" w:rsidR="006972E0" w:rsidRPr="00545238" w:rsidRDefault="006972E0" w:rsidP="006972E0">
            <w:pPr>
              <w:widowControl/>
              <w:spacing w:line="280" w:lineRule="exact"/>
              <w:jc w:val="right"/>
              <w:rPr>
                <w:rFonts w:hAnsi="游ゴシック Medium" w:cs="ＭＳ Ｐゴシック"/>
                <w:color w:val="000000"/>
                <w:kern w:val="0"/>
              </w:rPr>
            </w:pPr>
            <w:r w:rsidRPr="00545238">
              <w:t>59.7</w:t>
            </w:r>
          </w:p>
        </w:tc>
        <w:tc>
          <w:tcPr>
            <w:tcW w:w="1369" w:type="dxa"/>
            <w:tcBorders>
              <w:top w:val="nil"/>
              <w:left w:val="nil"/>
              <w:bottom w:val="single" w:sz="4" w:space="0" w:color="auto"/>
              <w:right w:val="single" w:sz="4" w:space="0" w:color="auto"/>
            </w:tcBorders>
            <w:shd w:val="clear" w:color="auto" w:fill="auto"/>
            <w:noWrap/>
            <w:vAlign w:val="center"/>
          </w:tcPr>
          <w:p w14:paraId="71C399D5" w14:textId="3C7F0E23" w:rsidR="006972E0" w:rsidRPr="00545238" w:rsidRDefault="006972E0" w:rsidP="006972E0">
            <w:pPr>
              <w:widowControl/>
              <w:spacing w:line="280" w:lineRule="exact"/>
              <w:jc w:val="right"/>
              <w:rPr>
                <w:rFonts w:hAnsi="游ゴシック Medium" w:cs="ＭＳ Ｐゴシック"/>
                <w:color w:val="000000"/>
                <w:kern w:val="0"/>
              </w:rPr>
            </w:pPr>
            <w:r w:rsidRPr="00545238">
              <w:t>54.6</w:t>
            </w:r>
          </w:p>
        </w:tc>
      </w:tr>
    </w:tbl>
    <w:p w14:paraId="15E10108" w14:textId="77777777" w:rsidR="00326136" w:rsidRPr="00545238" w:rsidRDefault="00326136" w:rsidP="00196694">
      <w:pPr>
        <w:pStyle w:val="af6"/>
        <w:spacing w:line="240" w:lineRule="exact"/>
        <w:ind w:firstLine="220"/>
      </w:pPr>
    </w:p>
    <w:p w14:paraId="51264A97" w14:textId="747D1790" w:rsidR="00C03EC6" w:rsidRPr="00545238" w:rsidRDefault="00C03EC6" w:rsidP="00C4056D">
      <w:pPr>
        <w:rPr>
          <w:b/>
          <w:bCs/>
          <w:color w:val="385623" w:themeColor="accent6" w:themeShade="80"/>
          <w:sz w:val="28"/>
          <w:szCs w:val="28"/>
        </w:rPr>
      </w:pPr>
      <w:r w:rsidRPr="00545238">
        <w:rPr>
          <w:rFonts w:hint="eastAsia"/>
          <w:b/>
          <w:bCs/>
          <w:color w:val="385623" w:themeColor="accent6" w:themeShade="80"/>
          <w:sz w:val="28"/>
          <w:szCs w:val="28"/>
        </w:rPr>
        <w:t>（２）入院</w:t>
      </w:r>
      <w:r w:rsidR="00FE5197" w:rsidRPr="00545238">
        <w:rPr>
          <w:rFonts w:hint="eastAsia"/>
          <w:b/>
          <w:bCs/>
          <w:color w:val="385623" w:themeColor="accent6" w:themeShade="80"/>
          <w:sz w:val="28"/>
          <w:szCs w:val="28"/>
        </w:rPr>
        <w:t>患者数の状況</w:t>
      </w:r>
    </w:p>
    <w:p w14:paraId="6D0F87E0" w14:textId="4C90CCCD" w:rsidR="00BB02F6" w:rsidRPr="00545238" w:rsidRDefault="006E63FF" w:rsidP="00BB02F6">
      <w:pPr>
        <w:pStyle w:val="af6"/>
        <w:ind w:firstLine="220"/>
        <w:rPr>
          <w:rFonts w:eastAsia="SimSun"/>
          <w:color w:val="FF0000"/>
        </w:rPr>
      </w:pPr>
      <w:r w:rsidRPr="00545238">
        <w:rPr>
          <w:rFonts w:hint="eastAsia"/>
        </w:rPr>
        <w:t>町立下川病院</w:t>
      </w:r>
      <w:r w:rsidR="004C7397" w:rsidRPr="00545238">
        <w:rPr>
          <w:rFonts w:hint="eastAsia"/>
        </w:rPr>
        <w:t>の</w:t>
      </w:r>
      <w:r w:rsidR="00C03EC6" w:rsidRPr="00545238">
        <w:rPr>
          <w:rFonts w:hint="eastAsia"/>
        </w:rPr>
        <w:t>入院延べ患者の総数は、</w:t>
      </w:r>
      <w:r w:rsidR="00EF2C9F" w:rsidRPr="00545238">
        <w:rPr>
          <w:rFonts w:hint="eastAsia"/>
        </w:rPr>
        <w:t>平成</w:t>
      </w:r>
      <w:r w:rsidR="00431E02" w:rsidRPr="00545238">
        <w:rPr>
          <w:rFonts w:hint="eastAsia"/>
        </w:rPr>
        <w:t>30</w:t>
      </w:r>
      <w:r w:rsidR="00EF2C9F" w:rsidRPr="00545238">
        <w:rPr>
          <w:rFonts w:hint="eastAsia"/>
        </w:rPr>
        <w:t>（201</w:t>
      </w:r>
      <w:r w:rsidR="00431E02" w:rsidRPr="00545238">
        <w:rPr>
          <w:rFonts w:hint="eastAsia"/>
        </w:rPr>
        <w:t>8</w:t>
      </w:r>
      <w:r w:rsidR="00EF2C9F" w:rsidRPr="00545238">
        <w:rPr>
          <w:rFonts w:hint="eastAsia"/>
        </w:rPr>
        <w:t>）年</w:t>
      </w:r>
      <w:r w:rsidR="00FE1712" w:rsidRPr="00545238">
        <w:rPr>
          <w:rFonts w:hint="eastAsia"/>
        </w:rPr>
        <w:t>度</w:t>
      </w:r>
      <w:r w:rsidR="00EF2C9F" w:rsidRPr="00545238">
        <w:rPr>
          <w:rFonts w:hint="eastAsia"/>
        </w:rPr>
        <w:t>は</w:t>
      </w:r>
      <w:r w:rsidR="00AE11EC" w:rsidRPr="00545238">
        <w:t>7,431</w:t>
      </w:r>
      <w:r w:rsidR="00EF2C9F" w:rsidRPr="00545238">
        <w:rPr>
          <w:rFonts w:hint="eastAsia"/>
        </w:rPr>
        <w:t>人でしたが、令和</w:t>
      </w:r>
      <w:r w:rsidR="00D2086B" w:rsidRPr="00545238">
        <w:rPr>
          <w:rFonts w:hint="eastAsia"/>
        </w:rPr>
        <w:t>4</w:t>
      </w:r>
      <w:r w:rsidR="00EF2C9F" w:rsidRPr="00545238">
        <w:rPr>
          <w:rFonts w:hint="eastAsia"/>
        </w:rPr>
        <w:t>（202</w:t>
      </w:r>
      <w:r w:rsidR="00D2086B" w:rsidRPr="00545238">
        <w:rPr>
          <w:rFonts w:hint="eastAsia"/>
        </w:rPr>
        <w:t>2</w:t>
      </w:r>
      <w:r w:rsidR="00EF2C9F" w:rsidRPr="00545238">
        <w:rPr>
          <w:rFonts w:hint="eastAsia"/>
        </w:rPr>
        <w:t>）年</w:t>
      </w:r>
      <w:r w:rsidR="00FE1712" w:rsidRPr="00545238">
        <w:rPr>
          <w:rFonts w:hint="eastAsia"/>
        </w:rPr>
        <w:t>度</w:t>
      </w:r>
      <w:r w:rsidR="00EF2C9F" w:rsidRPr="00545238">
        <w:rPr>
          <w:rFonts w:hint="eastAsia"/>
        </w:rPr>
        <w:t>では</w:t>
      </w:r>
      <w:r w:rsidR="00AE11EC" w:rsidRPr="00545238">
        <w:t>8,045</w:t>
      </w:r>
      <w:r w:rsidR="00EF2C9F" w:rsidRPr="00545238">
        <w:rPr>
          <w:rFonts w:hint="eastAsia"/>
        </w:rPr>
        <w:t>人と平成</w:t>
      </w:r>
      <w:r w:rsidR="00431E02" w:rsidRPr="00545238">
        <w:rPr>
          <w:rFonts w:hint="eastAsia"/>
        </w:rPr>
        <w:t>30</w:t>
      </w:r>
      <w:r w:rsidR="00EF2C9F" w:rsidRPr="00545238">
        <w:rPr>
          <w:rFonts w:hint="eastAsia"/>
        </w:rPr>
        <w:t>（201</w:t>
      </w:r>
      <w:r w:rsidR="00431E02" w:rsidRPr="00545238">
        <w:rPr>
          <w:rFonts w:hint="eastAsia"/>
        </w:rPr>
        <w:t>8</w:t>
      </w:r>
      <w:r w:rsidR="00EF2C9F" w:rsidRPr="00545238">
        <w:rPr>
          <w:rFonts w:hint="eastAsia"/>
        </w:rPr>
        <w:t>）年度と比べ</w:t>
      </w:r>
      <w:r w:rsidR="00431E02" w:rsidRPr="00545238">
        <w:rPr>
          <w:rFonts w:hint="eastAsia"/>
        </w:rPr>
        <w:t>約</w:t>
      </w:r>
      <w:r w:rsidR="00BB02F6" w:rsidRPr="00545238">
        <w:rPr>
          <w:rFonts w:hint="eastAsia"/>
        </w:rPr>
        <w:t>8.3</w:t>
      </w:r>
      <w:r w:rsidR="00EF2C9F" w:rsidRPr="00545238">
        <w:rPr>
          <w:rFonts w:hint="eastAsia"/>
        </w:rPr>
        <w:t>％</w:t>
      </w:r>
      <w:r w:rsidR="00BB02F6" w:rsidRPr="00545238">
        <w:rPr>
          <w:rFonts w:hint="eastAsia"/>
        </w:rPr>
        <w:t>増加</w:t>
      </w:r>
      <w:r w:rsidR="00EF2C9F" w:rsidRPr="00545238">
        <w:rPr>
          <w:rFonts w:hint="eastAsia"/>
        </w:rPr>
        <w:t>し</w:t>
      </w:r>
      <w:r w:rsidR="00BB02F6" w:rsidRPr="00545238">
        <w:rPr>
          <w:rFonts w:hint="eastAsia"/>
        </w:rPr>
        <w:t>ており、</w:t>
      </w:r>
      <w:r w:rsidR="00F150DB" w:rsidRPr="00545238">
        <w:rPr>
          <w:rFonts w:hint="eastAsia"/>
        </w:rPr>
        <w:t>下川町民の人口</w:t>
      </w:r>
      <w:r w:rsidR="0080528B" w:rsidRPr="00545238">
        <w:rPr>
          <w:rFonts w:hint="eastAsia"/>
        </w:rPr>
        <w:t>が</w:t>
      </w:r>
      <w:r w:rsidR="00F150DB" w:rsidRPr="00545238">
        <w:rPr>
          <w:rFonts w:hint="eastAsia"/>
        </w:rPr>
        <w:t>減少</w:t>
      </w:r>
      <w:r w:rsidR="0080528B" w:rsidRPr="00545238">
        <w:rPr>
          <w:rFonts w:hint="eastAsia"/>
        </w:rPr>
        <w:t>している中、</w:t>
      </w:r>
      <w:r w:rsidR="009B51D5" w:rsidRPr="00545238">
        <w:rPr>
          <w:rFonts w:hint="eastAsia"/>
        </w:rPr>
        <w:t>入院医療需要は落ちていない結果となりました。</w:t>
      </w:r>
    </w:p>
    <w:p w14:paraId="25DE338B" w14:textId="77777777" w:rsidR="003C6777" w:rsidRPr="00545238" w:rsidRDefault="003C6777" w:rsidP="00196694">
      <w:pPr>
        <w:pStyle w:val="af6"/>
        <w:spacing w:line="240" w:lineRule="exact"/>
        <w:ind w:firstLine="220"/>
      </w:pPr>
    </w:p>
    <w:p w14:paraId="7CBF7503" w14:textId="54A1F2C5" w:rsidR="00C03EC6" w:rsidRPr="00545238" w:rsidRDefault="00864C4C" w:rsidP="0025285B">
      <w:r w:rsidRPr="00545238">
        <w:rPr>
          <w:rFonts w:asciiTheme="majorEastAsia" w:eastAsiaTheme="majorEastAsia" w:hAnsiTheme="majorEastAsia" w:hint="eastAsia"/>
          <w:noProof/>
          <w:color w:val="385623" w:themeColor="accent6" w:themeShade="80"/>
        </w:rPr>
        <w:t>■</w:t>
      </w:r>
      <w:r w:rsidR="00C03EC6" w:rsidRPr="00545238">
        <w:rPr>
          <w:rStyle w:val="50"/>
          <w:rFonts w:hint="eastAsia"/>
          <w:color w:val="385623" w:themeColor="accent6" w:themeShade="80"/>
        </w:rPr>
        <w:t>入院患者延べ数の推移</w:t>
      </w:r>
      <w:r w:rsidR="00C03EC6" w:rsidRPr="00545238">
        <w:rPr>
          <w:rFonts w:hint="eastAsia"/>
        </w:rPr>
        <w:t xml:space="preserve">　　　　　　　　　　　　　　　</w:t>
      </w:r>
      <w:r w:rsidR="0025285B" w:rsidRPr="00545238">
        <w:rPr>
          <w:rFonts w:hint="eastAsia"/>
        </w:rPr>
        <w:t xml:space="preserve">　</w:t>
      </w:r>
      <w:r w:rsidR="00C03EC6" w:rsidRPr="00545238">
        <w:rPr>
          <w:rFonts w:hint="eastAsia"/>
        </w:rPr>
        <w:t xml:space="preserve">　　　　　　　　　</w:t>
      </w:r>
      <w:r w:rsidR="00C03EC6" w:rsidRPr="00545238">
        <w:rPr>
          <w:rFonts w:hint="eastAsia"/>
          <w:sz w:val="20"/>
          <w:szCs w:val="20"/>
        </w:rPr>
        <w:t>（単位：人）</w:t>
      </w:r>
    </w:p>
    <w:tbl>
      <w:tblPr>
        <w:tblW w:w="5000" w:type="pct"/>
        <w:tblCellMar>
          <w:left w:w="99" w:type="dxa"/>
          <w:right w:w="99" w:type="dxa"/>
        </w:tblCellMar>
        <w:tblLook w:val="04A0" w:firstRow="1" w:lastRow="0" w:firstColumn="1" w:lastColumn="0" w:noHBand="0" w:noVBand="1"/>
      </w:tblPr>
      <w:tblGrid>
        <w:gridCol w:w="2233"/>
        <w:gridCol w:w="1366"/>
        <w:gridCol w:w="1366"/>
        <w:gridCol w:w="1366"/>
        <w:gridCol w:w="1366"/>
        <w:gridCol w:w="1363"/>
      </w:tblGrid>
      <w:tr w:rsidR="00281898" w:rsidRPr="00545238" w14:paraId="51F70953" w14:textId="77777777" w:rsidTr="0044115D">
        <w:trPr>
          <w:trHeight w:val="624"/>
        </w:trPr>
        <w:tc>
          <w:tcPr>
            <w:tcW w:w="123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hideMark/>
          </w:tcPr>
          <w:p w14:paraId="57F8F8A3" w14:textId="5F950EDB" w:rsidR="00281898" w:rsidRPr="00545238" w:rsidRDefault="00281898" w:rsidP="00281898">
            <w:pPr>
              <w:widowControl/>
              <w:spacing w:line="280" w:lineRule="exact"/>
              <w:jc w:val="left"/>
              <w:rPr>
                <w:rFonts w:hAnsi="游ゴシック Medium" w:cs="ＭＳ Ｐゴシック"/>
                <w:color w:val="FFFFFF" w:themeColor="background1"/>
                <w:kern w:val="0"/>
                <w:sz w:val="20"/>
                <w:szCs w:val="20"/>
              </w:rPr>
            </w:pPr>
          </w:p>
        </w:tc>
        <w:tc>
          <w:tcPr>
            <w:tcW w:w="75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hideMark/>
          </w:tcPr>
          <w:p w14:paraId="05676B7F" w14:textId="4875504D"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平成30年度</w:t>
            </w:r>
            <w:r w:rsidRPr="00545238">
              <w:rPr>
                <w:rFonts w:hAnsi="游ゴシック Medium" w:cs="ＭＳ Ｐゴシック" w:hint="eastAsia"/>
                <w:color w:val="FFFFFF" w:themeColor="background1"/>
                <w:kern w:val="0"/>
                <w:sz w:val="20"/>
                <w:szCs w:val="20"/>
              </w:rPr>
              <w:br/>
              <w:t>(2018)</w:t>
            </w:r>
          </w:p>
        </w:tc>
        <w:tc>
          <w:tcPr>
            <w:tcW w:w="75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hideMark/>
          </w:tcPr>
          <w:p w14:paraId="6B93984A" w14:textId="4158EA92"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令和元年度</w:t>
            </w:r>
            <w:r w:rsidRPr="00545238">
              <w:rPr>
                <w:rFonts w:hAnsi="游ゴシック Medium" w:cs="ＭＳ Ｐゴシック" w:hint="eastAsia"/>
                <w:color w:val="FFFFFF" w:themeColor="background1"/>
                <w:kern w:val="0"/>
                <w:sz w:val="20"/>
                <w:szCs w:val="20"/>
              </w:rPr>
              <w:br/>
              <w:t>(2019)</w:t>
            </w:r>
          </w:p>
        </w:tc>
        <w:tc>
          <w:tcPr>
            <w:tcW w:w="75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hideMark/>
          </w:tcPr>
          <w:p w14:paraId="18462EB8" w14:textId="296CA4BB"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令和2年度</w:t>
            </w:r>
            <w:r w:rsidRPr="00545238">
              <w:rPr>
                <w:rFonts w:hAnsi="游ゴシック Medium" w:cs="ＭＳ Ｐゴシック" w:hint="eastAsia"/>
                <w:color w:val="FFFFFF" w:themeColor="background1"/>
                <w:kern w:val="0"/>
                <w:sz w:val="20"/>
                <w:szCs w:val="20"/>
              </w:rPr>
              <w:br/>
              <w:t>(2020)</w:t>
            </w:r>
          </w:p>
        </w:tc>
        <w:tc>
          <w:tcPr>
            <w:tcW w:w="75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hideMark/>
          </w:tcPr>
          <w:p w14:paraId="577B089B" w14:textId="1C7F1E27"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令和3年度</w:t>
            </w:r>
            <w:r w:rsidRPr="00545238">
              <w:rPr>
                <w:rFonts w:hAnsi="游ゴシック Medium" w:cs="ＭＳ Ｐゴシック" w:hint="eastAsia"/>
                <w:color w:val="FFFFFF" w:themeColor="background1"/>
                <w:kern w:val="0"/>
                <w:sz w:val="20"/>
                <w:szCs w:val="20"/>
              </w:rPr>
              <w:br/>
              <w:t>(2021)</w:t>
            </w:r>
          </w:p>
        </w:tc>
        <w:tc>
          <w:tcPr>
            <w:tcW w:w="75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2F5496" w:themeFill="accent5" w:themeFillShade="BF"/>
            <w:noWrap/>
            <w:vAlign w:val="center"/>
            <w:hideMark/>
          </w:tcPr>
          <w:p w14:paraId="26061241" w14:textId="5104C43C"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令和4年度</w:t>
            </w:r>
            <w:r w:rsidRPr="00545238">
              <w:rPr>
                <w:rFonts w:hAnsi="游ゴシック Medium" w:cs="ＭＳ Ｐゴシック" w:hint="eastAsia"/>
                <w:color w:val="FFFFFF" w:themeColor="background1"/>
                <w:kern w:val="0"/>
                <w:sz w:val="20"/>
                <w:szCs w:val="20"/>
              </w:rPr>
              <w:br/>
              <w:t>(2022)</w:t>
            </w:r>
          </w:p>
        </w:tc>
      </w:tr>
      <w:tr w:rsidR="00AE11EC" w:rsidRPr="00545238" w14:paraId="3AD136AF" w14:textId="77777777" w:rsidTr="00AE11EC">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0D2D9A75" w14:textId="5F042630" w:rsidR="00AE11EC" w:rsidRPr="00545238" w:rsidRDefault="00AE11EC" w:rsidP="00AE11EC">
            <w:pPr>
              <w:widowControl/>
              <w:spacing w:line="28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Cs w:val="20"/>
              </w:rPr>
              <w:t>入院患者延べ数</w:t>
            </w:r>
          </w:p>
        </w:tc>
        <w:tc>
          <w:tcPr>
            <w:tcW w:w="754" w:type="pct"/>
            <w:tcBorders>
              <w:top w:val="nil"/>
              <w:left w:val="nil"/>
              <w:bottom w:val="single" w:sz="4" w:space="0" w:color="auto"/>
              <w:right w:val="single" w:sz="4" w:space="0" w:color="auto"/>
            </w:tcBorders>
            <w:shd w:val="clear" w:color="auto" w:fill="auto"/>
            <w:noWrap/>
            <w:vAlign w:val="center"/>
          </w:tcPr>
          <w:p w14:paraId="298B4429" w14:textId="49EF453C"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rPr>
                <w:rFonts w:hint="eastAsia"/>
              </w:rPr>
              <w:t>7,431</w:t>
            </w:r>
          </w:p>
        </w:tc>
        <w:tc>
          <w:tcPr>
            <w:tcW w:w="754" w:type="pct"/>
            <w:tcBorders>
              <w:top w:val="nil"/>
              <w:left w:val="nil"/>
              <w:bottom w:val="single" w:sz="4" w:space="0" w:color="auto"/>
              <w:right w:val="single" w:sz="4" w:space="0" w:color="auto"/>
            </w:tcBorders>
            <w:shd w:val="clear" w:color="auto" w:fill="auto"/>
            <w:noWrap/>
            <w:vAlign w:val="center"/>
          </w:tcPr>
          <w:p w14:paraId="5EC2A193" w14:textId="6AEEB225"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rPr>
                <w:rFonts w:hint="eastAsia"/>
              </w:rPr>
              <w:t>8,709</w:t>
            </w:r>
          </w:p>
        </w:tc>
        <w:tc>
          <w:tcPr>
            <w:tcW w:w="754" w:type="pct"/>
            <w:tcBorders>
              <w:top w:val="nil"/>
              <w:left w:val="nil"/>
              <w:bottom w:val="single" w:sz="4" w:space="0" w:color="auto"/>
              <w:right w:val="single" w:sz="4" w:space="0" w:color="auto"/>
            </w:tcBorders>
            <w:shd w:val="clear" w:color="auto" w:fill="auto"/>
            <w:noWrap/>
            <w:vAlign w:val="center"/>
          </w:tcPr>
          <w:p w14:paraId="6BBD6595" w14:textId="7433F685"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rPr>
                <w:rFonts w:hint="eastAsia"/>
              </w:rPr>
              <w:t>9,257</w:t>
            </w:r>
          </w:p>
        </w:tc>
        <w:tc>
          <w:tcPr>
            <w:tcW w:w="754" w:type="pct"/>
            <w:tcBorders>
              <w:top w:val="nil"/>
              <w:left w:val="nil"/>
              <w:bottom w:val="single" w:sz="4" w:space="0" w:color="auto"/>
              <w:right w:val="single" w:sz="4" w:space="0" w:color="auto"/>
            </w:tcBorders>
            <w:shd w:val="clear" w:color="auto" w:fill="auto"/>
            <w:noWrap/>
            <w:vAlign w:val="center"/>
          </w:tcPr>
          <w:p w14:paraId="5BEEF585" w14:textId="4E659E06"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rPr>
                <w:rFonts w:hint="eastAsia"/>
              </w:rPr>
              <w:t>8,691</w:t>
            </w:r>
          </w:p>
        </w:tc>
        <w:tc>
          <w:tcPr>
            <w:tcW w:w="752" w:type="pct"/>
            <w:tcBorders>
              <w:top w:val="nil"/>
              <w:left w:val="nil"/>
              <w:bottom w:val="single" w:sz="4" w:space="0" w:color="auto"/>
              <w:right w:val="single" w:sz="4" w:space="0" w:color="auto"/>
            </w:tcBorders>
            <w:shd w:val="clear" w:color="auto" w:fill="auto"/>
            <w:noWrap/>
            <w:vAlign w:val="center"/>
          </w:tcPr>
          <w:p w14:paraId="794DDAD6" w14:textId="0BEA2046"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rPr>
                <w:rFonts w:hint="eastAsia"/>
              </w:rPr>
              <w:t>8,045</w:t>
            </w:r>
          </w:p>
        </w:tc>
      </w:tr>
      <w:tr w:rsidR="00AE11EC" w:rsidRPr="00545238" w14:paraId="4E83A34E" w14:textId="77777777" w:rsidTr="00AE11EC">
        <w:trPr>
          <w:trHeight w:val="397"/>
        </w:trPr>
        <w:tc>
          <w:tcPr>
            <w:tcW w:w="1232"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35B4ADE1" w14:textId="77777777" w:rsidR="00AE11EC" w:rsidRPr="00545238" w:rsidRDefault="00AE11EC" w:rsidP="00AE11EC">
            <w:pPr>
              <w:widowControl/>
              <w:spacing w:line="280" w:lineRule="exact"/>
              <w:jc w:val="left"/>
              <w:rPr>
                <w:rFonts w:hAnsi="游ゴシック Medium" w:cs="ＭＳ Ｐゴシック"/>
                <w:color w:val="000000"/>
                <w:kern w:val="0"/>
                <w:sz w:val="20"/>
                <w:szCs w:val="20"/>
              </w:rPr>
            </w:pPr>
            <w:r w:rsidRPr="00545238">
              <w:rPr>
                <w:rFonts w:hAnsi="游ゴシック Medium" w:cs="ＭＳ Ｐゴシック" w:hint="eastAsia"/>
                <w:color w:val="000000"/>
                <w:kern w:val="0"/>
              </w:rPr>
              <w:t>1日平均入院患者数</w:t>
            </w:r>
          </w:p>
        </w:tc>
        <w:tc>
          <w:tcPr>
            <w:tcW w:w="754" w:type="pct"/>
            <w:tcBorders>
              <w:top w:val="nil"/>
              <w:left w:val="nil"/>
              <w:bottom w:val="single" w:sz="4" w:space="0" w:color="auto"/>
              <w:right w:val="single" w:sz="4" w:space="0" w:color="auto"/>
            </w:tcBorders>
            <w:shd w:val="clear" w:color="auto" w:fill="auto"/>
            <w:noWrap/>
            <w:vAlign w:val="center"/>
          </w:tcPr>
          <w:p w14:paraId="6F7F65B4" w14:textId="1BDC5F73"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t>20.4</w:t>
            </w:r>
          </w:p>
        </w:tc>
        <w:tc>
          <w:tcPr>
            <w:tcW w:w="754" w:type="pct"/>
            <w:tcBorders>
              <w:top w:val="nil"/>
              <w:left w:val="nil"/>
              <w:bottom w:val="single" w:sz="4" w:space="0" w:color="auto"/>
              <w:right w:val="single" w:sz="4" w:space="0" w:color="auto"/>
            </w:tcBorders>
            <w:shd w:val="clear" w:color="auto" w:fill="auto"/>
            <w:noWrap/>
            <w:vAlign w:val="center"/>
          </w:tcPr>
          <w:p w14:paraId="056DA9D9" w14:textId="7046740C"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t>23.8</w:t>
            </w:r>
          </w:p>
        </w:tc>
        <w:tc>
          <w:tcPr>
            <w:tcW w:w="754" w:type="pct"/>
            <w:tcBorders>
              <w:top w:val="nil"/>
              <w:left w:val="nil"/>
              <w:bottom w:val="single" w:sz="4" w:space="0" w:color="auto"/>
              <w:right w:val="single" w:sz="4" w:space="0" w:color="auto"/>
            </w:tcBorders>
            <w:shd w:val="clear" w:color="auto" w:fill="auto"/>
            <w:noWrap/>
            <w:vAlign w:val="center"/>
          </w:tcPr>
          <w:p w14:paraId="5B199C42" w14:textId="59DEF62E"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t>25.4</w:t>
            </w:r>
          </w:p>
        </w:tc>
        <w:tc>
          <w:tcPr>
            <w:tcW w:w="754" w:type="pct"/>
            <w:tcBorders>
              <w:top w:val="nil"/>
              <w:left w:val="nil"/>
              <w:bottom w:val="single" w:sz="4" w:space="0" w:color="auto"/>
              <w:right w:val="single" w:sz="4" w:space="0" w:color="auto"/>
            </w:tcBorders>
            <w:shd w:val="clear" w:color="auto" w:fill="auto"/>
            <w:noWrap/>
            <w:vAlign w:val="center"/>
          </w:tcPr>
          <w:p w14:paraId="008C7330" w14:textId="59972C6F" w:rsidR="00AE11EC" w:rsidRPr="00545238" w:rsidRDefault="00AE11EC" w:rsidP="00AE11EC">
            <w:pPr>
              <w:widowControl/>
              <w:spacing w:line="280" w:lineRule="exact"/>
              <w:jc w:val="right"/>
              <w:rPr>
                <w:rFonts w:hAnsi="游ゴシック Medium" w:cs="ＭＳ Ｐゴシック"/>
                <w:color w:val="000000"/>
                <w:kern w:val="0"/>
                <w:sz w:val="20"/>
                <w:szCs w:val="20"/>
              </w:rPr>
            </w:pPr>
            <w:r w:rsidRPr="00545238">
              <w:t>23.8</w:t>
            </w:r>
          </w:p>
        </w:tc>
        <w:tc>
          <w:tcPr>
            <w:tcW w:w="752" w:type="pct"/>
            <w:tcBorders>
              <w:top w:val="nil"/>
              <w:left w:val="nil"/>
              <w:bottom w:val="single" w:sz="4" w:space="0" w:color="auto"/>
              <w:right w:val="single" w:sz="4" w:space="0" w:color="auto"/>
            </w:tcBorders>
            <w:shd w:val="clear" w:color="auto" w:fill="auto"/>
            <w:noWrap/>
            <w:vAlign w:val="center"/>
          </w:tcPr>
          <w:p w14:paraId="272B986F" w14:textId="7429CC64" w:rsidR="00AE11EC" w:rsidRPr="00545238" w:rsidRDefault="004F075A" w:rsidP="00AE11EC">
            <w:pPr>
              <w:widowControl/>
              <w:spacing w:line="280" w:lineRule="exact"/>
              <w:jc w:val="right"/>
              <w:rPr>
                <w:rFonts w:hAnsi="游ゴシック Medium" w:cs="ＭＳ Ｐゴシック"/>
                <w:strike/>
                <w:color w:val="000000"/>
                <w:kern w:val="0"/>
                <w:sz w:val="20"/>
                <w:szCs w:val="20"/>
              </w:rPr>
            </w:pPr>
            <w:r w:rsidRPr="00545238">
              <w:t>22.0</w:t>
            </w:r>
          </w:p>
        </w:tc>
      </w:tr>
    </w:tbl>
    <w:p w14:paraId="0A6C2EA4" w14:textId="12CB5015" w:rsidR="00925FAC" w:rsidRPr="00545238" w:rsidRDefault="00925FAC" w:rsidP="00196694">
      <w:pPr>
        <w:autoSpaceDE w:val="0"/>
        <w:autoSpaceDN w:val="0"/>
        <w:adjustRightInd w:val="0"/>
        <w:spacing w:line="240" w:lineRule="exact"/>
        <w:ind w:firstLineChars="100" w:firstLine="220"/>
      </w:pPr>
    </w:p>
    <w:p w14:paraId="2A4E2729" w14:textId="77777777" w:rsidR="00C03EC6" w:rsidRPr="00545238" w:rsidRDefault="00C03EC6" w:rsidP="00C4056D">
      <w:pPr>
        <w:rPr>
          <w:b/>
          <w:bCs/>
          <w:color w:val="385623" w:themeColor="accent6" w:themeShade="80"/>
          <w:sz w:val="28"/>
          <w:szCs w:val="28"/>
        </w:rPr>
      </w:pPr>
      <w:r w:rsidRPr="00545238">
        <w:rPr>
          <w:rFonts w:hint="eastAsia"/>
          <w:b/>
          <w:bCs/>
          <w:color w:val="385623" w:themeColor="accent6" w:themeShade="80"/>
          <w:sz w:val="28"/>
          <w:szCs w:val="28"/>
        </w:rPr>
        <w:t>（３）救急搬入患者数</w:t>
      </w:r>
    </w:p>
    <w:p w14:paraId="13411C40" w14:textId="1E51F96E" w:rsidR="00C03EC6" w:rsidRPr="00545238" w:rsidRDefault="00C03EC6" w:rsidP="0025285B">
      <w:pPr>
        <w:pStyle w:val="af6"/>
        <w:ind w:firstLine="220"/>
      </w:pPr>
      <w:r w:rsidRPr="00545238">
        <w:rPr>
          <w:rFonts w:hint="eastAsia"/>
        </w:rPr>
        <w:t>救急受入患者数は</w:t>
      </w:r>
      <w:r w:rsidR="00AB7613" w:rsidRPr="00545238">
        <w:rPr>
          <w:rFonts w:hint="eastAsia"/>
        </w:rPr>
        <w:t>平成</w:t>
      </w:r>
      <w:r w:rsidR="00431E02" w:rsidRPr="00545238">
        <w:rPr>
          <w:rFonts w:hint="eastAsia"/>
        </w:rPr>
        <w:t>30</w:t>
      </w:r>
      <w:r w:rsidR="00AB7613" w:rsidRPr="00545238">
        <w:rPr>
          <w:rFonts w:hint="eastAsia"/>
        </w:rPr>
        <w:t>（201</w:t>
      </w:r>
      <w:r w:rsidR="00431E02" w:rsidRPr="00545238">
        <w:rPr>
          <w:rFonts w:hint="eastAsia"/>
        </w:rPr>
        <w:t>8</w:t>
      </w:r>
      <w:r w:rsidR="00AB7613" w:rsidRPr="00545238">
        <w:rPr>
          <w:rFonts w:hint="eastAsia"/>
        </w:rPr>
        <w:t>）年</w:t>
      </w:r>
      <w:r w:rsidR="00FE1712" w:rsidRPr="00545238">
        <w:rPr>
          <w:rFonts w:hint="eastAsia"/>
        </w:rPr>
        <w:t>度</w:t>
      </w:r>
      <w:r w:rsidR="00925FAC" w:rsidRPr="00545238">
        <w:rPr>
          <w:rFonts w:hint="eastAsia"/>
        </w:rPr>
        <w:t>から</w:t>
      </w:r>
      <w:r w:rsidR="00AB7613" w:rsidRPr="00545238">
        <w:rPr>
          <w:rFonts w:hint="eastAsia"/>
        </w:rPr>
        <w:t>令和</w:t>
      </w:r>
      <w:r w:rsidR="00531347" w:rsidRPr="00545238">
        <w:rPr>
          <w:rFonts w:hint="eastAsia"/>
        </w:rPr>
        <w:t>4</w:t>
      </w:r>
      <w:r w:rsidR="00AB7613" w:rsidRPr="00545238">
        <w:rPr>
          <w:rFonts w:hint="eastAsia"/>
        </w:rPr>
        <w:t>（202</w:t>
      </w:r>
      <w:r w:rsidR="00531347" w:rsidRPr="00545238">
        <w:rPr>
          <w:rFonts w:hint="eastAsia"/>
        </w:rPr>
        <w:t>2</w:t>
      </w:r>
      <w:r w:rsidR="00AB7613" w:rsidRPr="00545238">
        <w:rPr>
          <w:rFonts w:hint="eastAsia"/>
        </w:rPr>
        <w:t>）年</w:t>
      </w:r>
      <w:r w:rsidR="00FE1712" w:rsidRPr="00545238">
        <w:rPr>
          <w:rFonts w:hint="eastAsia"/>
        </w:rPr>
        <w:t>度</w:t>
      </w:r>
      <w:r w:rsidR="00AB7613" w:rsidRPr="00545238">
        <w:rPr>
          <w:rFonts w:hint="eastAsia"/>
        </w:rPr>
        <w:t>では</w:t>
      </w:r>
      <w:r w:rsidR="00925FAC" w:rsidRPr="00545238">
        <w:rPr>
          <w:rFonts w:hint="eastAsia"/>
        </w:rPr>
        <w:t>60</w:t>
      </w:r>
      <w:r w:rsidR="00AB7613" w:rsidRPr="00545238">
        <w:rPr>
          <w:rFonts w:hint="eastAsia"/>
        </w:rPr>
        <w:t>人</w:t>
      </w:r>
      <w:r w:rsidR="00925FAC" w:rsidRPr="00545238">
        <w:rPr>
          <w:rFonts w:hint="eastAsia"/>
        </w:rPr>
        <w:t>前後</w:t>
      </w:r>
      <w:r w:rsidR="00987F72" w:rsidRPr="00545238">
        <w:rPr>
          <w:rFonts w:hint="eastAsia"/>
        </w:rPr>
        <w:t>となっています</w:t>
      </w:r>
      <w:r w:rsidR="00925FAC" w:rsidRPr="00545238">
        <w:rPr>
          <w:rFonts w:hint="eastAsia"/>
        </w:rPr>
        <w:t>。</w:t>
      </w:r>
      <w:r w:rsidR="00987F72" w:rsidRPr="00545238">
        <w:rPr>
          <w:rFonts w:hint="eastAsia"/>
        </w:rPr>
        <w:t>救急受入</w:t>
      </w:r>
      <w:r w:rsidR="00AF73BB" w:rsidRPr="00545238">
        <w:rPr>
          <w:rFonts w:hint="eastAsia"/>
        </w:rPr>
        <w:t>体制</w:t>
      </w:r>
      <w:r w:rsidR="00987F72" w:rsidRPr="00545238">
        <w:rPr>
          <w:rFonts w:hint="eastAsia"/>
        </w:rPr>
        <w:t>を継続</w:t>
      </w:r>
      <w:r w:rsidR="00B56332" w:rsidRPr="00545238">
        <w:rPr>
          <w:rFonts w:hint="eastAsia"/>
        </w:rPr>
        <w:t>してきた</w:t>
      </w:r>
      <w:r w:rsidR="00AF73BB" w:rsidRPr="00545238">
        <w:rPr>
          <w:rFonts w:hint="eastAsia"/>
        </w:rPr>
        <w:t>ことで、</w:t>
      </w:r>
      <w:r w:rsidRPr="00545238">
        <w:rPr>
          <w:rFonts w:hint="eastAsia"/>
        </w:rPr>
        <w:t>町民にとって安心して受診できる体制を確保しています。</w:t>
      </w:r>
    </w:p>
    <w:p w14:paraId="077327CD" w14:textId="77777777" w:rsidR="00073FC9" w:rsidRPr="00545238" w:rsidRDefault="00073FC9" w:rsidP="00073FC9">
      <w:pPr>
        <w:pStyle w:val="af6"/>
        <w:spacing w:line="240" w:lineRule="exact"/>
        <w:ind w:firstLine="220"/>
      </w:pPr>
    </w:p>
    <w:p w14:paraId="43E57A3F" w14:textId="2834861D" w:rsidR="00C03EC6" w:rsidRPr="00545238" w:rsidRDefault="00FE5197" w:rsidP="00290F12">
      <w:r w:rsidRPr="00545238">
        <w:rPr>
          <w:rFonts w:asciiTheme="majorEastAsia" w:eastAsiaTheme="majorEastAsia" w:hAnsiTheme="majorEastAsia" w:hint="eastAsia"/>
          <w:noProof/>
          <w:color w:val="385623" w:themeColor="accent6" w:themeShade="80"/>
        </w:rPr>
        <w:t>■</w:t>
      </w:r>
      <w:r w:rsidR="00925FAC" w:rsidRPr="00545238">
        <w:rPr>
          <w:rStyle w:val="50"/>
          <w:rFonts w:hint="eastAsia"/>
          <w:color w:val="385623" w:themeColor="accent6" w:themeShade="80"/>
        </w:rPr>
        <w:t>救急受入件数</w:t>
      </w:r>
      <w:r w:rsidR="00290F12" w:rsidRPr="00545238">
        <w:rPr>
          <w:rStyle w:val="50"/>
          <w:rFonts w:hint="eastAsia"/>
          <w:color w:val="385623" w:themeColor="accent6" w:themeShade="80"/>
        </w:rPr>
        <w:t>の推移</w:t>
      </w:r>
      <w:r w:rsidR="00290F12" w:rsidRPr="00545238">
        <w:rPr>
          <w:rFonts w:hint="eastAsia"/>
        </w:rPr>
        <w:t xml:space="preserve">　　　　　　　　　　</w:t>
      </w:r>
      <w:r w:rsidR="00925FAC" w:rsidRPr="00545238">
        <w:rPr>
          <w:rFonts w:hint="eastAsia"/>
        </w:rPr>
        <w:t xml:space="preserve">　　　</w:t>
      </w:r>
      <w:r w:rsidR="00290F12" w:rsidRPr="00545238">
        <w:rPr>
          <w:rFonts w:hint="eastAsia"/>
        </w:rPr>
        <w:t xml:space="preserve">　　　　　　　　　　　　　</w:t>
      </w:r>
      <w:r w:rsidR="00290F12" w:rsidRPr="00545238">
        <w:rPr>
          <w:rFonts w:hint="eastAsia"/>
          <w:sz w:val="20"/>
          <w:szCs w:val="20"/>
        </w:rPr>
        <w:t>（単位：人）</w:t>
      </w:r>
    </w:p>
    <w:tbl>
      <w:tblPr>
        <w:tblW w:w="5000" w:type="pct"/>
        <w:tblCellMar>
          <w:left w:w="99" w:type="dxa"/>
          <w:right w:w="99" w:type="dxa"/>
        </w:tblCellMar>
        <w:tblLook w:val="04A0" w:firstRow="1" w:lastRow="0" w:firstColumn="1" w:lastColumn="0" w:noHBand="0" w:noVBand="1"/>
      </w:tblPr>
      <w:tblGrid>
        <w:gridCol w:w="2800"/>
        <w:gridCol w:w="1321"/>
        <w:gridCol w:w="1319"/>
        <w:gridCol w:w="1210"/>
        <w:gridCol w:w="1210"/>
        <w:gridCol w:w="1210"/>
      </w:tblGrid>
      <w:tr w:rsidR="00281898" w:rsidRPr="00545238" w14:paraId="2A47100D" w14:textId="77777777" w:rsidTr="00281898">
        <w:trPr>
          <w:trHeight w:val="624"/>
        </w:trPr>
        <w:tc>
          <w:tcPr>
            <w:tcW w:w="1544" w:type="pct"/>
            <w:tcBorders>
              <w:top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558FA92A" w14:textId="79EAADA6" w:rsidR="00281898" w:rsidRPr="00545238" w:rsidRDefault="00281898" w:rsidP="00281898">
            <w:pPr>
              <w:widowControl/>
              <w:spacing w:line="280" w:lineRule="exact"/>
              <w:jc w:val="left"/>
              <w:rPr>
                <w:rFonts w:hAnsi="游ゴシック Medium" w:cs="ＭＳ Ｐゴシック"/>
                <w:color w:val="FFFFFF" w:themeColor="background1"/>
                <w:kern w:val="0"/>
                <w:sz w:val="20"/>
                <w:szCs w:val="20"/>
              </w:rPr>
            </w:pPr>
          </w:p>
        </w:tc>
        <w:tc>
          <w:tcPr>
            <w:tcW w:w="7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035987C7" w14:textId="0A566B20"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平成30年度</w:t>
            </w:r>
            <w:r w:rsidRPr="00545238">
              <w:rPr>
                <w:rFonts w:hAnsi="游ゴシック Medium" w:cs="ＭＳ Ｐゴシック" w:hint="eastAsia"/>
                <w:color w:val="FFFFFF" w:themeColor="background1"/>
                <w:kern w:val="0"/>
                <w:sz w:val="20"/>
                <w:szCs w:val="20"/>
              </w:rPr>
              <w:br/>
              <w:t>(2018)</w:t>
            </w:r>
          </w:p>
        </w:tc>
        <w:tc>
          <w:tcPr>
            <w:tcW w:w="7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1CBA96C4" w14:textId="4C4C5884"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令和元年度</w:t>
            </w:r>
            <w:r w:rsidRPr="00545238">
              <w:rPr>
                <w:rFonts w:hAnsi="游ゴシック Medium" w:cs="ＭＳ Ｐゴシック" w:hint="eastAsia"/>
                <w:color w:val="FFFFFF" w:themeColor="background1"/>
                <w:kern w:val="0"/>
                <w:sz w:val="20"/>
                <w:szCs w:val="20"/>
              </w:rPr>
              <w:br/>
              <w:t>(2019)</w:t>
            </w:r>
          </w:p>
        </w:tc>
        <w:tc>
          <w:tcPr>
            <w:tcW w:w="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3D369CE5" w14:textId="3E360B7E"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令和2年度</w:t>
            </w:r>
            <w:r w:rsidRPr="00545238">
              <w:rPr>
                <w:rFonts w:hAnsi="游ゴシック Medium" w:cs="ＭＳ Ｐゴシック" w:hint="eastAsia"/>
                <w:color w:val="FFFFFF" w:themeColor="background1"/>
                <w:kern w:val="0"/>
                <w:sz w:val="20"/>
                <w:szCs w:val="20"/>
              </w:rPr>
              <w:br/>
              <w:t>(2020)</w:t>
            </w:r>
          </w:p>
        </w:tc>
        <w:tc>
          <w:tcPr>
            <w:tcW w:w="6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vAlign w:val="center"/>
            <w:hideMark/>
          </w:tcPr>
          <w:p w14:paraId="732DBFCD" w14:textId="1CFE219A"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令和3年度</w:t>
            </w:r>
            <w:r w:rsidRPr="00545238">
              <w:rPr>
                <w:rFonts w:hAnsi="游ゴシック Medium" w:cs="ＭＳ Ｐゴシック" w:hint="eastAsia"/>
                <w:color w:val="FFFFFF" w:themeColor="background1"/>
                <w:kern w:val="0"/>
                <w:sz w:val="20"/>
                <w:szCs w:val="20"/>
              </w:rPr>
              <w:br/>
              <w:t>(2021)</w:t>
            </w:r>
          </w:p>
        </w:tc>
        <w:tc>
          <w:tcPr>
            <w:tcW w:w="667" w:type="pct"/>
            <w:tcBorders>
              <w:top w:val="single" w:sz="4" w:space="0" w:color="FFFFFF" w:themeColor="background1"/>
              <w:left w:val="single" w:sz="4" w:space="0" w:color="FFFFFF" w:themeColor="background1"/>
              <w:bottom w:val="single" w:sz="4" w:space="0" w:color="FFFFFF" w:themeColor="background1"/>
            </w:tcBorders>
            <w:shd w:val="clear" w:color="auto" w:fill="2F5496" w:themeFill="accent5" w:themeFillShade="BF"/>
            <w:noWrap/>
            <w:vAlign w:val="center"/>
            <w:hideMark/>
          </w:tcPr>
          <w:p w14:paraId="3D2407AB" w14:textId="478E14C7" w:rsidR="00281898" w:rsidRPr="00545238" w:rsidRDefault="00281898" w:rsidP="00281898">
            <w:pPr>
              <w:widowControl/>
              <w:spacing w:line="280" w:lineRule="exact"/>
              <w:jc w:val="center"/>
              <w:rPr>
                <w:rFonts w:hAnsi="游ゴシック Medium" w:cs="ＭＳ Ｐゴシック"/>
                <w:color w:val="FFFFFF" w:themeColor="background1"/>
                <w:kern w:val="0"/>
                <w:sz w:val="20"/>
                <w:szCs w:val="20"/>
              </w:rPr>
            </w:pPr>
            <w:r w:rsidRPr="00545238">
              <w:rPr>
                <w:rFonts w:hAnsi="游ゴシック Medium" w:cs="ＭＳ Ｐゴシック" w:hint="eastAsia"/>
                <w:color w:val="FFFFFF" w:themeColor="background1"/>
                <w:kern w:val="0"/>
                <w:sz w:val="20"/>
                <w:szCs w:val="20"/>
              </w:rPr>
              <w:t>令和4年度</w:t>
            </w:r>
            <w:r w:rsidRPr="00545238">
              <w:rPr>
                <w:rFonts w:hAnsi="游ゴシック Medium" w:cs="ＭＳ Ｐゴシック" w:hint="eastAsia"/>
                <w:color w:val="FFFFFF" w:themeColor="background1"/>
                <w:kern w:val="0"/>
                <w:sz w:val="20"/>
                <w:szCs w:val="20"/>
              </w:rPr>
              <w:br/>
              <w:t>(2022)</w:t>
            </w:r>
          </w:p>
        </w:tc>
      </w:tr>
      <w:tr w:rsidR="007239F6" w:rsidRPr="00545238" w14:paraId="7124EB21" w14:textId="77777777" w:rsidTr="00281898">
        <w:trPr>
          <w:trHeight w:val="397"/>
        </w:trPr>
        <w:tc>
          <w:tcPr>
            <w:tcW w:w="1544" w:type="pct"/>
            <w:tcBorders>
              <w:top w:val="single" w:sz="4" w:space="0" w:color="auto"/>
              <w:left w:val="single" w:sz="4" w:space="0" w:color="auto"/>
              <w:bottom w:val="single" w:sz="4" w:space="0" w:color="auto"/>
              <w:right w:val="single" w:sz="4" w:space="0" w:color="auto"/>
            </w:tcBorders>
            <w:shd w:val="clear" w:color="auto" w:fill="EDF1F9"/>
            <w:noWrap/>
            <w:vAlign w:val="center"/>
            <w:hideMark/>
          </w:tcPr>
          <w:p w14:paraId="0112EB41" w14:textId="60F657BC" w:rsidR="007239F6" w:rsidRPr="00545238" w:rsidRDefault="007239F6" w:rsidP="007239F6">
            <w:pPr>
              <w:widowControl/>
              <w:spacing w:line="280" w:lineRule="exact"/>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救急受入件数</w:t>
            </w:r>
          </w:p>
        </w:tc>
        <w:tc>
          <w:tcPr>
            <w:tcW w:w="728" w:type="pct"/>
            <w:tcBorders>
              <w:top w:val="nil"/>
              <w:left w:val="nil"/>
              <w:bottom w:val="single" w:sz="4" w:space="0" w:color="auto"/>
              <w:right w:val="single" w:sz="4" w:space="0" w:color="auto"/>
            </w:tcBorders>
            <w:shd w:val="clear" w:color="auto" w:fill="auto"/>
            <w:noWrap/>
            <w:vAlign w:val="center"/>
          </w:tcPr>
          <w:p w14:paraId="4DD7BDE2" w14:textId="1D76B6E3" w:rsidR="007239F6" w:rsidRPr="00545238" w:rsidRDefault="007239F6" w:rsidP="007239F6">
            <w:pPr>
              <w:widowControl/>
              <w:spacing w:line="280" w:lineRule="exact"/>
              <w:jc w:val="right"/>
              <w:rPr>
                <w:rFonts w:hAnsi="游ゴシック Medium" w:cs="ＭＳ Ｐゴシック"/>
                <w:color w:val="000000"/>
                <w:kern w:val="0"/>
                <w:sz w:val="20"/>
                <w:szCs w:val="20"/>
              </w:rPr>
            </w:pPr>
            <w:r w:rsidRPr="00545238">
              <w:rPr>
                <w:sz w:val="20"/>
                <w:szCs w:val="20"/>
              </w:rPr>
              <w:t>60</w:t>
            </w:r>
          </w:p>
        </w:tc>
        <w:tc>
          <w:tcPr>
            <w:tcW w:w="727" w:type="pct"/>
            <w:tcBorders>
              <w:top w:val="nil"/>
              <w:left w:val="nil"/>
              <w:bottom w:val="single" w:sz="4" w:space="0" w:color="auto"/>
              <w:right w:val="single" w:sz="4" w:space="0" w:color="auto"/>
            </w:tcBorders>
            <w:shd w:val="clear" w:color="auto" w:fill="auto"/>
            <w:noWrap/>
            <w:vAlign w:val="center"/>
          </w:tcPr>
          <w:p w14:paraId="689C5374" w14:textId="6E52DCD5" w:rsidR="007239F6" w:rsidRPr="00545238" w:rsidRDefault="007239F6" w:rsidP="007239F6">
            <w:pPr>
              <w:widowControl/>
              <w:spacing w:line="280" w:lineRule="exact"/>
              <w:jc w:val="right"/>
              <w:rPr>
                <w:rFonts w:hAnsi="游ゴシック Medium" w:cs="ＭＳ Ｐゴシック"/>
                <w:color w:val="000000"/>
                <w:kern w:val="0"/>
                <w:sz w:val="20"/>
                <w:szCs w:val="20"/>
              </w:rPr>
            </w:pPr>
            <w:r w:rsidRPr="00545238">
              <w:rPr>
                <w:sz w:val="20"/>
                <w:szCs w:val="20"/>
              </w:rPr>
              <w:t>60</w:t>
            </w:r>
          </w:p>
        </w:tc>
        <w:tc>
          <w:tcPr>
            <w:tcW w:w="667" w:type="pct"/>
            <w:tcBorders>
              <w:top w:val="nil"/>
              <w:left w:val="nil"/>
              <w:bottom w:val="single" w:sz="4" w:space="0" w:color="auto"/>
              <w:right w:val="single" w:sz="4" w:space="0" w:color="auto"/>
            </w:tcBorders>
            <w:shd w:val="clear" w:color="auto" w:fill="auto"/>
            <w:noWrap/>
            <w:vAlign w:val="center"/>
          </w:tcPr>
          <w:p w14:paraId="503A71F7" w14:textId="7BEEC452" w:rsidR="007239F6" w:rsidRPr="00545238" w:rsidRDefault="007239F6" w:rsidP="007239F6">
            <w:pPr>
              <w:widowControl/>
              <w:spacing w:line="280" w:lineRule="exact"/>
              <w:jc w:val="right"/>
              <w:rPr>
                <w:rFonts w:hAnsi="游ゴシック Medium" w:cs="ＭＳ Ｐゴシック"/>
                <w:color w:val="000000"/>
                <w:kern w:val="0"/>
                <w:sz w:val="20"/>
                <w:szCs w:val="20"/>
              </w:rPr>
            </w:pPr>
            <w:r w:rsidRPr="00545238">
              <w:rPr>
                <w:sz w:val="20"/>
                <w:szCs w:val="20"/>
              </w:rPr>
              <w:t>42</w:t>
            </w:r>
          </w:p>
        </w:tc>
        <w:tc>
          <w:tcPr>
            <w:tcW w:w="667" w:type="pct"/>
            <w:tcBorders>
              <w:top w:val="nil"/>
              <w:left w:val="nil"/>
              <w:bottom w:val="single" w:sz="4" w:space="0" w:color="auto"/>
              <w:right w:val="single" w:sz="4" w:space="0" w:color="auto"/>
            </w:tcBorders>
            <w:shd w:val="clear" w:color="auto" w:fill="auto"/>
            <w:noWrap/>
            <w:vAlign w:val="center"/>
          </w:tcPr>
          <w:p w14:paraId="6D32EEFD" w14:textId="11EE8231" w:rsidR="007239F6" w:rsidRPr="00545238" w:rsidRDefault="007239F6" w:rsidP="007239F6">
            <w:pPr>
              <w:widowControl/>
              <w:spacing w:line="280" w:lineRule="exact"/>
              <w:jc w:val="right"/>
              <w:rPr>
                <w:rFonts w:hAnsi="游ゴシック Medium" w:cs="ＭＳ Ｐゴシック"/>
                <w:color w:val="000000"/>
                <w:kern w:val="0"/>
                <w:sz w:val="20"/>
                <w:szCs w:val="20"/>
              </w:rPr>
            </w:pPr>
            <w:r w:rsidRPr="00545238">
              <w:rPr>
                <w:sz w:val="20"/>
                <w:szCs w:val="20"/>
              </w:rPr>
              <w:t>67</w:t>
            </w:r>
          </w:p>
        </w:tc>
        <w:tc>
          <w:tcPr>
            <w:tcW w:w="667" w:type="pct"/>
            <w:tcBorders>
              <w:top w:val="nil"/>
              <w:left w:val="nil"/>
              <w:bottom w:val="single" w:sz="4" w:space="0" w:color="auto"/>
              <w:right w:val="single" w:sz="4" w:space="0" w:color="auto"/>
            </w:tcBorders>
            <w:shd w:val="clear" w:color="auto" w:fill="auto"/>
            <w:noWrap/>
            <w:vAlign w:val="center"/>
          </w:tcPr>
          <w:p w14:paraId="56074D14" w14:textId="060543C8" w:rsidR="007239F6" w:rsidRPr="00545238" w:rsidRDefault="007239F6" w:rsidP="007239F6">
            <w:pPr>
              <w:widowControl/>
              <w:spacing w:line="280" w:lineRule="exact"/>
              <w:jc w:val="right"/>
              <w:rPr>
                <w:rFonts w:hAnsi="游ゴシック Medium" w:cs="ＭＳ Ｐゴシック"/>
                <w:color w:val="000000"/>
                <w:kern w:val="0"/>
                <w:sz w:val="20"/>
                <w:szCs w:val="20"/>
              </w:rPr>
            </w:pPr>
            <w:r w:rsidRPr="00545238">
              <w:rPr>
                <w:sz w:val="20"/>
                <w:szCs w:val="20"/>
              </w:rPr>
              <w:t>64</w:t>
            </w:r>
          </w:p>
        </w:tc>
      </w:tr>
    </w:tbl>
    <w:p w14:paraId="08A3E3DB" w14:textId="2CDBDEB6" w:rsidR="00E92B68" w:rsidRPr="00545238" w:rsidRDefault="00E92B68" w:rsidP="00215F61">
      <w:pPr>
        <w:widowControl/>
        <w:jc w:val="left"/>
      </w:pPr>
      <w:r w:rsidRPr="00545238">
        <w:br w:type="page"/>
      </w:r>
    </w:p>
    <w:p w14:paraId="6054BA0B" w14:textId="79C2593E" w:rsidR="00E92B68" w:rsidRPr="00545238" w:rsidRDefault="007B0EC0" w:rsidP="007B0EC0">
      <w:r w:rsidRPr="00545238">
        <w:rPr>
          <w:noProof/>
        </w:rPr>
        <w:lastRenderedPageBreak/>
        <mc:AlternateContent>
          <mc:Choice Requires="wpg">
            <w:drawing>
              <wp:inline distT="0" distB="0" distL="0" distR="0" wp14:anchorId="7F857763" wp14:editId="1906703B">
                <wp:extent cx="5759996" cy="442595"/>
                <wp:effectExtent l="19050" t="0" r="69850" b="33655"/>
                <wp:docPr id="489176212" name="グループ化 489176212"/>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1586123785" name="グループ化 1586123785"/>
                        <wpg:cNvGrpSpPr/>
                        <wpg:grpSpPr>
                          <a:xfrm>
                            <a:off x="0" y="0"/>
                            <a:ext cx="5467346" cy="442595"/>
                            <a:chOff x="0" y="0"/>
                            <a:chExt cx="5720203" cy="442595"/>
                          </a:xfrm>
                        </wpg:grpSpPr>
                        <wps:wsp>
                          <wps:cNvPr id="310869034"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6C990C0C" w14:textId="766EF88A"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300139953" name="平行四辺形 1300139953"/>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5724654" name="正方形/長方形 1345724654"/>
                        <wps:cNvSpPr/>
                        <wps:spPr>
                          <a:xfrm>
                            <a:off x="220436" y="70933"/>
                            <a:ext cx="5127171" cy="315686"/>
                          </a:xfrm>
                          <a:prstGeom prst="rect">
                            <a:avLst/>
                          </a:prstGeom>
                          <a:noFill/>
                          <a:ln w="12700" cap="flat" cmpd="sng" algn="ctr">
                            <a:solidFill>
                              <a:schemeClr val="accent6"/>
                            </a:solidFill>
                            <a:prstDash val="solid"/>
                            <a:miter lim="800000"/>
                          </a:ln>
                          <a:effectLst/>
                        </wps:spPr>
                        <wps:txbx>
                          <w:txbxContent>
                            <w:p w14:paraId="7E3B8298" w14:textId="69FB17EB" w:rsidR="00CC4CD0" w:rsidRPr="002B7F95" w:rsidRDefault="00CC4CD0" w:rsidP="00562F90">
                              <w:pPr>
                                <w:pStyle w:val="2"/>
                                <w:rPr>
                                  <w:rFonts w:ascii="HGS明朝E" w:eastAsia="HGS明朝E" w:hAnsi="HGS明朝E"/>
                                  <w:color w:val="385623" w:themeColor="accent6" w:themeShade="80"/>
                                  <w:sz w:val="36"/>
                                  <w:szCs w:val="36"/>
                                </w:rPr>
                              </w:pPr>
                              <w:bookmarkStart w:id="24" w:name="_Toc151113383"/>
                              <w:r>
                                <w:rPr>
                                  <w:rFonts w:hint="eastAsia"/>
                                  <w:color w:val="FFFFFF" w:themeColor="background1"/>
                                </w:rPr>
                                <w:t>７</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当院の経営状況</w:t>
                              </w:r>
                              <w:bookmarkEnd w:id="24"/>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763" id="グループ化 489176212" o:spid="_x0000_s1148"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">
                <v:group id="グループ化 1586123785" o:spid="_x0000_s114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">
                  <v:shape id="正方形/長方形 5887" o:spid="_x0000_s1150"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" adj="895" fillcolor="white [3212]" strokecolor="#70ad47 [3209]" strokeweight="4pt">
                    <v:textbox inset="6mm,0,0,0">
                      <w:txbxContent>
                        <w:p w14:paraId="6C990C0C" w14:textId="766EF88A" w:rsidR="00CC4CD0" w:rsidRPr="002B7F95" w:rsidRDefault="00CC4CD0" w:rsidP="007B0EC0">
                          <w:pPr>
                            <w:pStyle w:val="2"/>
                            <w:rPr>
                              <w:color w:val="385623" w:themeColor="accent6" w:themeShade="80"/>
                            </w:rPr>
                          </w:pPr>
                        </w:p>
                      </w:txbxContent>
                    </v:textbox>
                  </v:shape>
                  <v:shape id="平行四辺形 1300139953" o:spid="_x0000_s115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" adj="6914" fillcolor="#538135 [2409]" strokecolor="#70ad47 [3209]" strokeweight="1pt">
                    <v:fill opacity="39321f"/>
                  </v:shape>
                </v:group>
                <v:rect id="正方形/長方形 1345724654" o:spid="_x0000_s1152" style="position:absolute;left:2204;top:709;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" filled="f" strokecolor="#70ad47 [3209]" strokeweight="1pt">
                  <v:textbox inset="2mm,0,0,0">
                    <w:txbxContent>
                      <w:p w14:paraId="7E3B8298" w14:textId="69FB17EB" w:rsidR="00CC4CD0" w:rsidRPr="002B7F95" w:rsidRDefault="00CC4CD0" w:rsidP="00562F90">
                        <w:pPr>
                          <w:pStyle w:val="2"/>
                          <w:rPr>
                            <w:rFonts w:ascii="HGS明朝E" w:eastAsia="HGS明朝E" w:hAnsi="HGS明朝E"/>
                            <w:color w:val="385623" w:themeColor="accent6" w:themeShade="80"/>
                            <w:sz w:val="36"/>
                            <w:szCs w:val="36"/>
                          </w:rPr>
                        </w:pPr>
                        <w:bookmarkStart w:id="35" w:name="_Toc151113383"/>
                        <w:r>
                          <w:rPr>
                            <w:rFonts w:hint="eastAsia"/>
                            <w:color w:val="FFFFFF" w:themeColor="background1"/>
                          </w:rPr>
                          <w:t>７</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当院の経営状況</w:t>
                        </w:r>
                        <w:bookmarkEnd w:id="35"/>
                      </w:p>
                    </w:txbxContent>
                  </v:textbox>
                </v:rect>
                <w10:anchorlock/>
              </v:group>
            </w:pict>
          </mc:Fallback>
        </mc:AlternateContent>
      </w:r>
    </w:p>
    <w:p w14:paraId="74936F88" w14:textId="2CEB86E2" w:rsidR="009308A5" w:rsidRPr="00545238" w:rsidRDefault="009308A5" w:rsidP="00C4056D">
      <w:pPr>
        <w:rPr>
          <w:b/>
          <w:bCs/>
          <w:color w:val="385623" w:themeColor="accent6" w:themeShade="80"/>
          <w:sz w:val="28"/>
          <w:szCs w:val="28"/>
        </w:rPr>
      </w:pPr>
      <w:r w:rsidRPr="00545238">
        <w:rPr>
          <w:rFonts w:hint="eastAsia"/>
          <w:b/>
          <w:bCs/>
          <w:color w:val="385623" w:themeColor="accent6" w:themeShade="80"/>
          <w:sz w:val="28"/>
          <w:szCs w:val="28"/>
        </w:rPr>
        <w:t>（１）経常損益</w:t>
      </w:r>
    </w:p>
    <w:p w14:paraId="69B7762D" w14:textId="706EAA5A" w:rsidR="0025285B" w:rsidRPr="00545238" w:rsidRDefault="00C6080C" w:rsidP="0025285B">
      <w:pPr>
        <w:pStyle w:val="af6"/>
        <w:ind w:firstLine="220"/>
      </w:pPr>
      <w:r w:rsidRPr="00545238">
        <w:rPr>
          <w:rFonts w:hint="eastAsia"/>
        </w:rPr>
        <w:t>不採算医療を担っていることもあり、</w:t>
      </w:r>
      <w:r w:rsidR="0025285B" w:rsidRPr="00545238">
        <w:rPr>
          <w:rFonts w:hint="eastAsia"/>
        </w:rPr>
        <w:t>損益は</w:t>
      </w:r>
      <w:r w:rsidR="00215710" w:rsidRPr="00545238">
        <w:rPr>
          <w:rFonts w:hint="eastAsia"/>
        </w:rPr>
        <w:t>平成</w:t>
      </w:r>
      <w:r w:rsidR="00431E02" w:rsidRPr="00545238">
        <w:rPr>
          <w:rFonts w:hint="eastAsia"/>
        </w:rPr>
        <w:t>30</w:t>
      </w:r>
      <w:r w:rsidR="00215710" w:rsidRPr="00545238">
        <w:rPr>
          <w:rFonts w:hint="eastAsia"/>
        </w:rPr>
        <w:t>（201</w:t>
      </w:r>
      <w:r w:rsidR="00431E02" w:rsidRPr="00545238">
        <w:rPr>
          <w:rFonts w:hint="eastAsia"/>
        </w:rPr>
        <w:t>8</w:t>
      </w:r>
      <w:r w:rsidR="00215710" w:rsidRPr="00545238">
        <w:rPr>
          <w:rFonts w:hint="eastAsia"/>
        </w:rPr>
        <w:t>）年度</w:t>
      </w:r>
      <w:r w:rsidR="006C2AA1" w:rsidRPr="00545238">
        <w:rPr>
          <w:rFonts w:hint="eastAsia"/>
        </w:rPr>
        <w:t>、</w:t>
      </w:r>
      <w:r w:rsidR="000736A0" w:rsidRPr="00545238">
        <w:rPr>
          <w:rFonts w:hint="eastAsia"/>
        </w:rPr>
        <w:t>令和元（2019）年度</w:t>
      </w:r>
      <w:r w:rsidR="006C2AA1" w:rsidRPr="00545238">
        <w:rPr>
          <w:rFonts w:hint="eastAsia"/>
        </w:rPr>
        <w:t>、令和3（2021）年度</w:t>
      </w:r>
      <w:r w:rsidR="00A27AB4" w:rsidRPr="00545238">
        <w:rPr>
          <w:rFonts w:hint="eastAsia"/>
        </w:rPr>
        <w:t>及び令和4（2022）年度</w:t>
      </w:r>
      <w:r w:rsidR="006C2AA1" w:rsidRPr="00545238">
        <w:rPr>
          <w:rFonts w:hint="eastAsia"/>
        </w:rPr>
        <w:t>が</w:t>
      </w:r>
      <w:r w:rsidR="000736A0" w:rsidRPr="00545238">
        <w:rPr>
          <w:rFonts w:hint="eastAsia"/>
        </w:rPr>
        <w:t>赤字決算となっており</w:t>
      </w:r>
      <w:r w:rsidR="00DA09A0" w:rsidRPr="00545238">
        <w:rPr>
          <w:rFonts w:hint="eastAsia"/>
        </w:rPr>
        <w:t>ますが</w:t>
      </w:r>
      <w:r w:rsidR="000736A0" w:rsidRPr="00545238">
        <w:rPr>
          <w:rFonts w:hint="eastAsia"/>
        </w:rPr>
        <w:t>、</w:t>
      </w:r>
      <w:r w:rsidR="00E378EF" w:rsidRPr="00545238">
        <w:rPr>
          <w:rFonts w:hint="eastAsia"/>
        </w:rPr>
        <w:t>令和2</w:t>
      </w:r>
      <w:r w:rsidR="00215710" w:rsidRPr="00545238">
        <w:rPr>
          <w:rFonts w:hint="eastAsia"/>
        </w:rPr>
        <w:t>（2020）</w:t>
      </w:r>
      <w:r w:rsidR="00E378EF" w:rsidRPr="00545238">
        <w:rPr>
          <w:rFonts w:hint="eastAsia"/>
        </w:rPr>
        <w:t>年度</w:t>
      </w:r>
      <w:r w:rsidR="00215710" w:rsidRPr="00545238">
        <w:rPr>
          <w:rFonts w:hint="eastAsia"/>
        </w:rPr>
        <w:t>は</w:t>
      </w:r>
      <w:r w:rsidR="007A7A8B" w:rsidRPr="00545238">
        <w:rPr>
          <w:rFonts w:hint="eastAsia"/>
        </w:rPr>
        <w:t>補助金</w:t>
      </w:r>
      <w:r w:rsidR="003A1301" w:rsidRPr="00545238">
        <w:rPr>
          <w:rFonts w:hint="eastAsia"/>
        </w:rPr>
        <w:t>等</w:t>
      </w:r>
      <w:r w:rsidR="00E06722" w:rsidRPr="00545238">
        <w:rPr>
          <w:rFonts w:hint="eastAsia"/>
        </w:rPr>
        <w:t>の影響</w:t>
      </w:r>
      <w:r w:rsidR="000736A0" w:rsidRPr="00545238">
        <w:rPr>
          <w:rFonts w:hint="eastAsia"/>
        </w:rPr>
        <w:t>により</w:t>
      </w:r>
      <w:r w:rsidR="0025285B" w:rsidRPr="00545238">
        <w:rPr>
          <w:rFonts w:hint="eastAsia"/>
        </w:rPr>
        <w:t>黒字決算とな</w:t>
      </w:r>
      <w:r w:rsidR="00795AEA" w:rsidRPr="00545238">
        <w:rPr>
          <w:rFonts w:hint="eastAsia"/>
        </w:rPr>
        <w:t>りました</w:t>
      </w:r>
      <w:r w:rsidR="0025285B" w:rsidRPr="00545238">
        <w:rPr>
          <w:rFonts w:hint="eastAsia"/>
        </w:rPr>
        <w:t>。</w:t>
      </w:r>
    </w:p>
    <w:p w14:paraId="5A69D8E3" w14:textId="4011CF35" w:rsidR="0025285B" w:rsidRPr="00545238" w:rsidRDefault="00BB5F4F" w:rsidP="0025285B">
      <w:pPr>
        <w:pStyle w:val="af6"/>
        <w:ind w:firstLine="220"/>
      </w:pPr>
      <w:r w:rsidRPr="00545238">
        <w:rPr>
          <w:rFonts w:hint="eastAsia"/>
        </w:rPr>
        <w:t>医業</w:t>
      </w:r>
      <w:r w:rsidR="0025285B" w:rsidRPr="00545238">
        <w:rPr>
          <w:rFonts w:hint="eastAsia"/>
        </w:rPr>
        <w:t>収入については、平成</w:t>
      </w:r>
      <w:r w:rsidR="00431E02" w:rsidRPr="00545238">
        <w:rPr>
          <w:rFonts w:hint="eastAsia"/>
        </w:rPr>
        <w:t>30</w:t>
      </w:r>
      <w:r w:rsidR="0025285B" w:rsidRPr="00545238">
        <w:rPr>
          <w:rFonts w:hint="eastAsia"/>
        </w:rPr>
        <w:t>（201</w:t>
      </w:r>
      <w:r w:rsidR="00431E02" w:rsidRPr="00545238">
        <w:rPr>
          <w:rFonts w:hint="eastAsia"/>
        </w:rPr>
        <w:t>8</w:t>
      </w:r>
      <w:r w:rsidR="0025285B" w:rsidRPr="00545238">
        <w:rPr>
          <w:rFonts w:hint="eastAsia"/>
        </w:rPr>
        <w:t>）年度から令和</w:t>
      </w:r>
      <w:r w:rsidR="00C50D75" w:rsidRPr="00545238">
        <w:rPr>
          <w:rFonts w:hint="eastAsia"/>
        </w:rPr>
        <w:t>3</w:t>
      </w:r>
      <w:r w:rsidR="0025285B" w:rsidRPr="00545238">
        <w:rPr>
          <w:rFonts w:hint="eastAsia"/>
        </w:rPr>
        <w:t>（20</w:t>
      </w:r>
      <w:r w:rsidR="0025285B" w:rsidRPr="00545238">
        <w:t>2</w:t>
      </w:r>
      <w:r w:rsidR="00C50D75" w:rsidRPr="00545238">
        <w:rPr>
          <w:rFonts w:hint="eastAsia"/>
        </w:rPr>
        <w:t>1</w:t>
      </w:r>
      <w:r w:rsidR="0025285B" w:rsidRPr="00545238">
        <w:rPr>
          <w:rFonts w:hint="eastAsia"/>
        </w:rPr>
        <w:t>）年度に</w:t>
      </w:r>
      <w:r w:rsidR="00EF2123" w:rsidRPr="00545238">
        <w:rPr>
          <w:rFonts w:hint="eastAsia"/>
        </w:rPr>
        <w:t>かけ</w:t>
      </w:r>
      <w:r w:rsidR="003A0955" w:rsidRPr="00545238">
        <w:rPr>
          <w:rFonts w:hint="eastAsia"/>
        </w:rPr>
        <w:t>、</w:t>
      </w:r>
      <w:r w:rsidR="00C24E68" w:rsidRPr="00545238">
        <w:rPr>
          <w:rFonts w:hint="eastAsia"/>
        </w:rPr>
        <w:t>増加</w:t>
      </w:r>
      <w:r w:rsidR="00795AEA" w:rsidRPr="00545238">
        <w:rPr>
          <w:rFonts w:hint="eastAsia"/>
        </w:rPr>
        <w:t>していましたが、令和4（2022）年度は減少となりました</w:t>
      </w:r>
      <w:r w:rsidR="003D728C" w:rsidRPr="00545238">
        <w:rPr>
          <w:rFonts w:hint="eastAsia"/>
        </w:rPr>
        <w:t>。</w:t>
      </w:r>
    </w:p>
    <w:p w14:paraId="38326067" w14:textId="77777777" w:rsidR="003C6777" w:rsidRPr="00545238" w:rsidRDefault="003C6777" w:rsidP="008967B7"/>
    <w:p w14:paraId="02C2FE72" w14:textId="0C33BE3A" w:rsidR="009E76A2" w:rsidRPr="00545238" w:rsidRDefault="0025285B" w:rsidP="0025285B">
      <w:pPr>
        <w:ind w:right="-2"/>
        <w:rPr>
          <w:sz w:val="20"/>
          <w:szCs w:val="20"/>
        </w:rPr>
      </w:pPr>
      <w:r w:rsidRPr="00545238">
        <w:rPr>
          <w:rStyle w:val="50"/>
          <w:rFonts w:hint="eastAsia"/>
          <w:color w:val="385623" w:themeColor="accent6" w:themeShade="80"/>
        </w:rPr>
        <w:t>■収入5期推移</w:t>
      </w:r>
      <w:r w:rsidRPr="00545238">
        <w:rPr>
          <w:rFonts w:hint="eastAsia"/>
        </w:rPr>
        <w:t xml:space="preserve">　　　　　　　　　　　　　　　　　　　　　　　　　　　　</w:t>
      </w:r>
      <w:r w:rsidRPr="00545238">
        <w:rPr>
          <w:rFonts w:hint="eastAsia"/>
          <w:sz w:val="20"/>
          <w:szCs w:val="20"/>
        </w:rPr>
        <w:t>（単位：千円）</w:t>
      </w:r>
    </w:p>
    <w:tbl>
      <w:tblPr>
        <w:tblW w:w="8980" w:type="dxa"/>
        <w:tblCellMar>
          <w:left w:w="99" w:type="dxa"/>
          <w:right w:w="99" w:type="dxa"/>
        </w:tblCellMar>
        <w:tblLook w:val="04A0" w:firstRow="1" w:lastRow="0" w:firstColumn="1" w:lastColumn="0" w:noHBand="0" w:noVBand="1"/>
      </w:tblPr>
      <w:tblGrid>
        <w:gridCol w:w="2580"/>
        <w:gridCol w:w="1280"/>
        <w:gridCol w:w="1280"/>
        <w:gridCol w:w="1280"/>
        <w:gridCol w:w="1280"/>
        <w:gridCol w:w="1280"/>
      </w:tblGrid>
      <w:tr w:rsidR="00281898" w:rsidRPr="00545238" w14:paraId="099895FC" w14:textId="77777777" w:rsidTr="00A443F6">
        <w:trPr>
          <w:trHeight w:val="624"/>
        </w:trPr>
        <w:tc>
          <w:tcPr>
            <w:tcW w:w="2580" w:type="dxa"/>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4EA3AFD8" w14:textId="3B14ADD2" w:rsidR="00281898" w:rsidRPr="00545238" w:rsidRDefault="00281898" w:rsidP="00281898">
            <w:pPr>
              <w:widowControl/>
              <w:rPr>
                <w:rFonts w:hAnsi="游ゴシック Medium" w:cs="ＭＳ Ｐゴシック"/>
                <w:color w:val="FFFFFF"/>
                <w:kern w:val="0"/>
                <w:sz w:val="20"/>
                <w:szCs w:val="20"/>
              </w:rPr>
            </w:pP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789DC396" w14:textId="632F0EFA" w:rsidR="00281898" w:rsidRPr="00545238" w:rsidRDefault="00281898" w:rsidP="00281898">
            <w:pPr>
              <w:widowControl/>
              <w:jc w:val="center"/>
              <w:rPr>
                <w:rFonts w:hAnsi="游ゴシック Medium" w:cs="ＭＳ Ｐゴシック"/>
                <w:color w:val="FFFFFF"/>
                <w:kern w:val="0"/>
                <w:sz w:val="18"/>
                <w:szCs w:val="18"/>
              </w:rPr>
            </w:pPr>
            <w:r w:rsidRPr="00545238">
              <w:rPr>
                <w:rFonts w:hAnsi="游ゴシック Medium" w:cs="ＭＳ Ｐゴシック" w:hint="eastAsia"/>
                <w:color w:val="FFFFFF" w:themeColor="background1"/>
                <w:kern w:val="0"/>
                <w:sz w:val="18"/>
                <w:szCs w:val="18"/>
              </w:rPr>
              <w:t>平成30年度</w:t>
            </w:r>
            <w:r w:rsidRPr="00545238">
              <w:rPr>
                <w:rFonts w:hAnsi="游ゴシック Medium" w:cs="ＭＳ Ｐゴシック" w:hint="eastAsia"/>
                <w:color w:val="FFFFFF" w:themeColor="background1"/>
                <w:kern w:val="0"/>
                <w:sz w:val="18"/>
                <w:szCs w:val="18"/>
              </w:rPr>
              <w:br/>
              <w:t>(2018)</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576554B1" w14:textId="06BA0EDC" w:rsidR="00281898" w:rsidRPr="00545238" w:rsidRDefault="00281898" w:rsidP="00281898">
            <w:pPr>
              <w:widowControl/>
              <w:jc w:val="center"/>
              <w:rPr>
                <w:rFonts w:hAnsi="游ゴシック Medium" w:cs="ＭＳ Ｐゴシック"/>
                <w:color w:val="FFFFFF"/>
                <w:kern w:val="0"/>
                <w:sz w:val="18"/>
                <w:szCs w:val="18"/>
              </w:rPr>
            </w:pPr>
            <w:r w:rsidRPr="00545238">
              <w:rPr>
                <w:rFonts w:hAnsi="游ゴシック Medium" w:cs="ＭＳ Ｐゴシック" w:hint="eastAsia"/>
                <w:color w:val="FFFFFF" w:themeColor="background1"/>
                <w:kern w:val="0"/>
                <w:sz w:val="18"/>
                <w:szCs w:val="18"/>
              </w:rPr>
              <w:t>令和元年度</w:t>
            </w:r>
            <w:r w:rsidRPr="00545238">
              <w:rPr>
                <w:rFonts w:hAnsi="游ゴシック Medium" w:cs="ＭＳ Ｐゴシック" w:hint="eastAsia"/>
                <w:color w:val="FFFFFF" w:themeColor="background1"/>
                <w:kern w:val="0"/>
                <w:sz w:val="18"/>
                <w:szCs w:val="18"/>
              </w:rPr>
              <w:br/>
              <w:t>(2019)</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656EE63C" w14:textId="57FBFDAD" w:rsidR="00281898" w:rsidRPr="00545238" w:rsidRDefault="00281898" w:rsidP="00281898">
            <w:pPr>
              <w:widowControl/>
              <w:jc w:val="center"/>
              <w:rPr>
                <w:rFonts w:hAnsi="游ゴシック Medium" w:cs="ＭＳ Ｐゴシック"/>
                <w:color w:val="FFFFFF"/>
                <w:kern w:val="0"/>
                <w:sz w:val="18"/>
                <w:szCs w:val="18"/>
              </w:rPr>
            </w:pPr>
            <w:r w:rsidRPr="00545238">
              <w:rPr>
                <w:rFonts w:hAnsi="游ゴシック Medium" w:cs="ＭＳ Ｐゴシック" w:hint="eastAsia"/>
                <w:color w:val="FFFFFF" w:themeColor="background1"/>
                <w:kern w:val="0"/>
                <w:sz w:val="18"/>
                <w:szCs w:val="18"/>
              </w:rPr>
              <w:t>令和2年度</w:t>
            </w:r>
            <w:r w:rsidRPr="00545238">
              <w:rPr>
                <w:rFonts w:hAnsi="游ゴシック Medium" w:cs="ＭＳ Ｐゴシック" w:hint="eastAsia"/>
                <w:color w:val="FFFFFF" w:themeColor="background1"/>
                <w:kern w:val="0"/>
                <w:sz w:val="18"/>
                <w:szCs w:val="18"/>
              </w:rPr>
              <w:br/>
              <w:t>(2020)</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vAlign w:val="center"/>
            <w:hideMark/>
          </w:tcPr>
          <w:p w14:paraId="6A838720" w14:textId="1ADC4945" w:rsidR="00281898" w:rsidRPr="00545238" w:rsidRDefault="00281898" w:rsidP="00281898">
            <w:pPr>
              <w:widowControl/>
              <w:jc w:val="center"/>
              <w:rPr>
                <w:rFonts w:hAnsi="游ゴシック Medium" w:cs="ＭＳ Ｐゴシック"/>
                <w:color w:val="FFFFFF"/>
                <w:kern w:val="0"/>
                <w:sz w:val="18"/>
                <w:szCs w:val="18"/>
              </w:rPr>
            </w:pPr>
            <w:r w:rsidRPr="00545238">
              <w:rPr>
                <w:rFonts w:hAnsi="游ゴシック Medium" w:cs="ＭＳ Ｐゴシック" w:hint="eastAsia"/>
                <w:color w:val="FFFFFF" w:themeColor="background1"/>
                <w:kern w:val="0"/>
                <w:sz w:val="18"/>
                <w:szCs w:val="18"/>
              </w:rPr>
              <w:t>令和3年度</w:t>
            </w:r>
            <w:r w:rsidRPr="00545238">
              <w:rPr>
                <w:rFonts w:hAnsi="游ゴシック Medium" w:cs="ＭＳ Ｐゴシック" w:hint="eastAsia"/>
                <w:color w:val="FFFFFF" w:themeColor="background1"/>
                <w:kern w:val="0"/>
                <w:sz w:val="18"/>
                <w:szCs w:val="18"/>
              </w:rPr>
              <w:br/>
              <w:t>(2021)</w:t>
            </w:r>
          </w:p>
        </w:tc>
        <w:tc>
          <w:tcPr>
            <w:tcW w:w="1280" w:type="dxa"/>
            <w:tcBorders>
              <w:top w:val="single" w:sz="4" w:space="0" w:color="FFFFFF" w:themeColor="background1"/>
              <w:left w:val="single" w:sz="4" w:space="0" w:color="FFFFFF" w:themeColor="background1"/>
              <w:bottom w:val="single" w:sz="4" w:space="0" w:color="FFFFFF" w:themeColor="background1"/>
            </w:tcBorders>
            <w:shd w:val="clear" w:color="auto" w:fill="2F5496" w:themeFill="accent5" w:themeFillShade="BF"/>
            <w:vAlign w:val="center"/>
            <w:hideMark/>
          </w:tcPr>
          <w:p w14:paraId="52E3D614" w14:textId="0D07A27C" w:rsidR="00281898" w:rsidRPr="00545238" w:rsidRDefault="00281898" w:rsidP="00281898">
            <w:pPr>
              <w:widowControl/>
              <w:jc w:val="center"/>
              <w:rPr>
                <w:rFonts w:hAnsi="游ゴシック Medium" w:cs="ＭＳ Ｐゴシック"/>
                <w:color w:val="FFFFFF"/>
                <w:kern w:val="0"/>
                <w:sz w:val="18"/>
                <w:szCs w:val="18"/>
              </w:rPr>
            </w:pPr>
            <w:r w:rsidRPr="00545238">
              <w:rPr>
                <w:rFonts w:hAnsi="游ゴシック Medium" w:cs="ＭＳ Ｐゴシック" w:hint="eastAsia"/>
                <w:color w:val="FFFFFF" w:themeColor="background1"/>
                <w:kern w:val="0"/>
                <w:sz w:val="18"/>
                <w:szCs w:val="18"/>
              </w:rPr>
              <w:t>令和4年度</w:t>
            </w:r>
            <w:r w:rsidRPr="00545238">
              <w:rPr>
                <w:rFonts w:hAnsi="游ゴシック Medium" w:cs="ＭＳ Ｐゴシック" w:hint="eastAsia"/>
                <w:color w:val="FFFFFF" w:themeColor="background1"/>
                <w:kern w:val="0"/>
                <w:sz w:val="18"/>
                <w:szCs w:val="18"/>
              </w:rPr>
              <w:br/>
              <w:t>(2022)</w:t>
            </w:r>
          </w:p>
        </w:tc>
      </w:tr>
      <w:tr w:rsidR="00D84C1B" w:rsidRPr="00545238" w14:paraId="34ADA5A5" w14:textId="77777777" w:rsidTr="00A443F6">
        <w:trPr>
          <w:trHeight w:val="360"/>
        </w:trPr>
        <w:tc>
          <w:tcPr>
            <w:tcW w:w="2580" w:type="dxa"/>
            <w:tcBorders>
              <w:top w:val="single" w:sz="4" w:space="0" w:color="FFFFFF" w:themeColor="background1"/>
              <w:left w:val="single" w:sz="4" w:space="0" w:color="auto"/>
              <w:bottom w:val="single" w:sz="4" w:space="0" w:color="auto"/>
              <w:right w:val="single" w:sz="4" w:space="0" w:color="auto"/>
            </w:tcBorders>
            <w:shd w:val="clear" w:color="000000" w:fill="E2EFDA"/>
            <w:noWrap/>
            <w:vAlign w:val="center"/>
            <w:hideMark/>
          </w:tcPr>
          <w:p w14:paraId="3DBE9A6C"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①入院収益</w:t>
            </w:r>
          </w:p>
        </w:tc>
        <w:tc>
          <w:tcPr>
            <w:tcW w:w="1280" w:type="dxa"/>
            <w:tcBorders>
              <w:top w:val="single" w:sz="4" w:space="0" w:color="FFFFFF" w:themeColor="background1"/>
              <w:left w:val="single" w:sz="4" w:space="0" w:color="auto"/>
              <w:bottom w:val="single" w:sz="4" w:space="0" w:color="auto"/>
              <w:right w:val="single" w:sz="4" w:space="0" w:color="auto"/>
            </w:tcBorders>
            <w:shd w:val="clear" w:color="auto" w:fill="auto"/>
            <w:noWrap/>
          </w:tcPr>
          <w:p w14:paraId="5436EBB6" w14:textId="566303D1" w:rsidR="00D84C1B" w:rsidRPr="00545238" w:rsidRDefault="00D84C1B" w:rsidP="00D84C1B">
            <w:pPr>
              <w:widowControl/>
              <w:jc w:val="right"/>
              <w:rPr>
                <w:sz w:val="20"/>
                <w:szCs w:val="20"/>
              </w:rPr>
            </w:pPr>
            <w:r w:rsidRPr="00545238">
              <w:rPr>
                <w:sz w:val="20"/>
                <w:szCs w:val="20"/>
              </w:rPr>
              <w:t>90,461</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59FD9416" w14:textId="523B2334"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131,190</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7026EA34" w14:textId="41C259EE"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140,293</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1FF3C168" w14:textId="5800E9B5"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131,372</w:t>
            </w:r>
          </w:p>
        </w:tc>
        <w:tc>
          <w:tcPr>
            <w:tcW w:w="1280" w:type="dxa"/>
            <w:tcBorders>
              <w:top w:val="single" w:sz="4" w:space="0" w:color="FFFFFF" w:themeColor="background1"/>
              <w:left w:val="nil"/>
              <w:bottom w:val="single" w:sz="4" w:space="0" w:color="auto"/>
              <w:right w:val="single" w:sz="4" w:space="0" w:color="auto"/>
            </w:tcBorders>
            <w:shd w:val="clear" w:color="auto" w:fill="auto"/>
            <w:noWrap/>
            <w:vAlign w:val="center"/>
          </w:tcPr>
          <w:p w14:paraId="654F77A3" w14:textId="111430D8"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122,175</w:t>
            </w:r>
          </w:p>
        </w:tc>
      </w:tr>
      <w:tr w:rsidR="00D84C1B" w:rsidRPr="00545238" w14:paraId="42640507"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04B88755"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②外来収益</w:t>
            </w:r>
          </w:p>
        </w:tc>
        <w:tc>
          <w:tcPr>
            <w:tcW w:w="1280" w:type="dxa"/>
            <w:tcBorders>
              <w:top w:val="nil"/>
              <w:left w:val="single" w:sz="4" w:space="0" w:color="auto"/>
              <w:bottom w:val="single" w:sz="4" w:space="0" w:color="auto"/>
              <w:right w:val="single" w:sz="4" w:space="0" w:color="auto"/>
            </w:tcBorders>
            <w:shd w:val="clear" w:color="auto" w:fill="auto"/>
            <w:noWrap/>
          </w:tcPr>
          <w:p w14:paraId="362C79EF" w14:textId="3612B453"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107,493</w:t>
            </w:r>
          </w:p>
        </w:tc>
        <w:tc>
          <w:tcPr>
            <w:tcW w:w="1280" w:type="dxa"/>
            <w:tcBorders>
              <w:top w:val="nil"/>
              <w:left w:val="nil"/>
              <w:bottom w:val="single" w:sz="4" w:space="0" w:color="auto"/>
              <w:right w:val="single" w:sz="4" w:space="0" w:color="auto"/>
            </w:tcBorders>
            <w:shd w:val="clear" w:color="auto" w:fill="auto"/>
            <w:noWrap/>
          </w:tcPr>
          <w:p w14:paraId="634E8630" w14:textId="069C9964"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108,706</w:t>
            </w:r>
          </w:p>
        </w:tc>
        <w:tc>
          <w:tcPr>
            <w:tcW w:w="1280" w:type="dxa"/>
            <w:tcBorders>
              <w:top w:val="nil"/>
              <w:left w:val="nil"/>
              <w:bottom w:val="single" w:sz="4" w:space="0" w:color="auto"/>
              <w:right w:val="single" w:sz="4" w:space="0" w:color="auto"/>
            </w:tcBorders>
            <w:shd w:val="clear" w:color="auto" w:fill="auto"/>
            <w:noWrap/>
          </w:tcPr>
          <w:p w14:paraId="567EBA66" w14:textId="40B53E83"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112,099</w:t>
            </w:r>
          </w:p>
        </w:tc>
        <w:tc>
          <w:tcPr>
            <w:tcW w:w="1280" w:type="dxa"/>
            <w:tcBorders>
              <w:top w:val="nil"/>
              <w:left w:val="nil"/>
              <w:bottom w:val="single" w:sz="4" w:space="0" w:color="auto"/>
              <w:right w:val="single" w:sz="4" w:space="0" w:color="auto"/>
            </w:tcBorders>
            <w:shd w:val="clear" w:color="auto" w:fill="auto"/>
            <w:noWrap/>
          </w:tcPr>
          <w:p w14:paraId="56C1C886" w14:textId="042BEF60"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110,137</w:t>
            </w:r>
          </w:p>
        </w:tc>
        <w:tc>
          <w:tcPr>
            <w:tcW w:w="1280" w:type="dxa"/>
            <w:tcBorders>
              <w:top w:val="nil"/>
              <w:left w:val="nil"/>
              <w:bottom w:val="single" w:sz="4" w:space="0" w:color="auto"/>
              <w:right w:val="single" w:sz="4" w:space="0" w:color="auto"/>
            </w:tcBorders>
            <w:shd w:val="clear" w:color="auto" w:fill="auto"/>
            <w:noWrap/>
            <w:vAlign w:val="center"/>
          </w:tcPr>
          <w:p w14:paraId="6336A4FA" w14:textId="4EA28637"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118,769</w:t>
            </w:r>
          </w:p>
        </w:tc>
      </w:tr>
      <w:tr w:rsidR="00D84C1B" w:rsidRPr="00545238" w14:paraId="2FABA4CB" w14:textId="77777777" w:rsidTr="00A443F6">
        <w:trPr>
          <w:trHeight w:val="360"/>
        </w:trPr>
        <w:tc>
          <w:tcPr>
            <w:tcW w:w="25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221C133"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③診療収入計（①+②）</w:t>
            </w:r>
          </w:p>
        </w:tc>
        <w:tc>
          <w:tcPr>
            <w:tcW w:w="1280" w:type="dxa"/>
            <w:tcBorders>
              <w:top w:val="nil"/>
              <w:left w:val="single" w:sz="4" w:space="0" w:color="auto"/>
              <w:bottom w:val="single" w:sz="4" w:space="0" w:color="auto"/>
              <w:right w:val="single" w:sz="4" w:space="0" w:color="auto"/>
            </w:tcBorders>
            <w:shd w:val="clear" w:color="auto" w:fill="auto"/>
            <w:noWrap/>
          </w:tcPr>
          <w:p w14:paraId="33FD8B55" w14:textId="248AE9CD"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197,954</w:t>
            </w:r>
          </w:p>
        </w:tc>
        <w:tc>
          <w:tcPr>
            <w:tcW w:w="1280" w:type="dxa"/>
            <w:tcBorders>
              <w:top w:val="nil"/>
              <w:left w:val="nil"/>
              <w:bottom w:val="single" w:sz="4" w:space="0" w:color="auto"/>
              <w:right w:val="single" w:sz="4" w:space="0" w:color="auto"/>
            </w:tcBorders>
            <w:shd w:val="clear" w:color="auto" w:fill="auto"/>
            <w:noWrap/>
          </w:tcPr>
          <w:p w14:paraId="20D71280" w14:textId="00383298"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239,896</w:t>
            </w:r>
          </w:p>
        </w:tc>
        <w:tc>
          <w:tcPr>
            <w:tcW w:w="1280" w:type="dxa"/>
            <w:tcBorders>
              <w:top w:val="nil"/>
              <w:left w:val="nil"/>
              <w:bottom w:val="single" w:sz="4" w:space="0" w:color="auto"/>
              <w:right w:val="single" w:sz="4" w:space="0" w:color="auto"/>
            </w:tcBorders>
            <w:shd w:val="clear" w:color="auto" w:fill="auto"/>
            <w:noWrap/>
          </w:tcPr>
          <w:p w14:paraId="75ED6B13" w14:textId="06F9B1E3"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252,392</w:t>
            </w:r>
          </w:p>
        </w:tc>
        <w:tc>
          <w:tcPr>
            <w:tcW w:w="1280" w:type="dxa"/>
            <w:tcBorders>
              <w:top w:val="nil"/>
              <w:left w:val="nil"/>
              <w:bottom w:val="single" w:sz="4" w:space="0" w:color="auto"/>
              <w:right w:val="single" w:sz="4" w:space="0" w:color="auto"/>
            </w:tcBorders>
            <w:shd w:val="clear" w:color="auto" w:fill="auto"/>
            <w:noWrap/>
          </w:tcPr>
          <w:p w14:paraId="3031A90C" w14:textId="3429FB94"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241,509</w:t>
            </w:r>
          </w:p>
        </w:tc>
        <w:tc>
          <w:tcPr>
            <w:tcW w:w="1280" w:type="dxa"/>
            <w:tcBorders>
              <w:top w:val="nil"/>
              <w:left w:val="nil"/>
              <w:bottom w:val="single" w:sz="4" w:space="0" w:color="auto"/>
              <w:right w:val="single" w:sz="4" w:space="0" w:color="auto"/>
            </w:tcBorders>
            <w:shd w:val="clear" w:color="auto" w:fill="auto"/>
            <w:noWrap/>
            <w:vAlign w:val="center"/>
          </w:tcPr>
          <w:p w14:paraId="7C2EEF9F" w14:textId="4C03CB37"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240,944</w:t>
            </w:r>
          </w:p>
        </w:tc>
      </w:tr>
      <w:tr w:rsidR="00D84C1B" w:rsidRPr="00545238" w14:paraId="3B6E0235"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66DDC74D"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④その他医業収益</w:t>
            </w:r>
          </w:p>
        </w:tc>
        <w:tc>
          <w:tcPr>
            <w:tcW w:w="1280" w:type="dxa"/>
            <w:tcBorders>
              <w:top w:val="nil"/>
              <w:left w:val="single" w:sz="4" w:space="0" w:color="auto"/>
              <w:bottom w:val="single" w:sz="4" w:space="0" w:color="auto"/>
              <w:right w:val="single" w:sz="4" w:space="0" w:color="auto"/>
            </w:tcBorders>
            <w:shd w:val="clear" w:color="auto" w:fill="auto"/>
            <w:noWrap/>
          </w:tcPr>
          <w:p w14:paraId="6533C0B8" w14:textId="49A521C4"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49,382</w:t>
            </w:r>
          </w:p>
        </w:tc>
        <w:tc>
          <w:tcPr>
            <w:tcW w:w="1280" w:type="dxa"/>
            <w:tcBorders>
              <w:top w:val="nil"/>
              <w:left w:val="nil"/>
              <w:bottom w:val="single" w:sz="4" w:space="0" w:color="auto"/>
              <w:right w:val="single" w:sz="4" w:space="0" w:color="auto"/>
            </w:tcBorders>
            <w:shd w:val="clear" w:color="auto" w:fill="auto"/>
            <w:noWrap/>
          </w:tcPr>
          <w:p w14:paraId="0D753454" w14:textId="5F0D31F5"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54,400</w:t>
            </w:r>
          </w:p>
        </w:tc>
        <w:tc>
          <w:tcPr>
            <w:tcW w:w="1280" w:type="dxa"/>
            <w:tcBorders>
              <w:top w:val="nil"/>
              <w:left w:val="nil"/>
              <w:bottom w:val="single" w:sz="4" w:space="0" w:color="auto"/>
              <w:right w:val="single" w:sz="4" w:space="0" w:color="auto"/>
            </w:tcBorders>
            <w:shd w:val="clear" w:color="auto" w:fill="auto"/>
            <w:noWrap/>
          </w:tcPr>
          <w:p w14:paraId="64653A0E" w14:textId="18426CC2"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55,417</w:t>
            </w:r>
          </w:p>
        </w:tc>
        <w:tc>
          <w:tcPr>
            <w:tcW w:w="1280" w:type="dxa"/>
            <w:tcBorders>
              <w:top w:val="nil"/>
              <w:left w:val="nil"/>
              <w:bottom w:val="single" w:sz="4" w:space="0" w:color="auto"/>
              <w:right w:val="single" w:sz="4" w:space="0" w:color="auto"/>
            </w:tcBorders>
            <w:shd w:val="clear" w:color="auto" w:fill="auto"/>
            <w:noWrap/>
          </w:tcPr>
          <w:p w14:paraId="1A710620" w14:textId="4752FF68"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68,944</w:t>
            </w:r>
          </w:p>
        </w:tc>
        <w:tc>
          <w:tcPr>
            <w:tcW w:w="1280" w:type="dxa"/>
            <w:tcBorders>
              <w:top w:val="nil"/>
              <w:left w:val="nil"/>
              <w:bottom w:val="single" w:sz="4" w:space="0" w:color="auto"/>
              <w:right w:val="single" w:sz="4" w:space="0" w:color="auto"/>
            </w:tcBorders>
            <w:shd w:val="clear" w:color="auto" w:fill="auto"/>
            <w:noWrap/>
            <w:vAlign w:val="center"/>
          </w:tcPr>
          <w:p w14:paraId="7D04C7B2" w14:textId="4897D1A6"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63,666</w:t>
            </w:r>
          </w:p>
        </w:tc>
      </w:tr>
      <w:tr w:rsidR="00D84C1B" w:rsidRPr="00545238" w14:paraId="17FAFC2A"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06577F8D" w14:textId="77777777" w:rsidR="00D84C1B" w:rsidRPr="00545238" w:rsidRDefault="00D84C1B" w:rsidP="00D84C1B">
            <w:pPr>
              <w:widowControl/>
              <w:jc w:val="right"/>
              <w:rPr>
                <w:rFonts w:hAnsi="游ゴシック Medium" w:cs="ＭＳ Ｐゴシック"/>
                <w:color w:val="000000"/>
                <w:kern w:val="0"/>
                <w:sz w:val="18"/>
                <w:szCs w:val="18"/>
              </w:rPr>
            </w:pPr>
            <w:r w:rsidRPr="00545238">
              <w:rPr>
                <w:rFonts w:hAnsi="游ゴシック Medium" w:cs="ＭＳ Ｐゴシック" w:hint="eastAsia"/>
                <w:color w:val="000000"/>
                <w:kern w:val="0"/>
                <w:sz w:val="18"/>
                <w:szCs w:val="18"/>
              </w:rPr>
              <w:t>（うち他会計負担）</w:t>
            </w:r>
          </w:p>
        </w:tc>
        <w:tc>
          <w:tcPr>
            <w:tcW w:w="1280" w:type="dxa"/>
            <w:tcBorders>
              <w:top w:val="nil"/>
              <w:left w:val="nil"/>
              <w:bottom w:val="single" w:sz="4" w:space="0" w:color="auto"/>
              <w:right w:val="single" w:sz="4" w:space="0" w:color="auto"/>
            </w:tcBorders>
            <w:shd w:val="clear" w:color="auto" w:fill="auto"/>
            <w:noWrap/>
          </w:tcPr>
          <w:p w14:paraId="65C504F5" w14:textId="561D03B5"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17,783</w:t>
            </w:r>
          </w:p>
        </w:tc>
        <w:tc>
          <w:tcPr>
            <w:tcW w:w="1280" w:type="dxa"/>
            <w:tcBorders>
              <w:top w:val="nil"/>
              <w:left w:val="nil"/>
              <w:bottom w:val="single" w:sz="4" w:space="0" w:color="auto"/>
              <w:right w:val="single" w:sz="4" w:space="0" w:color="auto"/>
            </w:tcBorders>
            <w:shd w:val="clear" w:color="auto" w:fill="auto"/>
            <w:noWrap/>
          </w:tcPr>
          <w:p w14:paraId="525C28CF" w14:textId="3224292C"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21,685</w:t>
            </w:r>
          </w:p>
        </w:tc>
        <w:tc>
          <w:tcPr>
            <w:tcW w:w="1280" w:type="dxa"/>
            <w:tcBorders>
              <w:top w:val="nil"/>
              <w:left w:val="nil"/>
              <w:bottom w:val="single" w:sz="4" w:space="0" w:color="auto"/>
              <w:right w:val="single" w:sz="4" w:space="0" w:color="auto"/>
            </w:tcBorders>
            <w:shd w:val="clear" w:color="auto" w:fill="auto"/>
            <w:noWrap/>
          </w:tcPr>
          <w:p w14:paraId="34966611" w14:textId="304C3E79"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22,722</w:t>
            </w:r>
          </w:p>
        </w:tc>
        <w:tc>
          <w:tcPr>
            <w:tcW w:w="1280" w:type="dxa"/>
            <w:tcBorders>
              <w:top w:val="nil"/>
              <w:left w:val="nil"/>
              <w:bottom w:val="single" w:sz="4" w:space="0" w:color="auto"/>
              <w:right w:val="single" w:sz="4" w:space="0" w:color="auto"/>
            </w:tcBorders>
            <w:shd w:val="clear" w:color="auto" w:fill="auto"/>
            <w:noWrap/>
          </w:tcPr>
          <w:p w14:paraId="08D65DFD" w14:textId="7805785A"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22,674</w:t>
            </w:r>
          </w:p>
        </w:tc>
        <w:tc>
          <w:tcPr>
            <w:tcW w:w="1280" w:type="dxa"/>
            <w:tcBorders>
              <w:top w:val="nil"/>
              <w:left w:val="nil"/>
              <w:bottom w:val="single" w:sz="4" w:space="0" w:color="auto"/>
              <w:right w:val="single" w:sz="4" w:space="0" w:color="auto"/>
            </w:tcBorders>
            <w:shd w:val="clear" w:color="auto" w:fill="auto"/>
            <w:noWrap/>
            <w:vAlign w:val="center"/>
          </w:tcPr>
          <w:p w14:paraId="22E07526" w14:textId="0352B0E3"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22,446</w:t>
            </w:r>
          </w:p>
        </w:tc>
      </w:tr>
      <w:tr w:rsidR="00D84C1B" w:rsidRPr="00545238" w14:paraId="087686DD" w14:textId="77777777" w:rsidTr="00A443F6">
        <w:trPr>
          <w:trHeight w:val="360"/>
        </w:trPr>
        <w:tc>
          <w:tcPr>
            <w:tcW w:w="2580" w:type="dxa"/>
            <w:tcBorders>
              <w:top w:val="nil"/>
              <w:left w:val="single" w:sz="4" w:space="0" w:color="auto"/>
              <w:bottom w:val="single" w:sz="4" w:space="0" w:color="auto"/>
              <w:right w:val="single" w:sz="4" w:space="0" w:color="auto"/>
            </w:tcBorders>
            <w:shd w:val="clear" w:color="auto" w:fill="EDF1F9"/>
            <w:noWrap/>
            <w:vAlign w:val="center"/>
            <w:hideMark/>
          </w:tcPr>
          <w:p w14:paraId="12A88411"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⑤医業収益（③+④）</w:t>
            </w:r>
          </w:p>
        </w:tc>
        <w:tc>
          <w:tcPr>
            <w:tcW w:w="1280" w:type="dxa"/>
            <w:tcBorders>
              <w:top w:val="nil"/>
              <w:left w:val="nil"/>
              <w:bottom w:val="single" w:sz="4" w:space="0" w:color="auto"/>
              <w:right w:val="single" w:sz="4" w:space="0" w:color="auto"/>
            </w:tcBorders>
            <w:shd w:val="clear" w:color="auto" w:fill="EDF1F9"/>
            <w:noWrap/>
          </w:tcPr>
          <w:p w14:paraId="65DF4B7A" w14:textId="04E71115"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247,336</w:t>
            </w:r>
          </w:p>
        </w:tc>
        <w:tc>
          <w:tcPr>
            <w:tcW w:w="1280" w:type="dxa"/>
            <w:tcBorders>
              <w:top w:val="nil"/>
              <w:left w:val="nil"/>
              <w:bottom w:val="single" w:sz="4" w:space="0" w:color="auto"/>
              <w:right w:val="single" w:sz="4" w:space="0" w:color="auto"/>
            </w:tcBorders>
            <w:shd w:val="clear" w:color="auto" w:fill="EDF1F9"/>
            <w:noWrap/>
          </w:tcPr>
          <w:p w14:paraId="425F7637" w14:textId="2F86F3D3"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294,296</w:t>
            </w:r>
          </w:p>
        </w:tc>
        <w:tc>
          <w:tcPr>
            <w:tcW w:w="1280" w:type="dxa"/>
            <w:tcBorders>
              <w:top w:val="nil"/>
              <w:left w:val="nil"/>
              <w:bottom w:val="single" w:sz="4" w:space="0" w:color="auto"/>
              <w:right w:val="single" w:sz="4" w:space="0" w:color="auto"/>
            </w:tcBorders>
            <w:shd w:val="clear" w:color="auto" w:fill="EDF1F9"/>
            <w:noWrap/>
          </w:tcPr>
          <w:p w14:paraId="6346EF39" w14:textId="6744AB09"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307,809</w:t>
            </w:r>
          </w:p>
        </w:tc>
        <w:tc>
          <w:tcPr>
            <w:tcW w:w="1280" w:type="dxa"/>
            <w:tcBorders>
              <w:top w:val="nil"/>
              <w:left w:val="nil"/>
              <w:bottom w:val="single" w:sz="4" w:space="0" w:color="auto"/>
              <w:right w:val="single" w:sz="4" w:space="0" w:color="auto"/>
            </w:tcBorders>
            <w:shd w:val="clear" w:color="auto" w:fill="EDF1F9"/>
            <w:noWrap/>
          </w:tcPr>
          <w:p w14:paraId="33545658" w14:textId="506259C0"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310,453</w:t>
            </w:r>
          </w:p>
        </w:tc>
        <w:tc>
          <w:tcPr>
            <w:tcW w:w="1280" w:type="dxa"/>
            <w:tcBorders>
              <w:top w:val="nil"/>
              <w:left w:val="nil"/>
              <w:bottom w:val="single" w:sz="4" w:space="0" w:color="auto"/>
              <w:right w:val="single" w:sz="4" w:space="0" w:color="auto"/>
            </w:tcBorders>
            <w:shd w:val="clear" w:color="auto" w:fill="EDF1F9"/>
            <w:noWrap/>
            <w:vAlign w:val="center"/>
          </w:tcPr>
          <w:p w14:paraId="45813261" w14:textId="1658B74E"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304,610</w:t>
            </w:r>
          </w:p>
        </w:tc>
      </w:tr>
      <w:tr w:rsidR="00D84C1B" w:rsidRPr="00545238" w14:paraId="091DDB6F" w14:textId="77777777" w:rsidTr="00A443F6">
        <w:trPr>
          <w:trHeight w:val="360"/>
        </w:trPr>
        <w:tc>
          <w:tcPr>
            <w:tcW w:w="25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62074AC"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⑥医業外収益</w:t>
            </w:r>
          </w:p>
        </w:tc>
        <w:tc>
          <w:tcPr>
            <w:tcW w:w="1280" w:type="dxa"/>
            <w:tcBorders>
              <w:top w:val="nil"/>
              <w:left w:val="nil"/>
              <w:bottom w:val="single" w:sz="4" w:space="0" w:color="auto"/>
              <w:right w:val="single" w:sz="4" w:space="0" w:color="auto"/>
            </w:tcBorders>
            <w:shd w:val="clear" w:color="auto" w:fill="auto"/>
            <w:noWrap/>
          </w:tcPr>
          <w:p w14:paraId="6628C0A6" w14:textId="681A00A6"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281,316</w:t>
            </w:r>
          </w:p>
        </w:tc>
        <w:tc>
          <w:tcPr>
            <w:tcW w:w="1280" w:type="dxa"/>
            <w:tcBorders>
              <w:top w:val="nil"/>
              <w:left w:val="nil"/>
              <w:bottom w:val="single" w:sz="4" w:space="0" w:color="auto"/>
              <w:right w:val="single" w:sz="4" w:space="0" w:color="auto"/>
            </w:tcBorders>
            <w:shd w:val="clear" w:color="auto" w:fill="auto"/>
            <w:noWrap/>
          </w:tcPr>
          <w:p w14:paraId="44739C29" w14:textId="4897E1B5"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248,930</w:t>
            </w:r>
          </w:p>
        </w:tc>
        <w:tc>
          <w:tcPr>
            <w:tcW w:w="1280" w:type="dxa"/>
            <w:tcBorders>
              <w:top w:val="nil"/>
              <w:left w:val="nil"/>
              <w:bottom w:val="single" w:sz="4" w:space="0" w:color="auto"/>
              <w:right w:val="single" w:sz="4" w:space="0" w:color="auto"/>
            </w:tcBorders>
            <w:shd w:val="clear" w:color="auto" w:fill="auto"/>
            <w:noWrap/>
          </w:tcPr>
          <w:p w14:paraId="223AB467" w14:textId="05BAAAD5"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247,230</w:t>
            </w:r>
          </w:p>
        </w:tc>
        <w:tc>
          <w:tcPr>
            <w:tcW w:w="1280" w:type="dxa"/>
            <w:tcBorders>
              <w:top w:val="nil"/>
              <w:left w:val="nil"/>
              <w:bottom w:val="single" w:sz="4" w:space="0" w:color="auto"/>
              <w:right w:val="single" w:sz="4" w:space="0" w:color="auto"/>
            </w:tcBorders>
            <w:shd w:val="clear" w:color="auto" w:fill="auto"/>
            <w:noWrap/>
          </w:tcPr>
          <w:p w14:paraId="41278F49" w14:textId="65386B31"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242,306</w:t>
            </w:r>
          </w:p>
        </w:tc>
        <w:tc>
          <w:tcPr>
            <w:tcW w:w="1280" w:type="dxa"/>
            <w:tcBorders>
              <w:top w:val="nil"/>
              <w:left w:val="nil"/>
              <w:bottom w:val="single" w:sz="4" w:space="0" w:color="auto"/>
              <w:right w:val="single" w:sz="4" w:space="0" w:color="auto"/>
            </w:tcBorders>
            <w:shd w:val="clear" w:color="auto" w:fill="auto"/>
            <w:noWrap/>
            <w:vAlign w:val="center"/>
          </w:tcPr>
          <w:p w14:paraId="25B0C261" w14:textId="647CDFB6"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224,475</w:t>
            </w:r>
          </w:p>
        </w:tc>
      </w:tr>
      <w:tr w:rsidR="00D84C1B" w:rsidRPr="00545238" w14:paraId="1B439FBE"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5977DCC8" w14:textId="69CD5263" w:rsidR="00D84C1B" w:rsidRPr="00545238" w:rsidRDefault="00D84C1B" w:rsidP="00D84C1B">
            <w:pPr>
              <w:widowControl/>
              <w:jc w:val="right"/>
              <w:rPr>
                <w:rFonts w:hAnsi="游ゴシック Medium" w:cs="ＭＳ Ｐゴシック"/>
                <w:color w:val="000000"/>
                <w:kern w:val="0"/>
                <w:sz w:val="18"/>
                <w:szCs w:val="18"/>
              </w:rPr>
            </w:pPr>
            <w:r w:rsidRPr="00545238">
              <w:rPr>
                <w:rFonts w:hAnsi="游ゴシック Medium" w:cs="ＭＳ Ｐゴシック" w:hint="eastAsia"/>
                <w:color w:val="000000"/>
                <w:kern w:val="0"/>
                <w:sz w:val="18"/>
                <w:szCs w:val="18"/>
              </w:rPr>
              <w:t>（うち国・道補助金）</w:t>
            </w:r>
          </w:p>
        </w:tc>
        <w:tc>
          <w:tcPr>
            <w:tcW w:w="1280" w:type="dxa"/>
            <w:tcBorders>
              <w:top w:val="nil"/>
              <w:left w:val="single" w:sz="4" w:space="0" w:color="auto"/>
              <w:bottom w:val="single" w:sz="4" w:space="0" w:color="auto"/>
              <w:right w:val="single" w:sz="4" w:space="0" w:color="auto"/>
            </w:tcBorders>
            <w:shd w:val="clear" w:color="auto" w:fill="auto"/>
            <w:noWrap/>
          </w:tcPr>
          <w:p w14:paraId="665DCBFB" w14:textId="40753162"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2,940</w:t>
            </w:r>
          </w:p>
        </w:tc>
        <w:tc>
          <w:tcPr>
            <w:tcW w:w="1280" w:type="dxa"/>
            <w:tcBorders>
              <w:top w:val="nil"/>
              <w:left w:val="nil"/>
              <w:bottom w:val="single" w:sz="4" w:space="0" w:color="auto"/>
              <w:right w:val="single" w:sz="4" w:space="0" w:color="auto"/>
            </w:tcBorders>
            <w:shd w:val="clear" w:color="auto" w:fill="auto"/>
            <w:noWrap/>
          </w:tcPr>
          <w:p w14:paraId="37674888" w14:textId="6AF45CBB"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3,414</w:t>
            </w:r>
          </w:p>
        </w:tc>
        <w:tc>
          <w:tcPr>
            <w:tcW w:w="1280" w:type="dxa"/>
            <w:tcBorders>
              <w:top w:val="nil"/>
              <w:left w:val="nil"/>
              <w:bottom w:val="single" w:sz="4" w:space="0" w:color="auto"/>
              <w:right w:val="single" w:sz="4" w:space="0" w:color="auto"/>
            </w:tcBorders>
            <w:shd w:val="clear" w:color="auto" w:fill="auto"/>
            <w:noWrap/>
          </w:tcPr>
          <w:p w14:paraId="105655E9" w14:textId="3B9673DC"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13,078</w:t>
            </w:r>
          </w:p>
        </w:tc>
        <w:tc>
          <w:tcPr>
            <w:tcW w:w="1280" w:type="dxa"/>
            <w:tcBorders>
              <w:top w:val="nil"/>
              <w:left w:val="nil"/>
              <w:bottom w:val="single" w:sz="4" w:space="0" w:color="auto"/>
              <w:right w:val="single" w:sz="4" w:space="0" w:color="auto"/>
            </w:tcBorders>
            <w:shd w:val="clear" w:color="auto" w:fill="auto"/>
            <w:noWrap/>
          </w:tcPr>
          <w:p w14:paraId="5B2A9094" w14:textId="15E79791"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7,492</w:t>
            </w:r>
          </w:p>
        </w:tc>
        <w:tc>
          <w:tcPr>
            <w:tcW w:w="1280" w:type="dxa"/>
            <w:tcBorders>
              <w:top w:val="nil"/>
              <w:left w:val="nil"/>
              <w:bottom w:val="single" w:sz="4" w:space="0" w:color="auto"/>
              <w:right w:val="single" w:sz="4" w:space="0" w:color="auto"/>
            </w:tcBorders>
            <w:shd w:val="clear" w:color="auto" w:fill="auto"/>
            <w:noWrap/>
            <w:vAlign w:val="center"/>
          </w:tcPr>
          <w:p w14:paraId="0AF95BCE" w14:textId="259F38B0"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17,634</w:t>
            </w:r>
          </w:p>
        </w:tc>
      </w:tr>
      <w:tr w:rsidR="00D84C1B" w:rsidRPr="00545238" w14:paraId="44FAE995"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0C53EE74" w14:textId="77777777" w:rsidR="00D84C1B" w:rsidRPr="00545238" w:rsidRDefault="00D84C1B" w:rsidP="00D84C1B">
            <w:pPr>
              <w:widowControl/>
              <w:jc w:val="right"/>
              <w:rPr>
                <w:rFonts w:hAnsi="游ゴシック Medium" w:cs="ＭＳ Ｐゴシック"/>
                <w:color w:val="000000"/>
                <w:kern w:val="0"/>
                <w:sz w:val="18"/>
                <w:szCs w:val="18"/>
              </w:rPr>
            </w:pPr>
            <w:r w:rsidRPr="00545238">
              <w:rPr>
                <w:rFonts w:hAnsi="游ゴシック Medium" w:cs="ＭＳ Ｐゴシック" w:hint="eastAsia"/>
                <w:color w:val="000000"/>
                <w:kern w:val="0"/>
                <w:sz w:val="18"/>
                <w:szCs w:val="18"/>
              </w:rPr>
              <w:t>（うち他会計補助・負担金）</w:t>
            </w:r>
          </w:p>
        </w:tc>
        <w:tc>
          <w:tcPr>
            <w:tcW w:w="1280" w:type="dxa"/>
            <w:tcBorders>
              <w:top w:val="nil"/>
              <w:left w:val="single" w:sz="4" w:space="0" w:color="auto"/>
              <w:bottom w:val="single" w:sz="4" w:space="0" w:color="auto"/>
              <w:right w:val="single" w:sz="4" w:space="0" w:color="auto"/>
            </w:tcBorders>
            <w:shd w:val="clear" w:color="auto" w:fill="auto"/>
            <w:noWrap/>
          </w:tcPr>
          <w:p w14:paraId="0AEF94FC" w14:textId="70AE4494"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262,217</w:t>
            </w:r>
          </w:p>
        </w:tc>
        <w:tc>
          <w:tcPr>
            <w:tcW w:w="1280" w:type="dxa"/>
            <w:tcBorders>
              <w:top w:val="nil"/>
              <w:left w:val="nil"/>
              <w:bottom w:val="single" w:sz="4" w:space="0" w:color="auto"/>
              <w:right w:val="single" w:sz="4" w:space="0" w:color="auto"/>
            </w:tcBorders>
            <w:shd w:val="clear" w:color="auto" w:fill="auto"/>
            <w:noWrap/>
          </w:tcPr>
          <w:p w14:paraId="24334DE8" w14:textId="6889D6BA"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228,315</w:t>
            </w:r>
          </w:p>
        </w:tc>
        <w:tc>
          <w:tcPr>
            <w:tcW w:w="1280" w:type="dxa"/>
            <w:tcBorders>
              <w:top w:val="nil"/>
              <w:left w:val="nil"/>
              <w:bottom w:val="nil"/>
              <w:right w:val="nil"/>
            </w:tcBorders>
            <w:shd w:val="clear" w:color="auto" w:fill="auto"/>
            <w:noWrap/>
          </w:tcPr>
          <w:p w14:paraId="5F408643" w14:textId="0AFF8C3E"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217,278</w:t>
            </w:r>
          </w:p>
        </w:tc>
        <w:tc>
          <w:tcPr>
            <w:tcW w:w="1280" w:type="dxa"/>
            <w:tcBorders>
              <w:top w:val="nil"/>
              <w:left w:val="single" w:sz="4" w:space="0" w:color="auto"/>
              <w:bottom w:val="single" w:sz="4" w:space="0" w:color="auto"/>
              <w:right w:val="single" w:sz="4" w:space="0" w:color="auto"/>
            </w:tcBorders>
            <w:shd w:val="clear" w:color="auto" w:fill="auto"/>
            <w:noWrap/>
          </w:tcPr>
          <w:p w14:paraId="496B8F08" w14:textId="08B3E4DE"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217,326</w:t>
            </w:r>
          </w:p>
        </w:tc>
        <w:tc>
          <w:tcPr>
            <w:tcW w:w="1280" w:type="dxa"/>
            <w:tcBorders>
              <w:top w:val="nil"/>
              <w:left w:val="single" w:sz="4" w:space="0" w:color="auto"/>
              <w:bottom w:val="single" w:sz="4" w:space="0" w:color="auto"/>
              <w:right w:val="single" w:sz="4" w:space="0" w:color="auto"/>
            </w:tcBorders>
            <w:shd w:val="clear" w:color="auto" w:fill="auto"/>
            <w:noWrap/>
            <w:vAlign w:val="center"/>
          </w:tcPr>
          <w:p w14:paraId="3E5B05D1" w14:textId="684E7D2B"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187,554</w:t>
            </w:r>
          </w:p>
        </w:tc>
      </w:tr>
      <w:tr w:rsidR="00D84C1B" w:rsidRPr="00545238" w14:paraId="1B20E310"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68DFDDFB" w14:textId="77777777" w:rsidR="00D84C1B" w:rsidRPr="00545238" w:rsidRDefault="00D84C1B" w:rsidP="00D84C1B">
            <w:pPr>
              <w:widowControl/>
              <w:jc w:val="right"/>
              <w:rPr>
                <w:rFonts w:hAnsi="游ゴシック Medium" w:cs="ＭＳ Ｐゴシック"/>
                <w:color w:val="000000"/>
                <w:kern w:val="0"/>
                <w:sz w:val="18"/>
                <w:szCs w:val="18"/>
              </w:rPr>
            </w:pPr>
            <w:r w:rsidRPr="00545238">
              <w:rPr>
                <w:rFonts w:hAnsi="游ゴシック Medium" w:cs="ＭＳ Ｐゴシック" w:hint="eastAsia"/>
                <w:color w:val="000000"/>
                <w:kern w:val="0"/>
                <w:sz w:val="18"/>
                <w:szCs w:val="18"/>
              </w:rPr>
              <w:t>（うち長期前受金払戻）</w:t>
            </w:r>
          </w:p>
        </w:tc>
        <w:tc>
          <w:tcPr>
            <w:tcW w:w="1280" w:type="dxa"/>
            <w:tcBorders>
              <w:top w:val="nil"/>
              <w:left w:val="single" w:sz="4" w:space="0" w:color="auto"/>
              <w:bottom w:val="single" w:sz="4" w:space="0" w:color="auto"/>
              <w:right w:val="single" w:sz="4" w:space="0" w:color="auto"/>
            </w:tcBorders>
            <w:shd w:val="clear" w:color="auto" w:fill="auto"/>
            <w:noWrap/>
          </w:tcPr>
          <w:p w14:paraId="6F53D2C1" w14:textId="785FD0EB"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15,050</w:t>
            </w:r>
          </w:p>
        </w:tc>
        <w:tc>
          <w:tcPr>
            <w:tcW w:w="1280" w:type="dxa"/>
            <w:tcBorders>
              <w:top w:val="nil"/>
              <w:left w:val="nil"/>
              <w:bottom w:val="single" w:sz="4" w:space="0" w:color="auto"/>
              <w:right w:val="single" w:sz="4" w:space="0" w:color="auto"/>
            </w:tcBorders>
            <w:shd w:val="clear" w:color="auto" w:fill="auto"/>
            <w:noWrap/>
          </w:tcPr>
          <w:p w14:paraId="7DC91784" w14:textId="0EDEB106"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15,933</w:t>
            </w:r>
          </w:p>
        </w:tc>
        <w:tc>
          <w:tcPr>
            <w:tcW w:w="1280" w:type="dxa"/>
            <w:tcBorders>
              <w:top w:val="single" w:sz="4" w:space="0" w:color="auto"/>
              <w:left w:val="nil"/>
              <w:bottom w:val="single" w:sz="4" w:space="0" w:color="auto"/>
              <w:right w:val="single" w:sz="4" w:space="0" w:color="auto"/>
            </w:tcBorders>
            <w:shd w:val="clear" w:color="auto" w:fill="auto"/>
            <w:noWrap/>
          </w:tcPr>
          <w:p w14:paraId="26982841" w14:textId="1039EB28"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15,200</w:t>
            </w:r>
          </w:p>
        </w:tc>
        <w:tc>
          <w:tcPr>
            <w:tcW w:w="1280" w:type="dxa"/>
            <w:tcBorders>
              <w:top w:val="nil"/>
              <w:left w:val="nil"/>
              <w:bottom w:val="single" w:sz="4" w:space="0" w:color="auto"/>
              <w:right w:val="single" w:sz="4" w:space="0" w:color="auto"/>
            </w:tcBorders>
            <w:shd w:val="clear" w:color="auto" w:fill="auto"/>
            <w:noWrap/>
          </w:tcPr>
          <w:p w14:paraId="364CFE7C" w14:textId="18FF04F2"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15,566</w:t>
            </w:r>
          </w:p>
        </w:tc>
        <w:tc>
          <w:tcPr>
            <w:tcW w:w="1280" w:type="dxa"/>
            <w:tcBorders>
              <w:top w:val="nil"/>
              <w:left w:val="nil"/>
              <w:bottom w:val="single" w:sz="4" w:space="0" w:color="auto"/>
              <w:right w:val="single" w:sz="4" w:space="0" w:color="auto"/>
            </w:tcBorders>
            <w:shd w:val="clear" w:color="auto" w:fill="auto"/>
            <w:noWrap/>
            <w:vAlign w:val="center"/>
          </w:tcPr>
          <w:p w14:paraId="42CBAFB7" w14:textId="2624D488"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15,720</w:t>
            </w:r>
          </w:p>
        </w:tc>
      </w:tr>
      <w:tr w:rsidR="00D84C1B" w:rsidRPr="00545238" w14:paraId="1FA81F23"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57B39FA6" w14:textId="77777777" w:rsidR="00D84C1B" w:rsidRPr="00545238" w:rsidRDefault="00D84C1B" w:rsidP="00D84C1B">
            <w:pPr>
              <w:widowControl/>
              <w:jc w:val="right"/>
              <w:rPr>
                <w:rFonts w:hAnsi="游ゴシック Medium" w:cs="ＭＳ Ｐゴシック"/>
                <w:color w:val="000000"/>
                <w:kern w:val="0"/>
                <w:sz w:val="18"/>
                <w:szCs w:val="18"/>
              </w:rPr>
            </w:pPr>
            <w:r w:rsidRPr="00545238">
              <w:rPr>
                <w:rFonts w:hAnsi="游ゴシック Medium" w:cs="ＭＳ Ｐゴシック" w:hint="eastAsia"/>
                <w:color w:val="000000"/>
                <w:kern w:val="0"/>
                <w:sz w:val="18"/>
                <w:szCs w:val="18"/>
              </w:rPr>
              <w:t>（うち資本費繰入収益）</w:t>
            </w:r>
          </w:p>
        </w:tc>
        <w:tc>
          <w:tcPr>
            <w:tcW w:w="1280" w:type="dxa"/>
            <w:tcBorders>
              <w:top w:val="nil"/>
              <w:left w:val="single" w:sz="4" w:space="0" w:color="auto"/>
              <w:bottom w:val="single" w:sz="4" w:space="0" w:color="auto"/>
              <w:right w:val="single" w:sz="4" w:space="0" w:color="auto"/>
            </w:tcBorders>
            <w:shd w:val="clear" w:color="auto" w:fill="auto"/>
            <w:noWrap/>
          </w:tcPr>
          <w:p w14:paraId="21007E0C" w14:textId="0A6D8039"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single" w:sz="4" w:space="0" w:color="auto"/>
              <w:right w:val="single" w:sz="4" w:space="0" w:color="auto"/>
            </w:tcBorders>
            <w:shd w:val="clear" w:color="auto" w:fill="auto"/>
            <w:noWrap/>
          </w:tcPr>
          <w:p w14:paraId="2AF04490" w14:textId="25DCC90D"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single" w:sz="4" w:space="0" w:color="auto"/>
              <w:right w:val="single" w:sz="4" w:space="0" w:color="auto"/>
            </w:tcBorders>
            <w:shd w:val="clear" w:color="auto" w:fill="auto"/>
            <w:noWrap/>
          </w:tcPr>
          <w:p w14:paraId="5E83169C" w14:textId="2219AFFF"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single" w:sz="4" w:space="0" w:color="auto"/>
              <w:right w:val="single" w:sz="4" w:space="0" w:color="auto"/>
            </w:tcBorders>
            <w:shd w:val="clear" w:color="auto" w:fill="auto"/>
            <w:noWrap/>
          </w:tcPr>
          <w:p w14:paraId="660757C1" w14:textId="4E818CEC"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single" w:sz="4" w:space="0" w:color="auto"/>
              <w:right w:val="single" w:sz="4" w:space="0" w:color="auto"/>
            </w:tcBorders>
            <w:shd w:val="clear" w:color="auto" w:fill="auto"/>
            <w:noWrap/>
            <w:vAlign w:val="center"/>
          </w:tcPr>
          <w:p w14:paraId="42BE7555" w14:textId="6DFA2D2F"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0</w:t>
            </w:r>
          </w:p>
        </w:tc>
      </w:tr>
      <w:tr w:rsidR="00D84C1B" w:rsidRPr="00545238" w14:paraId="2D1BC6E3" w14:textId="77777777" w:rsidTr="00A443F6">
        <w:trPr>
          <w:trHeight w:val="360"/>
        </w:trPr>
        <w:tc>
          <w:tcPr>
            <w:tcW w:w="2580" w:type="dxa"/>
            <w:tcBorders>
              <w:top w:val="nil"/>
              <w:left w:val="single" w:sz="4" w:space="0" w:color="auto"/>
              <w:bottom w:val="single" w:sz="4" w:space="0" w:color="auto"/>
              <w:right w:val="single" w:sz="4" w:space="0" w:color="auto"/>
            </w:tcBorders>
            <w:shd w:val="clear" w:color="auto" w:fill="EDF1F9"/>
            <w:noWrap/>
            <w:vAlign w:val="center"/>
            <w:hideMark/>
          </w:tcPr>
          <w:p w14:paraId="0FBF52B7"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⑦経常収益（⑤+⑥）</w:t>
            </w:r>
          </w:p>
        </w:tc>
        <w:tc>
          <w:tcPr>
            <w:tcW w:w="1280" w:type="dxa"/>
            <w:tcBorders>
              <w:top w:val="nil"/>
              <w:left w:val="nil"/>
              <w:bottom w:val="single" w:sz="4" w:space="0" w:color="auto"/>
              <w:right w:val="single" w:sz="4" w:space="0" w:color="auto"/>
            </w:tcBorders>
            <w:shd w:val="clear" w:color="auto" w:fill="EDF1F9"/>
            <w:noWrap/>
          </w:tcPr>
          <w:p w14:paraId="39D4F785" w14:textId="5B0817EB"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528,652</w:t>
            </w:r>
          </w:p>
        </w:tc>
        <w:tc>
          <w:tcPr>
            <w:tcW w:w="1280" w:type="dxa"/>
            <w:tcBorders>
              <w:top w:val="nil"/>
              <w:left w:val="nil"/>
              <w:bottom w:val="single" w:sz="4" w:space="0" w:color="auto"/>
              <w:right w:val="single" w:sz="4" w:space="0" w:color="auto"/>
            </w:tcBorders>
            <w:shd w:val="clear" w:color="auto" w:fill="EDF1F9"/>
            <w:noWrap/>
          </w:tcPr>
          <w:p w14:paraId="3A287645" w14:textId="608A7892"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543,226</w:t>
            </w:r>
          </w:p>
        </w:tc>
        <w:tc>
          <w:tcPr>
            <w:tcW w:w="1280" w:type="dxa"/>
            <w:tcBorders>
              <w:top w:val="nil"/>
              <w:left w:val="nil"/>
              <w:bottom w:val="single" w:sz="4" w:space="0" w:color="auto"/>
              <w:right w:val="single" w:sz="4" w:space="0" w:color="auto"/>
            </w:tcBorders>
            <w:shd w:val="clear" w:color="auto" w:fill="EDF1F9"/>
            <w:noWrap/>
          </w:tcPr>
          <w:p w14:paraId="3D4DFD73" w14:textId="3B406FF3"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555,039</w:t>
            </w:r>
          </w:p>
        </w:tc>
        <w:tc>
          <w:tcPr>
            <w:tcW w:w="1280" w:type="dxa"/>
            <w:tcBorders>
              <w:top w:val="nil"/>
              <w:left w:val="nil"/>
              <w:bottom w:val="single" w:sz="4" w:space="0" w:color="auto"/>
              <w:right w:val="single" w:sz="4" w:space="0" w:color="auto"/>
            </w:tcBorders>
            <w:shd w:val="clear" w:color="auto" w:fill="EDF1F9"/>
            <w:noWrap/>
          </w:tcPr>
          <w:p w14:paraId="7400EA15" w14:textId="3213A13C"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552,759</w:t>
            </w:r>
          </w:p>
        </w:tc>
        <w:tc>
          <w:tcPr>
            <w:tcW w:w="1280" w:type="dxa"/>
            <w:tcBorders>
              <w:top w:val="nil"/>
              <w:left w:val="nil"/>
              <w:bottom w:val="single" w:sz="4" w:space="0" w:color="auto"/>
              <w:right w:val="single" w:sz="4" w:space="0" w:color="auto"/>
            </w:tcBorders>
            <w:shd w:val="clear" w:color="auto" w:fill="EDF1F9"/>
            <w:noWrap/>
            <w:vAlign w:val="center"/>
          </w:tcPr>
          <w:p w14:paraId="62212881" w14:textId="31A464BA"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529,085</w:t>
            </w:r>
          </w:p>
        </w:tc>
      </w:tr>
      <w:tr w:rsidR="00D84C1B" w:rsidRPr="00545238" w14:paraId="1DD19DA4" w14:textId="77777777" w:rsidTr="00A443F6">
        <w:trPr>
          <w:trHeight w:val="360"/>
        </w:trPr>
        <w:tc>
          <w:tcPr>
            <w:tcW w:w="2580" w:type="dxa"/>
            <w:tcBorders>
              <w:top w:val="nil"/>
              <w:left w:val="single" w:sz="4" w:space="0" w:color="auto"/>
              <w:bottom w:val="double" w:sz="4" w:space="0" w:color="auto"/>
              <w:right w:val="single" w:sz="4" w:space="0" w:color="auto"/>
            </w:tcBorders>
            <w:shd w:val="clear" w:color="auto" w:fill="EDF1F9"/>
            <w:noWrap/>
            <w:vAlign w:val="center"/>
            <w:hideMark/>
          </w:tcPr>
          <w:p w14:paraId="1DA9CD21"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⑧特別利益</w:t>
            </w:r>
          </w:p>
        </w:tc>
        <w:tc>
          <w:tcPr>
            <w:tcW w:w="1280" w:type="dxa"/>
            <w:tcBorders>
              <w:top w:val="nil"/>
              <w:left w:val="nil"/>
              <w:bottom w:val="double" w:sz="4" w:space="0" w:color="auto"/>
              <w:right w:val="single" w:sz="4" w:space="0" w:color="auto"/>
            </w:tcBorders>
            <w:shd w:val="clear" w:color="auto" w:fill="EDF1F9"/>
            <w:noWrap/>
          </w:tcPr>
          <w:p w14:paraId="162F3C97" w14:textId="361D3A1D"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double" w:sz="4" w:space="0" w:color="auto"/>
              <w:right w:val="single" w:sz="4" w:space="0" w:color="auto"/>
            </w:tcBorders>
            <w:shd w:val="clear" w:color="auto" w:fill="EDF1F9"/>
            <w:noWrap/>
          </w:tcPr>
          <w:p w14:paraId="2D3418EA" w14:textId="1A4B30AC"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double" w:sz="4" w:space="0" w:color="auto"/>
              <w:right w:val="single" w:sz="4" w:space="0" w:color="auto"/>
            </w:tcBorders>
            <w:shd w:val="clear" w:color="auto" w:fill="EDF1F9"/>
            <w:noWrap/>
          </w:tcPr>
          <w:p w14:paraId="42AC9B5B" w14:textId="5196EA8F"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2,850</w:t>
            </w:r>
          </w:p>
        </w:tc>
        <w:tc>
          <w:tcPr>
            <w:tcW w:w="1280" w:type="dxa"/>
            <w:tcBorders>
              <w:top w:val="nil"/>
              <w:left w:val="nil"/>
              <w:bottom w:val="double" w:sz="4" w:space="0" w:color="auto"/>
              <w:right w:val="single" w:sz="4" w:space="0" w:color="auto"/>
            </w:tcBorders>
            <w:shd w:val="clear" w:color="auto" w:fill="EDF1F9"/>
            <w:noWrap/>
          </w:tcPr>
          <w:p w14:paraId="72D0BD6F" w14:textId="25B15302"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0</w:t>
            </w:r>
          </w:p>
        </w:tc>
        <w:tc>
          <w:tcPr>
            <w:tcW w:w="1280" w:type="dxa"/>
            <w:tcBorders>
              <w:top w:val="nil"/>
              <w:left w:val="nil"/>
              <w:bottom w:val="double" w:sz="4" w:space="0" w:color="auto"/>
              <w:right w:val="single" w:sz="4" w:space="0" w:color="auto"/>
            </w:tcBorders>
            <w:shd w:val="clear" w:color="auto" w:fill="EDF1F9"/>
            <w:noWrap/>
            <w:vAlign w:val="center"/>
          </w:tcPr>
          <w:p w14:paraId="4D004130" w14:textId="0AB908C4"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0</w:t>
            </w:r>
          </w:p>
        </w:tc>
      </w:tr>
      <w:tr w:rsidR="00D84C1B" w:rsidRPr="00545238" w14:paraId="5EDEF926" w14:textId="77777777" w:rsidTr="00A443F6">
        <w:trPr>
          <w:trHeight w:val="360"/>
        </w:trPr>
        <w:tc>
          <w:tcPr>
            <w:tcW w:w="2580" w:type="dxa"/>
            <w:tcBorders>
              <w:top w:val="double" w:sz="4" w:space="0" w:color="auto"/>
              <w:left w:val="single" w:sz="4" w:space="0" w:color="auto"/>
              <w:bottom w:val="single" w:sz="4" w:space="0" w:color="auto"/>
              <w:right w:val="single" w:sz="4" w:space="0" w:color="auto"/>
            </w:tcBorders>
            <w:shd w:val="clear" w:color="000000" w:fill="FCE4D6"/>
            <w:noWrap/>
            <w:vAlign w:val="center"/>
            <w:hideMark/>
          </w:tcPr>
          <w:p w14:paraId="0D994FD5" w14:textId="77777777" w:rsidR="00D84C1B" w:rsidRPr="00545238" w:rsidRDefault="00D84C1B" w:rsidP="00D84C1B">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総収益（⑦+⑧）</w:t>
            </w:r>
          </w:p>
        </w:tc>
        <w:tc>
          <w:tcPr>
            <w:tcW w:w="1280" w:type="dxa"/>
            <w:tcBorders>
              <w:top w:val="double" w:sz="4" w:space="0" w:color="auto"/>
              <w:left w:val="nil"/>
              <w:bottom w:val="single" w:sz="4" w:space="0" w:color="auto"/>
              <w:right w:val="single" w:sz="4" w:space="0" w:color="auto"/>
            </w:tcBorders>
            <w:shd w:val="clear" w:color="000000" w:fill="FCE4D6"/>
            <w:noWrap/>
          </w:tcPr>
          <w:p w14:paraId="4D985B25" w14:textId="1ECA2C26"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528,652</w:t>
            </w:r>
          </w:p>
        </w:tc>
        <w:tc>
          <w:tcPr>
            <w:tcW w:w="1280" w:type="dxa"/>
            <w:tcBorders>
              <w:top w:val="double" w:sz="4" w:space="0" w:color="auto"/>
              <w:left w:val="nil"/>
              <w:bottom w:val="single" w:sz="4" w:space="0" w:color="auto"/>
              <w:right w:val="single" w:sz="4" w:space="0" w:color="auto"/>
            </w:tcBorders>
            <w:shd w:val="clear" w:color="000000" w:fill="FCE4D6"/>
            <w:noWrap/>
          </w:tcPr>
          <w:p w14:paraId="68ED8031" w14:textId="4D0C7F07"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543,226</w:t>
            </w:r>
          </w:p>
        </w:tc>
        <w:tc>
          <w:tcPr>
            <w:tcW w:w="1280" w:type="dxa"/>
            <w:tcBorders>
              <w:top w:val="double" w:sz="4" w:space="0" w:color="auto"/>
              <w:left w:val="nil"/>
              <w:bottom w:val="single" w:sz="4" w:space="0" w:color="auto"/>
              <w:right w:val="single" w:sz="4" w:space="0" w:color="auto"/>
            </w:tcBorders>
            <w:shd w:val="clear" w:color="000000" w:fill="FCE4D6"/>
            <w:noWrap/>
          </w:tcPr>
          <w:p w14:paraId="7A5BCB43" w14:textId="7372057C"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557,889</w:t>
            </w:r>
          </w:p>
        </w:tc>
        <w:tc>
          <w:tcPr>
            <w:tcW w:w="1280" w:type="dxa"/>
            <w:tcBorders>
              <w:top w:val="double" w:sz="4" w:space="0" w:color="auto"/>
              <w:left w:val="nil"/>
              <w:bottom w:val="single" w:sz="4" w:space="0" w:color="auto"/>
              <w:right w:val="single" w:sz="4" w:space="0" w:color="auto"/>
            </w:tcBorders>
            <w:shd w:val="clear" w:color="000000" w:fill="FCE4D6"/>
            <w:noWrap/>
          </w:tcPr>
          <w:p w14:paraId="2E91C606" w14:textId="78494CFF" w:rsidR="00D84C1B" w:rsidRPr="00545238" w:rsidRDefault="00D84C1B" w:rsidP="00D84C1B">
            <w:pPr>
              <w:widowControl/>
              <w:jc w:val="right"/>
              <w:rPr>
                <w:rFonts w:hAnsi="游ゴシック Medium" w:cs="ＭＳ Ｐゴシック"/>
                <w:color w:val="000000"/>
                <w:kern w:val="0"/>
                <w:sz w:val="20"/>
                <w:szCs w:val="20"/>
              </w:rPr>
            </w:pPr>
            <w:r w:rsidRPr="00545238">
              <w:rPr>
                <w:sz w:val="20"/>
                <w:szCs w:val="20"/>
              </w:rPr>
              <w:t>552,759</w:t>
            </w:r>
          </w:p>
        </w:tc>
        <w:tc>
          <w:tcPr>
            <w:tcW w:w="1280" w:type="dxa"/>
            <w:tcBorders>
              <w:top w:val="double" w:sz="4" w:space="0" w:color="auto"/>
              <w:left w:val="nil"/>
              <w:bottom w:val="single" w:sz="4" w:space="0" w:color="auto"/>
              <w:right w:val="single" w:sz="4" w:space="0" w:color="auto"/>
            </w:tcBorders>
            <w:shd w:val="clear" w:color="000000" w:fill="FCE4D6"/>
            <w:noWrap/>
            <w:vAlign w:val="center"/>
          </w:tcPr>
          <w:p w14:paraId="2966913F" w14:textId="77920ED5" w:rsidR="00D84C1B" w:rsidRPr="00545238" w:rsidRDefault="00D84C1B" w:rsidP="00D84C1B">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529,085</w:t>
            </w:r>
          </w:p>
        </w:tc>
      </w:tr>
    </w:tbl>
    <w:p w14:paraId="029DDA86" w14:textId="77777777" w:rsidR="009E76A2" w:rsidRPr="00545238" w:rsidRDefault="009E76A2" w:rsidP="0025285B">
      <w:pPr>
        <w:ind w:right="-2"/>
        <w:rPr>
          <w:sz w:val="20"/>
          <w:szCs w:val="20"/>
        </w:rPr>
      </w:pPr>
    </w:p>
    <w:p w14:paraId="172CE1F3" w14:textId="526162D1" w:rsidR="0025285B" w:rsidRPr="00545238" w:rsidRDefault="0025285B" w:rsidP="0025285B">
      <w:pPr>
        <w:widowControl/>
        <w:jc w:val="left"/>
      </w:pPr>
      <w:r w:rsidRPr="00545238">
        <w:br w:type="page"/>
      </w:r>
    </w:p>
    <w:p w14:paraId="2FE4E6D1" w14:textId="7A630911" w:rsidR="0025285B" w:rsidRPr="00545238" w:rsidRDefault="005C4867" w:rsidP="0025285B">
      <w:pPr>
        <w:ind w:right="-2"/>
        <w:rPr>
          <w:sz w:val="20"/>
          <w:szCs w:val="20"/>
        </w:rPr>
      </w:pPr>
      <w:r w:rsidRPr="00545238">
        <w:rPr>
          <w:rStyle w:val="50"/>
          <w:rFonts w:hint="eastAsia"/>
          <w:color w:val="385623" w:themeColor="accent6" w:themeShade="80"/>
        </w:rPr>
        <w:lastRenderedPageBreak/>
        <w:t>■</w:t>
      </w:r>
      <w:r w:rsidR="0025285B" w:rsidRPr="00545238">
        <w:rPr>
          <w:rStyle w:val="50"/>
          <w:rFonts w:hint="eastAsia"/>
          <w:color w:val="385623" w:themeColor="accent6" w:themeShade="80"/>
        </w:rPr>
        <w:t>支出5期推移</w:t>
      </w:r>
      <w:r w:rsidR="0025285B" w:rsidRPr="00545238">
        <w:rPr>
          <w:rFonts w:hint="eastAsia"/>
        </w:rPr>
        <w:t xml:space="preserve">　　　　　　　　　　　　　　　　　　　　　　　　　　　　</w:t>
      </w:r>
      <w:r w:rsidR="0025285B" w:rsidRPr="00545238">
        <w:rPr>
          <w:rFonts w:hint="eastAsia"/>
          <w:sz w:val="20"/>
          <w:szCs w:val="20"/>
        </w:rPr>
        <w:t>（単位：千円）</w:t>
      </w:r>
    </w:p>
    <w:tbl>
      <w:tblPr>
        <w:tblW w:w="8980" w:type="dxa"/>
        <w:tblCellMar>
          <w:left w:w="99" w:type="dxa"/>
          <w:right w:w="99" w:type="dxa"/>
        </w:tblCellMar>
        <w:tblLook w:val="04A0" w:firstRow="1" w:lastRow="0" w:firstColumn="1" w:lastColumn="0" w:noHBand="0" w:noVBand="1"/>
      </w:tblPr>
      <w:tblGrid>
        <w:gridCol w:w="2580"/>
        <w:gridCol w:w="1280"/>
        <w:gridCol w:w="1280"/>
        <w:gridCol w:w="1280"/>
        <w:gridCol w:w="1280"/>
        <w:gridCol w:w="1280"/>
      </w:tblGrid>
      <w:tr w:rsidR="00281898" w:rsidRPr="00545238" w14:paraId="3B766621" w14:textId="77777777" w:rsidTr="0044115D">
        <w:trPr>
          <w:trHeight w:val="624"/>
        </w:trPr>
        <w:tc>
          <w:tcPr>
            <w:tcW w:w="2580" w:type="dxa"/>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3A2872FD" w14:textId="235D1626" w:rsidR="00281898" w:rsidRPr="00545238" w:rsidRDefault="00281898" w:rsidP="00281898">
            <w:pPr>
              <w:widowControl/>
              <w:rPr>
                <w:rFonts w:hAnsi="游ゴシック Medium" w:cs="ＭＳ Ｐゴシック"/>
                <w:color w:val="FFFFFF"/>
                <w:kern w:val="0"/>
              </w:rPr>
            </w:pP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CD01A3B" w14:textId="108534C7"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平成30年度</w:t>
            </w:r>
            <w:r w:rsidRPr="00545238">
              <w:rPr>
                <w:rFonts w:hAnsi="游ゴシック Medium" w:cs="ＭＳ Ｐゴシック" w:hint="eastAsia"/>
                <w:color w:val="FFFFFF" w:themeColor="background1"/>
                <w:kern w:val="0"/>
                <w:sz w:val="18"/>
                <w:szCs w:val="18"/>
              </w:rPr>
              <w:br/>
              <w:t>(2018)</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168B2227" w14:textId="68231BE8"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令和元年度</w:t>
            </w:r>
            <w:r w:rsidRPr="00545238">
              <w:rPr>
                <w:rFonts w:hAnsi="游ゴシック Medium" w:cs="ＭＳ Ｐゴシック" w:hint="eastAsia"/>
                <w:color w:val="FFFFFF" w:themeColor="background1"/>
                <w:kern w:val="0"/>
                <w:sz w:val="18"/>
                <w:szCs w:val="18"/>
              </w:rPr>
              <w:br/>
              <w:t>(2019)</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72A9E80A" w14:textId="61148723"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令和2年度</w:t>
            </w:r>
            <w:r w:rsidRPr="00545238">
              <w:rPr>
                <w:rFonts w:hAnsi="游ゴシック Medium" w:cs="ＭＳ Ｐゴシック" w:hint="eastAsia"/>
                <w:color w:val="FFFFFF" w:themeColor="background1"/>
                <w:kern w:val="0"/>
                <w:sz w:val="18"/>
                <w:szCs w:val="18"/>
              </w:rPr>
              <w:br/>
              <w:t>(2020)</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7B37B879" w14:textId="3DFBE2FF"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令和3年度</w:t>
            </w:r>
            <w:r w:rsidRPr="00545238">
              <w:rPr>
                <w:rFonts w:hAnsi="游ゴシック Medium" w:cs="ＭＳ Ｐゴシック" w:hint="eastAsia"/>
                <w:color w:val="FFFFFF" w:themeColor="background1"/>
                <w:kern w:val="0"/>
                <w:sz w:val="18"/>
                <w:szCs w:val="18"/>
              </w:rPr>
              <w:br/>
              <w:t>(2021)</w:t>
            </w:r>
          </w:p>
        </w:tc>
        <w:tc>
          <w:tcPr>
            <w:tcW w:w="1280" w:type="dxa"/>
            <w:tcBorders>
              <w:top w:val="single" w:sz="4" w:space="0" w:color="FFFFFF" w:themeColor="background1"/>
              <w:left w:val="single" w:sz="4" w:space="0" w:color="FFFFFF" w:themeColor="background1"/>
              <w:bottom w:val="single" w:sz="4" w:space="0" w:color="FFFFFF" w:themeColor="background1"/>
            </w:tcBorders>
            <w:shd w:val="clear" w:color="000000" w:fill="305496"/>
            <w:vAlign w:val="center"/>
            <w:hideMark/>
          </w:tcPr>
          <w:p w14:paraId="23ACE914" w14:textId="4C298457"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令和4年度</w:t>
            </w:r>
            <w:r w:rsidRPr="00545238">
              <w:rPr>
                <w:rFonts w:hAnsi="游ゴシック Medium" w:cs="ＭＳ Ｐゴシック" w:hint="eastAsia"/>
                <w:color w:val="FFFFFF" w:themeColor="background1"/>
                <w:kern w:val="0"/>
                <w:sz w:val="18"/>
                <w:szCs w:val="18"/>
              </w:rPr>
              <w:br/>
              <w:t>(2022)</w:t>
            </w:r>
          </w:p>
        </w:tc>
      </w:tr>
      <w:tr w:rsidR="00564968" w:rsidRPr="00545238" w14:paraId="587AB33A" w14:textId="77777777" w:rsidTr="00A443F6">
        <w:trPr>
          <w:trHeight w:val="360"/>
        </w:trPr>
        <w:tc>
          <w:tcPr>
            <w:tcW w:w="2580" w:type="dxa"/>
            <w:tcBorders>
              <w:top w:val="single" w:sz="4" w:space="0" w:color="FFFFFF" w:themeColor="background1"/>
              <w:left w:val="single" w:sz="4" w:space="0" w:color="auto"/>
              <w:bottom w:val="single" w:sz="4" w:space="0" w:color="auto"/>
              <w:right w:val="single" w:sz="4" w:space="0" w:color="auto"/>
            </w:tcBorders>
            <w:shd w:val="clear" w:color="000000" w:fill="E2EFDA"/>
            <w:noWrap/>
            <w:vAlign w:val="center"/>
            <w:hideMark/>
          </w:tcPr>
          <w:p w14:paraId="4838CCDD" w14:textId="77777777"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職員給与費</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46182210" w14:textId="5CFD65FE"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357,068</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26DF893E" w14:textId="003EB5DE"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355,133</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68A0E9A9" w14:textId="00D3AB0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348,919</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0030E5F2" w14:textId="53556A9C"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364,571</w:t>
            </w:r>
          </w:p>
        </w:tc>
        <w:tc>
          <w:tcPr>
            <w:tcW w:w="1280" w:type="dxa"/>
            <w:tcBorders>
              <w:top w:val="single" w:sz="4" w:space="0" w:color="FFFFFF" w:themeColor="background1"/>
              <w:left w:val="nil"/>
              <w:bottom w:val="single" w:sz="4" w:space="0" w:color="auto"/>
              <w:right w:val="single" w:sz="4" w:space="0" w:color="auto"/>
            </w:tcBorders>
            <w:shd w:val="clear" w:color="auto" w:fill="auto"/>
            <w:noWrap/>
            <w:vAlign w:val="center"/>
          </w:tcPr>
          <w:p w14:paraId="6EF21774" w14:textId="339E5DA9"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333,580</w:t>
            </w:r>
          </w:p>
        </w:tc>
      </w:tr>
      <w:tr w:rsidR="00564968" w:rsidRPr="00545238" w14:paraId="07FD7967"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763AAA7C" w14:textId="77777777"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材料費</w:t>
            </w:r>
          </w:p>
        </w:tc>
        <w:tc>
          <w:tcPr>
            <w:tcW w:w="1280" w:type="dxa"/>
            <w:tcBorders>
              <w:top w:val="nil"/>
              <w:left w:val="nil"/>
              <w:bottom w:val="single" w:sz="4" w:space="0" w:color="auto"/>
              <w:right w:val="single" w:sz="4" w:space="0" w:color="auto"/>
            </w:tcBorders>
            <w:shd w:val="clear" w:color="auto" w:fill="auto"/>
            <w:noWrap/>
          </w:tcPr>
          <w:p w14:paraId="43AB3EE6" w14:textId="0EE7D1EE"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31,853</w:t>
            </w:r>
          </w:p>
        </w:tc>
        <w:tc>
          <w:tcPr>
            <w:tcW w:w="1280" w:type="dxa"/>
            <w:tcBorders>
              <w:top w:val="nil"/>
              <w:left w:val="nil"/>
              <w:bottom w:val="single" w:sz="4" w:space="0" w:color="auto"/>
              <w:right w:val="single" w:sz="4" w:space="0" w:color="auto"/>
            </w:tcBorders>
            <w:shd w:val="clear" w:color="auto" w:fill="auto"/>
            <w:noWrap/>
          </w:tcPr>
          <w:p w14:paraId="1B98CE1B" w14:textId="6E6D5BC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31,413</w:t>
            </w:r>
          </w:p>
        </w:tc>
        <w:tc>
          <w:tcPr>
            <w:tcW w:w="1280" w:type="dxa"/>
            <w:tcBorders>
              <w:top w:val="nil"/>
              <w:left w:val="nil"/>
              <w:bottom w:val="single" w:sz="4" w:space="0" w:color="auto"/>
              <w:right w:val="single" w:sz="4" w:space="0" w:color="auto"/>
            </w:tcBorders>
            <w:shd w:val="clear" w:color="auto" w:fill="auto"/>
            <w:noWrap/>
          </w:tcPr>
          <w:p w14:paraId="50279F66" w14:textId="74676DC2"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37,510</w:t>
            </w:r>
          </w:p>
        </w:tc>
        <w:tc>
          <w:tcPr>
            <w:tcW w:w="1280" w:type="dxa"/>
            <w:tcBorders>
              <w:top w:val="nil"/>
              <w:left w:val="nil"/>
              <w:bottom w:val="single" w:sz="4" w:space="0" w:color="auto"/>
              <w:right w:val="single" w:sz="4" w:space="0" w:color="auto"/>
            </w:tcBorders>
            <w:shd w:val="clear" w:color="auto" w:fill="auto"/>
            <w:noWrap/>
          </w:tcPr>
          <w:p w14:paraId="1B1AF1BC" w14:textId="3EEAA4C9"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30,835</w:t>
            </w:r>
          </w:p>
        </w:tc>
        <w:tc>
          <w:tcPr>
            <w:tcW w:w="1280" w:type="dxa"/>
            <w:tcBorders>
              <w:top w:val="nil"/>
              <w:left w:val="nil"/>
              <w:bottom w:val="single" w:sz="4" w:space="0" w:color="auto"/>
              <w:right w:val="single" w:sz="4" w:space="0" w:color="auto"/>
            </w:tcBorders>
            <w:shd w:val="clear" w:color="auto" w:fill="auto"/>
            <w:noWrap/>
            <w:vAlign w:val="center"/>
          </w:tcPr>
          <w:p w14:paraId="73B87F6D" w14:textId="5D7BF4E2"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32,818</w:t>
            </w:r>
          </w:p>
        </w:tc>
      </w:tr>
      <w:tr w:rsidR="00564968" w:rsidRPr="00545238" w14:paraId="491480C3"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22272130" w14:textId="38B62007" w:rsidR="00564968" w:rsidRPr="00545238" w:rsidRDefault="00564968" w:rsidP="00564968">
            <w:pPr>
              <w:widowControl/>
              <w:ind w:firstLineChars="100" w:firstLine="200"/>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医薬品費</w:t>
            </w:r>
          </w:p>
        </w:tc>
        <w:tc>
          <w:tcPr>
            <w:tcW w:w="1280" w:type="dxa"/>
            <w:tcBorders>
              <w:top w:val="nil"/>
              <w:left w:val="nil"/>
              <w:bottom w:val="single" w:sz="4" w:space="0" w:color="auto"/>
              <w:right w:val="single" w:sz="4" w:space="0" w:color="auto"/>
            </w:tcBorders>
            <w:shd w:val="clear" w:color="auto" w:fill="auto"/>
            <w:noWrap/>
          </w:tcPr>
          <w:p w14:paraId="5230EDD3" w14:textId="4AC08FD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11,649</w:t>
            </w:r>
          </w:p>
        </w:tc>
        <w:tc>
          <w:tcPr>
            <w:tcW w:w="1280" w:type="dxa"/>
            <w:tcBorders>
              <w:top w:val="nil"/>
              <w:left w:val="nil"/>
              <w:bottom w:val="single" w:sz="4" w:space="0" w:color="auto"/>
              <w:right w:val="single" w:sz="4" w:space="0" w:color="auto"/>
            </w:tcBorders>
            <w:shd w:val="clear" w:color="auto" w:fill="auto"/>
            <w:noWrap/>
          </w:tcPr>
          <w:p w14:paraId="3A20AB1E" w14:textId="585BA06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10,583</w:t>
            </w:r>
          </w:p>
        </w:tc>
        <w:tc>
          <w:tcPr>
            <w:tcW w:w="1280" w:type="dxa"/>
            <w:tcBorders>
              <w:top w:val="nil"/>
              <w:left w:val="nil"/>
              <w:bottom w:val="single" w:sz="4" w:space="0" w:color="auto"/>
              <w:right w:val="single" w:sz="4" w:space="0" w:color="auto"/>
            </w:tcBorders>
            <w:shd w:val="clear" w:color="auto" w:fill="auto"/>
            <w:noWrap/>
          </w:tcPr>
          <w:p w14:paraId="12517438" w14:textId="4E261D3C"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12,538</w:t>
            </w:r>
          </w:p>
        </w:tc>
        <w:tc>
          <w:tcPr>
            <w:tcW w:w="1280" w:type="dxa"/>
            <w:tcBorders>
              <w:top w:val="nil"/>
              <w:left w:val="nil"/>
              <w:bottom w:val="single" w:sz="4" w:space="0" w:color="auto"/>
              <w:right w:val="single" w:sz="4" w:space="0" w:color="auto"/>
            </w:tcBorders>
            <w:shd w:val="clear" w:color="auto" w:fill="auto"/>
            <w:noWrap/>
          </w:tcPr>
          <w:p w14:paraId="59E44569" w14:textId="273C6402"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10,843</w:t>
            </w:r>
          </w:p>
        </w:tc>
        <w:tc>
          <w:tcPr>
            <w:tcW w:w="1280" w:type="dxa"/>
            <w:tcBorders>
              <w:top w:val="nil"/>
              <w:left w:val="nil"/>
              <w:bottom w:val="single" w:sz="4" w:space="0" w:color="auto"/>
              <w:right w:val="single" w:sz="4" w:space="0" w:color="auto"/>
            </w:tcBorders>
            <w:shd w:val="clear" w:color="auto" w:fill="auto"/>
            <w:noWrap/>
            <w:vAlign w:val="center"/>
          </w:tcPr>
          <w:p w14:paraId="2547A869" w14:textId="776E6FCB"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11,489</w:t>
            </w:r>
          </w:p>
        </w:tc>
      </w:tr>
      <w:tr w:rsidR="00564968" w:rsidRPr="00545238" w14:paraId="35807712"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329C90A8" w14:textId="3DF771DA" w:rsidR="00564968" w:rsidRPr="00545238" w:rsidRDefault="00564968" w:rsidP="00564968">
            <w:pPr>
              <w:widowControl/>
              <w:ind w:firstLineChars="100" w:firstLine="200"/>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医薬材料費</w:t>
            </w:r>
          </w:p>
        </w:tc>
        <w:tc>
          <w:tcPr>
            <w:tcW w:w="1280" w:type="dxa"/>
            <w:tcBorders>
              <w:top w:val="nil"/>
              <w:left w:val="nil"/>
              <w:bottom w:val="single" w:sz="4" w:space="0" w:color="auto"/>
              <w:right w:val="single" w:sz="4" w:space="0" w:color="auto"/>
            </w:tcBorders>
            <w:shd w:val="clear" w:color="auto" w:fill="auto"/>
            <w:noWrap/>
          </w:tcPr>
          <w:p w14:paraId="3B665260" w14:textId="52D57911"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20,204</w:t>
            </w:r>
          </w:p>
        </w:tc>
        <w:tc>
          <w:tcPr>
            <w:tcW w:w="1280" w:type="dxa"/>
            <w:tcBorders>
              <w:top w:val="nil"/>
              <w:left w:val="nil"/>
              <w:bottom w:val="single" w:sz="4" w:space="0" w:color="auto"/>
              <w:right w:val="single" w:sz="4" w:space="0" w:color="auto"/>
            </w:tcBorders>
            <w:shd w:val="clear" w:color="auto" w:fill="auto"/>
            <w:noWrap/>
          </w:tcPr>
          <w:p w14:paraId="5F730271" w14:textId="629260EF"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20,830</w:t>
            </w:r>
          </w:p>
        </w:tc>
        <w:tc>
          <w:tcPr>
            <w:tcW w:w="1280" w:type="dxa"/>
            <w:tcBorders>
              <w:top w:val="nil"/>
              <w:left w:val="nil"/>
              <w:bottom w:val="single" w:sz="4" w:space="0" w:color="auto"/>
              <w:right w:val="single" w:sz="4" w:space="0" w:color="auto"/>
            </w:tcBorders>
            <w:shd w:val="clear" w:color="auto" w:fill="auto"/>
            <w:noWrap/>
          </w:tcPr>
          <w:p w14:paraId="5A319386" w14:textId="249D8FE9"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24,972</w:t>
            </w:r>
          </w:p>
        </w:tc>
        <w:tc>
          <w:tcPr>
            <w:tcW w:w="1280" w:type="dxa"/>
            <w:tcBorders>
              <w:top w:val="nil"/>
              <w:left w:val="nil"/>
              <w:bottom w:val="single" w:sz="4" w:space="0" w:color="auto"/>
              <w:right w:val="single" w:sz="4" w:space="0" w:color="auto"/>
            </w:tcBorders>
            <w:shd w:val="clear" w:color="auto" w:fill="auto"/>
            <w:noWrap/>
          </w:tcPr>
          <w:p w14:paraId="3AF559CA" w14:textId="4BA6A460"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19,992</w:t>
            </w:r>
          </w:p>
        </w:tc>
        <w:tc>
          <w:tcPr>
            <w:tcW w:w="1280" w:type="dxa"/>
            <w:tcBorders>
              <w:top w:val="nil"/>
              <w:left w:val="nil"/>
              <w:bottom w:val="single" w:sz="4" w:space="0" w:color="auto"/>
              <w:right w:val="single" w:sz="4" w:space="0" w:color="auto"/>
            </w:tcBorders>
            <w:shd w:val="clear" w:color="auto" w:fill="auto"/>
            <w:noWrap/>
            <w:vAlign w:val="center"/>
          </w:tcPr>
          <w:p w14:paraId="7182799D" w14:textId="62C3BBF3"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21,329</w:t>
            </w:r>
          </w:p>
        </w:tc>
      </w:tr>
      <w:tr w:rsidR="00564968" w:rsidRPr="00545238" w14:paraId="02411607"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1C64AAE8" w14:textId="77777777"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減価償却費</w:t>
            </w:r>
          </w:p>
        </w:tc>
        <w:tc>
          <w:tcPr>
            <w:tcW w:w="1280" w:type="dxa"/>
            <w:tcBorders>
              <w:top w:val="nil"/>
              <w:left w:val="nil"/>
              <w:bottom w:val="single" w:sz="4" w:space="0" w:color="auto"/>
              <w:right w:val="single" w:sz="4" w:space="0" w:color="auto"/>
            </w:tcBorders>
            <w:shd w:val="clear" w:color="auto" w:fill="auto"/>
            <w:noWrap/>
          </w:tcPr>
          <w:p w14:paraId="5CFD570D" w14:textId="52FCE2B2"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38,043</w:t>
            </w:r>
          </w:p>
        </w:tc>
        <w:tc>
          <w:tcPr>
            <w:tcW w:w="1280" w:type="dxa"/>
            <w:tcBorders>
              <w:top w:val="nil"/>
              <w:left w:val="nil"/>
              <w:bottom w:val="single" w:sz="4" w:space="0" w:color="auto"/>
              <w:right w:val="single" w:sz="4" w:space="0" w:color="auto"/>
            </w:tcBorders>
            <w:shd w:val="clear" w:color="auto" w:fill="auto"/>
            <w:noWrap/>
          </w:tcPr>
          <w:p w14:paraId="7E018694" w14:textId="4A91AF1D"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38,560</w:t>
            </w:r>
          </w:p>
        </w:tc>
        <w:tc>
          <w:tcPr>
            <w:tcW w:w="1280" w:type="dxa"/>
            <w:tcBorders>
              <w:top w:val="nil"/>
              <w:left w:val="nil"/>
              <w:bottom w:val="single" w:sz="4" w:space="0" w:color="auto"/>
              <w:right w:val="single" w:sz="4" w:space="0" w:color="auto"/>
            </w:tcBorders>
            <w:shd w:val="clear" w:color="auto" w:fill="auto"/>
            <w:noWrap/>
          </w:tcPr>
          <w:p w14:paraId="1B94DB72" w14:textId="51F7CD51"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36,763</w:t>
            </w:r>
          </w:p>
        </w:tc>
        <w:tc>
          <w:tcPr>
            <w:tcW w:w="1280" w:type="dxa"/>
            <w:tcBorders>
              <w:top w:val="nil"/>
              <w:left w:val="nil"/>
              <w:bottom w:val="single" w:sz="4" w:space="0" w:color="auto"/>
              <w:right w:val="single" w:sz="4" w:space="0" w:color="auto"/>
            </w:tcBorders>
            <w:shd w:val="clear" w:color="auto" w:fill="auto"/>
            <w:noWrap/>
          </w:tcPr>
          <w:p w14:paraId="38B36BAC" w14:textId="2A8C77D7"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35,341</w:t>
            </w:r>
          </w:p>
        </w:tc>
        <w:tc>
          <w:tcPr>
            <w:tcW w:w="1280" w:type="dxa"/>
            <w:tcBorders>
              <w:top w:val="nil"/>
              <w:left w:val="nil"/>
              <w:bottom w:val="single" w:sz="4" w:space="0" w:color="auto"/>
              <w:right w:val="single" w:sz="4" w:space="0" w:color="auto"/>
            </w:tcBorders>
            <w:shd w:val="clear" w:color="auto" w:fill="auto"/>
            <w:noWrap/>
            <w:vAlign w:val="center"/>
          </w:tcPr>
          <w:p w14:paraId="5636755B" w14:textId="0A0E4733"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35,823</w:t>
            </w:r>
          </w:p>
        </w:tc>
      </w:tr>
      <w:tr w:rsidR="00564968" w:rsidRPr="00545238" w14:paraId="3D38C2F2"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15F6C896" w14:textId="77777777"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経費</w:t>
            </w:r>
          </w:p>
        </w:tc>
        <w:tc>
          <w:tcPr>
            <w:tcW w:w="1280" w:type="dxa"/>
            <w:tcBorders>
              <w:top w:val="nil"/>
              <w:left w:val="nil"/>
              <w:bottom w:val="single" w:sz="4" w:space="0" w:color="auto"/>
              <w:right w:val="single" w:sz="4" w:space="0" w:color="auto"/>
            </w:tcBorders>
            <w:shd w:val="clear" w:color="auto" w:fill="auto"/>
            <w:noWrap/>
          </w:tcPr>
          <w:p w14:paraId="3779E542" w14:textId="69DE3DA8"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109,273</w:t>
            </w:r>
          </w:p>
        </w:tc>
        <w:tc>
          <w:tcPr>
            <w:tcW w:w="1280" w:type="dxa"/>
            <w:tcBorders>
              <w:top w:val="nil"/>
              <w:left w:val="nil"/>
              <w:bottom w:val="single" w:sz="4" w:space="0" w:color="auto"/>
              <w:right w:val="single" w:sz="4" w:space="0" w:color="auto"/>
            </w:tcBorders>
            <w:shd w:val="clear" w:color="auto" w:fill="auto"/>
            <w:noWrap/>
          </w:tcPr>
          <w:p w14:paraId="5A5CD963" w14:textId="0DF04BF9"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110,934</w:t>
            </w:r>
          </w:p>
        </w:tc>
        <w:tc>
          <w:tcPr>
            <w:tcW w:w="1280" w:type="dxa"/>
            <w:tcBorders>
              <w:top w:val="nil"/>
              <w:left w:val="nil"/>
              <w:bottom w:val="single" w:sz="4" w:space="0" w:color="auto"/>
              <w:right w:val="single" w:sz="4" w:space="0" w:color="auto"/>
            </w:tcBorders>
            <w:shd w:val="clear" w:color="auto" w:fill="auto"/>
            <w:noWrap/>
          </w:tcPr>
          <w:p w14:paraId="370C7E96" w14:textId="569F3F2F"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108,077</w:t>
            </w:r>
          </w:p>
        </w:tc>
        <w:tc>
          <w:tcPr>
            <w:tcW w:w="1280" w:type="dxa"/>
            <w:tcBorders>
              <w:top w:val="nil"/>
              <w:left w:val="nil"/>
              <w:bottom w:val="single" w:sz="4" w:space="0" w:color="auto"/>
              <w:right w:val="single" w:sz="4" w:space="0" w:color="auto"/>
            </w:tcBorders>
            <w:shd w:val="clear" w:color="auto" w:fill="auto"/>
            <w:noWrap/>
          </w:tcPr>
          <w:p w14:paraId="75610F3D" w14:textId="3647E2F7"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112,043</w:t>
            </w:r>
          </w:p>
        </w:tc>
        <w:tc>
          <w:tcPr>
            <w:tcW w:w="1280" w:type="dxa"/>
            <w:tcBorders>
              <w:top w:val="nil"/>
              <w:left w:val="nil"/>
              <w:bottom w:val="single" w:sz="4" w:space="0" w:color="auto"/>
              <w:right w:val="single" w:sz="4" w:space="0" w:color="auto"/>
            </w:tcBorders>
            <w:shd w:val="clear" w:color="auto" w:fill="auto"/>
            <w:noWrap/>
            <w:vAlign w:val="center"/>
          </w:tcPr>
          <w:p w14:paraId="279293B1" w14:textId="60CE34E9"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127,914</w:t>
            </w:r>
          </w:p>
        </w:tc>
      </w:tr>
      <w:tr w:rsidR="00564968" w:rsidRPr="00545238" w14:paraId="3DE5358E"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459B88FE" w14:textId="77777777"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研究研修費</w:t>
            </w:r>
          </w:p>
        </w:tc>
        <w:tc>
          <w:tcPr>
            <w:tcW w:w="1280" w:type="dxa"/>
            <w:tcBorders>
              <w:top w:val="nil"/>
              <w:left w:val="nil"/>
              <w:bottom w:val="single" w:sz="4" w:space="0" w:color="auto"/>
              <w:right w:val="single" w:sz="4" w:space="0" w:color="auto"/>
            </w:tcBorders>
            <w:shd w:val="clear" w:color="auto" w:fill="auto"/>
            <w:noWrap/>
          </w:tcPr>
          <w:p w14:paraId="7AE35242" w14:textId="7EDADEFD"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1,301</w:t>
            </w:r>
          </w:p>
        </w:tc>
        <w:tc>
          <w:tcPr>
            <w:tcW w:w="1280" w:type="dxa"/>
            <w:tcBorders>
              <w:top w:val="nil"/>
              <w:left w:val="nil"/>
              <w:bottom w:val="single" w:sz="4" w:space="0" w:color="auto"/>
              <w:right w:val="single" w:sz="4" w:space="0" w:color="auto"/>
            </w:tcBorders>
            <w:shd w:val="clear" w:color="auto" w:fill="auto"/>
            <w:noWrap/>
          </w:tcPr>
          <w:p w14:paraId="7DD7B3F2" w14:textId="2DA99822"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1,260</w:t>
            </w:r>
          </w:p>
        </w:tc>
        <w:tc>
          <w:tcPr>
            <w:tcW w:w="1280" w:type="dxa"/>
            <w:tcBorders>
              <w:top w:val="nil"/>
              <w:left w:val="nil"/>
              <w:bottom w:val="single" w:sz="4" w:space="0" w:color="auto"/>
              <w:right w:val="single" w:sz="4" w:space="0" w:color="auto"/>
            </w:tcBorders>
            <w:shd w:val="clear" w:color="auto" w:fill="auto"/>
            <w:noWrap/>
          </w:tcPr>
          <w:p w14:paraId="571F426C" w14:textId="5E3E0C84"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325</w:t>
            </w:r>
          </w:p>
        </w:tc>
        <w:tc>
          <w:tcPr>
            <w:tcW w:w="1280" w:type="dxa"/>
            <w:tcBorders>
              <w:top w:val="nil"/>
              <w:left w:val="nil"/>
              <w:bottom w:val="single" w:sz="4" w:space="0" w:color="auto"/>
              <w:right w:val="single" w:sz="4" w:space="0" w:color="auto"/>
            </w:tcBorders>
            <w:shd w:val="clear" w:color="auto" w:fill="auto"/>
            <w:noWrap/>
          </w:tcPr>
          <w:p w14:paraId="65441EA5" w14:textId="0D731EB0"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255</w:t>
            </w:r>
          </w:p>
        </w:tc>
        <w:tc>
          <w:tcPr>
            <w:tcW w:w="1280" w:type="dxa"/>
            <w:tcBorders>
              <w:top w:val="nil"/>
              <w:left w:val="nil"/>
              <w:bottom w:val="single" w:sz="4" w:space="0" w:color="auto"/>
              <w:right w:val="single" w:sz="4" w:space="0" w:color="auto"/>
            </w:tcBorders>
            <w:shd w:val="clear" w:color="auto" w:fill="auto"/>
            <w:noWrap/>
            <w:vAlign w:val="center"/>
          </w:tcPr>
          <w:p w14:paraId="015891FD" w14:textId="61D0B020"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258</w:t>
            </w:r>
          </w:p>
        </w:tc>
      </w:tr>
      <w:tr w:rsidR="00564968" w:rsidRPr="00545238" w14:paraId="7E4C0896"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1D446D98" w14:textId="77777777"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資産減耗費</w:t>
            </w:r>
          </w:p>
        </w:tc>
        <w:tc>
          <w:tcPr>
            <w:tcW w:w="1280" w:type="dxa"/>
            <w:tcBorders>
              <w:top w:val="nil"/>
              <w:left w:val="nil"/>
              <w:bottom w:val="single" w:sz="4" w:space="0" w:color="auto"/>
              <w:right w:val="single" w:sz="4" w:space="0" w:color="auto"/>
            </w:tcBorders>
            <w:shd w:val="clear" w:color="auto" w:fill="auto"/>
            <w:noWrap/>
          </w:tcPr>
          <w:p w14:paraId="652D1976" w14:textId="146D0DA6"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613</w:t>
            </w:r>
          </w:p>
        </w:tc>
        <w:tc>
          <w:tcPr>
            <w:tcW w:w="1280" w:type="dxa"/>
            <w:tcBorders>
              <w:top w:val="nil"/>
              <w:left w:val="nil"/>
              <w:bottom w:val="single" w:sz="4" w:space="0" w:color="auto"/>
              <w:right w:val="single" w:sz="4" w:space="0" w:color="auto"/>
            </w:tcBorders>
            <w:shd w:val="clear" w:color="auto" w:fill="auto"/>
            <w:noWrap/>
          </w:tcPr>
          <w:p w14:paraId="0E36BB62" w14:textId="36B14643"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176</w:t>
            </w:r>
          </w:p>
        </w:tc>
        <w:tc>
          <w:tcPr>
            <w:tcW w:w="1280" w:type="dxa"/>
            <w:tcBorders>
              <w:top w:val="nil"/>
              <w:left w:val="nil"/>
              <w:bottom w:val="single" w:sz="4" w:space="0" w:color="auto"/>
              <w:right w:val="single" w:sz="4" w:space="0" w:color="auto"/>
            </w:tcBorders>
            <w:shd w:val="clear" w:color="auto" w:fill="auto"/>
            <w:noWrap/>
          </w:tcPr>
          <w:p w14:paraId="64BF4736" w14:textId="49E15194"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40</w:t>
            </w:r>
          </w:p>
        </w:tc>
        <w:tc>
          <w:tcPr>
            <w:tcW w:w="1280" w:type="dxa"/>
            <w:tcBorders>
              <w:top w:val="nil"/>
              <w:left w:val="nil"/>
              <w:bottom w:val="single" w:sz="4" w:space="0" w:color="auto"/>
              <w:right w:val="single" w:sz="4" w:space="0" w:color="auto"/>
            </w:tcBorders>
            <w:shd w:val="clear" w:color="auto" w:fill="auto"/>
            <w:noWrap/>
          </w:tcPr>
          <w:p w14:paraId="191BCDB1" w14:textId="6403816A"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74</w:t>
            </w:r>
          </w:p>
        </w:tc>
        <w:tc>
          <w:tcPr>
            <w:tcW w:w="1280" w:type="dxa"/>
            <w:tcBorders>
              <w:top w:val="nil"/>
              <w:left w:val="nil"/>
              <w:bottom w:val="single" w:sz="4" w:space="0" w:color="auto"/>
              <w:right w:val="single" w:sz="4" w:space="0" w:color="auto"/>
            </w:tcBorders>
            <w:shd w:val="clear" w:color="auto" w:fill="auto"/>
            <w:noWrap/>
            <w:vAlign w:val="center"/>
          </w:tcPr>
          <w:p w14:paraId="5AAEC86E" w14:textId="1E01A188"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202</w:t>
            </w:r>
          </w:p>
        </w:tc>
      </w:tr>
      <w:tr w:rsidR="00564968" w:rsidRPr="00545238" w14:paraId="3534AD5E" w14:textId="77777777" w:rsidTr="00A443F6">
        <w:trPr>
          <w:trHeight w:val="360"/>
        </w:trPr>
        <w:tc>
          <w:tcPr>
            <w:tcW w:w="2580" w:type="dxa"/>
            <w:tcBorders>
              <w:top w:val="nil"/>
              <w:left w:val="single" w:sz="4" w:space="0" w:color="auto"/>
              <w:bottom w:val="single" w:sz="4" w:space="0" w:color="auto"/>
              <w:right w:val="single" w:sz="4" w:space="0" w:color="auto"/>
            </w:tcBorders>
            <w:shd w:val="clear" w:color="auto" w:fill="EDF1F9"/>
            <w:noWrap/>
            <w:vAlign w:val="center"/>
            <w:hideMark/>
          </w:tcPr>
          <w:p w14:paraId="45F26086" w14:textId="430CAFAD"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①医業費用</w:t>
            </w:r>
          </w:p>
        </w:tc>
        <w:tc>
          <w:tcPr>
            <w:tcW w:w="1280" w:type="dxa"/>
            <w:tcBorders>
              <w:top w:val="nil"/>
              <w:left w:val="nil"/>
              <w:bottom w:val="single" w:sz="4" w:space="0" w:color="auto"/>
              <w:right w:val="single" w:sz="4" w:space="0" w:color="auto"/>
            </w:tcBorders>
            <w:shd w:val="clear" w:color="auto" w:fill="EDF1F9"/>
            <w:noWrap/>
          </w:tcPr>
          <w:p w14:paraId="7E6DBC3C" w14:textId="7588B9DD"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538,151</w:t>
            </w:r>
          </w:p>
        </w:tc>
        <w:tc>
          <w:tcPr>
            <w:tcW w:w="1280" w:type="dxa"/>
            <w:tcBorders>
              <w:top w:val="nil"/>
              <w:left w:val="nil"/>
              <w:bottom w:val="single" w:sz="4" w:space="0" w:color="auto"/>
              <w:right w:val="single" w:sz="4" w:space="0" w:color="auto"/>
            </w:tcBorders>
            <w:shd w:val="clear" w:color="auto" w:fill="EDF1F9"/>
            <w:noWrap/>
          </w:tcPr>
          <w:p w14:paraId="52DB358B" w14:textId="194F44E1"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537,476</w:t>
            </w:r>
          </w:p>
        </w:tc>
        <w:tc>
          <w:tcPr>
            <w:tcW w:w="1280" w:type="dxa"/>
            <w:tcBorders>
              <w:top w:val="nil"/>
              <w:left w:val="nil"/>
              <w:bottom w:val="single" w:sz="4" w:space="0" w:color="auto"/>
              <w:right w:val="single" w:sz="4" w:space="0" w:color="auto"/>
            </w:tcBorders>
            <w:shd w:val="clear" w:color="auto" w:fill="EDF1F9"/>
            <w:noWrap/>
          </w:tcPr>
          <w:p w14:paraId="3EA1F721" w14:textId="11122D4E"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531,634</w:t>
            </w:r>
          </w:p>
        </w:tc>
        <w:tc>
          <w:tcPr>
            <w:tcW w:w="1280" w:type="dxa"/>
            <w:tcBorders>
              <w:top w:val="nil"/>
              <w:left w:val="nil"/>
              <w:bottom w:val="single" w:sz="4" w:space="0" w:color="auto"/>
              <w:right w:val="single" w:sz="4" w:space="0" w:color="auto"/>
            </w:tcBorders>
            <w:shd w:val="clear" w:color="auto" w:fill="EDF1F9"/>
            <w:noWrap/>
          </w:tcPr>
          <w:p w14:paraId="66927A76" w14:textId="0160BA58"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543,119</w:t>
            </w:r>
          </w:p>
        </w:tc>
        <w:tc>
          <w:tcPr>
            <w:tcW w:w="1280" w:type="dxa"/>
            <w:tcBorders>
              <w:top w:val="nil"/>
              <w:left w:val="nil"/>
              <w:bottom w:val="single" w:sz="4" w:space="0" w:color="auto"/>
              <w:right w:val="single" w:sz="4" w:space="0" w:color="auto"/>
            </w:tcBorders>
            <w:shd w:val="clear" w:color="auto" w:fill="EDF1F9"/>
            <w:noWrap/>
            <w:vAlign w:val="center"/>
          </w:tcPr>
          <w:p w14:paraId="1C70FA07" w14:textId="3F9E9315"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530,595</w:t>
            </w:r>
          </w:p>
        </w:tc>
      </w:tr>
      <w:tr w:rsidR="00564968" w:rsidRPr="00545238" w14:paraId="45293FE6"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40EBCC49" w14:textId="1802C11B"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②医業外費用</w:t>
            </w:r>
          </w:p>
        </w:tc>
        <w:tc>
          <w:tcPr>
            <w:tcW w:w="1280" w:type="dxa"/>
            <w:tcBorders>
              <w:top w:val="nil"/>
              <w:left w:val="nil"/>
              <w:bottom w:val="single" w:sz="4" w:space="0" w:color="auto"/>
              <w:right w:val="single" w:sz="4" w:space="0" w:color="auto"/>
            </w:tcBorders>
            <w:shd w:val="clear" w:color="auto" w:fill="auto"/>
            <w:noWrap/>
          </w:tcPr>
          <w:p w14:paraId="3108DDE5" w14:textId="76D96D80"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10,587</w:t>
            </w:r>
          </w:p>
        </w:tc>
        <w:tc>
          <w:tcPr>
            <w:tcW w:w="1280" w:type="dxa"/>
            <w:tcBorders>
              <w:top w:val="nil"/>
              <w:left w:val="nil"/>
              <w:bottom w:val="nil"/>
              <w:right w:val="nil"/>
            </w:tcBorders>
            <w:shd w:val="clear" w:color="auto" w:fill="auto"/>
            <w:noWrap/>
          </w:tcPr>
          <w:p w14:paraId="3C3557B5" w14:textId="0E4AB5CD"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14,738</w:t>
            </w:r>
          </w:p>
        </w:tc>
        <w:tc>
          <w:tcPr>
            <w:tcW w:w="1280" w:type="dxa"/>
            <w:tcBorders>
              <w:top w:val="nil"/>
              <w:left w:val="single" w:sz="4" w:space="0" w:color="auto"/>
              <w:bottom w:val="single" w:sz="4" w:space="0" w:color="auto"/>
              <w:right w:val="single" w:sz="4" w:space="0" w:color="auto"/>
            </w:tcBorders>
            <w:shd w:val="clear" w:color="auto" w:fill="auto"/>
            <w:noWrap/>
          </w:tcPr>
          <w:p w14:paraId="65729976" w14:textId="632D2082"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14,194</w:t>
            </w:r>
          </w:p>
        </w:tc>
        <w:tc>
          <w:tcPr>
            <w:tcW w:w="1280" w:type="dxa"/>
            <w:tcBorders>
              <w:top w:val="nil"/>
              <w:left w:val="nil"/>
              <w:bottom w:val="single" w:sz="4" w:space="0" w:color="auto"/>
              <w:right w:val="single" w:sz="4" w:space="0" w:color="auto"/>
            </w:tcBorders>
            <w:shd w:val="clear" w:color="auto" w:fill="auto"/>
            <w:noWrap/>
          </w:tcPr>
          <w:p w14:paraId="7876347B" w14:textId="55450D6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14,083</w:t>
            </w:r>
          </w:p>
        </w:tc>
        <w:tc>
          <w:tcPr>
            <w:tcW w:w="1280" w:type="dxa"/>
            <w:tcBorders>
              <w:top w:val="nil"/>
              <w:left w:val="nil"/>
              <w:bottom w:val="single" w:sz="4" w:space="0" w:color="auto"/>
              <w:right w:val="single" w:sz="4" w:space="0" w:color="auto"/>
            </w:tcBorders>
            <w:shd w:val="clear" w:color="auto" w:fill="auto"/>
            <w:noWrap/>
            <w:vAlign w:val="center"/>
          </w:tcPr>
          <w:p w14:paraId="69C8531C" w14:textId="417D5AB4"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16,489</w:t>
            </w:r>
          </w:p>
        </w:tc>
      </w:tr>
      <w:tr w:rsidR="00564968" w:rsidRPr="00545238" w14:paraId="2817786D" w14:textId="77777777" w:rsidTr="00A443F6">
        <w:trPr>
          <w:trHeight w:val="360"/>
        </w:trPr>
        <w:tc>
          <w:tcPr>
            <w:tcW w:w="2580" w:type="dxa"/>
            <w:tcBorders>
              <w:top w:val="nil"/>
              <w:left w:val="single" w:sz="4" w:space="0" w:color="auto"/>
              <w:bottom w:val="single" w:sz="4" w:space="0" w:color="auto"/>
              <w:right w:val="single" w:sz="4" w:space="0" w:color="auto"/>
            </w:tcBorders>
            <w:shd w:val="clear" w:color="auto" w:fill="EDF1F9"/>
            <w:noWrap/>
            <w:vAlign w:val="center"/>
            <w:hideMark/>
          </w:tcPr>
          <w:p w14:paraId="5A853584" w14:textId="1EF879F0"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③経常費用（①+②）</w:t>
            </w:r>
          </w:p>
        </w:tc>
        <w:tc>
          <w:tcPr>
            <w:tcW w:w="1280" w:type="dxa"/>
            <w:tcBorders>
              <w:top w:val="nil"/>
              <w:left w:val="nil"/>
              <w:bottom w:val="single" w:sz="4" w:space="0" w:color="auto"/>
              <w:right w:val="single" w:sz="4" w:space="0" w:color="auto"/>
            </w:tcBorders>
            <w:shd w:val="clear" w:color="auto" w:fill="EDF1F9"/>
            <w:noWrap/>
          </w:tcPr>
          <w:p w14:paraId="4362F66C" w14:textId="552094D1"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548,738</w:t>
            </w:r>
          </w:p>
        </w:tc>
        <w:tc>
          <w:tcPr>
            <w:tcW w:w="1280" w:type="dxa"/>
            <w:tcBorders>
              <w:top w:val="single" w:sz="4" w:space="0" w:color="auto"/>
              <w:left w:val="nil"/>
              <w:bottom w:val="single" w:sz="4" w:space="0" w:color="auto"/>
              <w:right w:val="single" w:sz="4" w:space="0" w:color="auto"/>
            </w:tcBorders>
            <w:shd w:val="clear" w:color="auto" w:fill="EDF1F9"/>
            <w:noWrap/>
          </w:tcPr>
          <w:p w14:paraId="46947589" w14:textId="5DF9F2AF"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552,214</w:t>
            </w:r>
          </w:p>
        </w:tc>
        <w:tc>
          <w:tcPr>
            <w:tcW w:w="1280" w:type="dxa"/>
            <w:tcBorders>
              <w:top w:val="nil"/>
              <w:left w:val="nil"/>
              <w:bottom w:val="single" w:sz="4" w:space="0" w:color="auto"/>
              <w:right w:val="single" w:sz="4" w:space="0" w:color="auto"/>
            </w:tcBorders>
            <w:shd w:val="clear" w:color="auto" w:fill="EDF1F9"/>
            <w:noWrap/>
          </w:tcPr>
          <w:p w14:paraId="486DDC9D" w14:textId="58E01ED4"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545,828</w:t>
            </w:r>
          </w:p>
        </w:tc>
        <w:tc>
          <w:tcPr>
            <w:tcW w:w="1280" w:type="dxa"/>
            <w:tcBorders>
              <w:top w:val="nil"/>
              <w:left w:val="nil"/>
              <w:bottom w:val="single" w:sz="4" w:space="0" w:color="auto"/>
              <w:right w:val="single" w:sz="4" w:space="0" w:color="auto"/>
            </w:tcBorders>
            <w:shd w:val="clear" w:color="auto" w:fill="EDF1F9"/>
            <w:noWrap/>
          </w:tcPr>
          <w:p w14:paraId="39B556B1" w14:textId="290BA381"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557,202</w:t>
            </w:r>
          </w:p>
        </w:tc>
        <w:tc>
          <w:tcPr>
            <w:tcW w:w="1280" w:type="dxa"/>
            <w:tcBorders>
              <w:top w:val="nil"/>
              <w:left w:val="nil"/>
              <w:bottom w:val="single" w:sz="4" w:space="0" w:color="auto"/>
              <w:right w:val="single" w:sz="4" w:space="0" w:color="auto"/>
            </w:tcBorders>
            <w:shd w:val="clear" w:color="auto" w:fill="EDF1F9"/>
            <w:noWrap/>
            <w:vAlign w:val="center"/>
          </w:tcPr>
          <w:p w14:paraId="7CCB8E1A" w14:textId="010D8F93"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547,084</w:t>
            </w:r>
          </w:p>
        </w:tc>
      </w:tr>
      <w:tr w:rsidR="00564968" w:rsidRPr="00545238" w14:paraId="30638055" w14:textId="77777777" w:rsidTr="00A443F6">
        <w:trPr>
          <w:trHeight w:val="360"/>
        </w:trPr>
        <w:tc>
          <w:tcPr>
            <w:tcW w:w="2580" w:type="dxa"/>
            <w:tcBorders>
              <w:top w:val="nil"/>
              <w:left w:val="single" w:sz="4" w:space="0" w:color="auto"/>
              <w:bottom w:val="double" w:sz="4" w:space="0" w:color="auto"/>
              <w:right w:val="single" w:sz="4" w:space="0" w:color="auto"/>
            </w:tcBorders>
            <w:shd w:val="clear" w:color="000000" w:fill="E2EFDA"/>
            <w:noWrap/>
            <w:vAlign w:val="center"/>
            <w:hideMark/>
          </w:tcPr>
          <w:p w14:paraId="2773C68A" w14:textId="402E9216"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④特別損失</w:t>
            </w:r>
          </w:p>
        </w:tc>
        <w:tc>
          <w:tcPr>
            <w:tcW w:w="1280" w:type="dxa"/>
            <w:tcBorders>
              <w:top w:val="nil"/>
              <w:left w:val="nil"/>
              <w:bottom w:val="double" w:sz="4" w:space="0" w:color="auto"/>
              <w:right w:val="single" w:sz="4" w:space="0" w:color="auto"/>
            </w:tcBorders>
            <w:shd w:val="clear" w:color="auto" w:fill="auto"/>
            <w:noWrap/>
          </w:tcPr>
          <w:p w14:paraId="1F9466EA" w14:textId="3E8C4256"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701</w:t>
            </w:r>
          </w:p>
        </w:tc>
        <w:tc>
          <w:tcPr>
            <w:tcW w:w="1280" w:type="dxa"/>
            <w:tcBorders>
              <w:top w:val="nil"/>
              <w:left w:val="nil"/>
              <w:bottom w:val="double" w:sz="4" w:space="0" w:color="auto"/>
              <w:right w:val="single" w:sz="4" w:space="0" w:color="auto"/>
            </w:tcBorders>
            <w:shd w:val="clear" w:color="auto" w:fill="auto"/>
            <w:noWrap/>
          </w:tcPr>
          <w:p w14:paraId="1B3CDD20" w14:textId="25D9B91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182</w:t>
            </w:r>
          </w:p>
        </w:tc>
        <w:tc>
          <w:tcPr>
            <w:tcW w:w="1280" w:type="dxa"/>
            <w:tcBorders>
              <w:top w:val="nil"/>
              <w:left w:val="nil"/>
              <w:bottom w:val="double" w:sz="4" w:space="0" w:color="auto"/>
              <w:right w:val="single" w:sz="4" w:space="0" w:color="auto"/>
            </w:tcBorders>
            <w:shd w:val="clear" w:color="auto" w:fill="auto"/>
            <w:noWrap/>
          </w:tcPr>
          <w:p w14:paraId="08FBDE5C" w14:textId="2C9F0ECF"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4,030</w:t>
            </w:r>
          </w:p>
        </w:tc>
        <w:tc>
          <w:tcPr>
            <w:tcW w:w="1280" w:type="dxa"/>
            <w:tcBorders>
              <w:top w:val="nil"/>
              <w:left w:val="nil"/>
              <w:bottom w:val="double" w:sz="4" w:space="0" w:color="auto"/>
              <w:right w:val="single" w:sz="4" w:space="0" w:color="auto"/>
            </w:tcBorders>
            <w:shd w:val="clear" w:color="auto" w:fill="auto"/>
            <w:noWrap/>
          </w:tcPr>
          <w:p w14:paraId="418E18B5" w14:textId="6D07F868"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2,162</w:t>
            </w:r>
          </w:p>
        </w:tc>
        <w:tc>
          <w:tcPr>
            <w:tcW w:w="1280" w:type="dxa"/>
            <w:tcBorders>
              <w:top w:val="nil"/>
              <w:left w:val="nil"/>
              <w:bottom w:val="double" w:sz="4" w:space="0" w:color="auto"/>
              <w:right w:val="single" w:sz="4" w:space="0" w:color="auto"/>
            </w:tcBorders>
            <w:shd w:val="clear" w:color="auto" w:fill="auto"/>
            <w:noWrap/>
            <w:vAlign w:val="center"/>
          </w:tcPr>
          <w:p w14:paraId="0356B4D2" w14:textId="0049A843"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374</w:t>
            </w:r>
          </w:p>
        </w:tc>
      </w:tr>
      <w:tr w:rsidR="00564968" w:rsidRPr="00545238" w14:paraId="717C25B1" w14:textId="77777777" w:rsidTr="00A443F6">
        <w:trPr>
          <w:trHeight w:val="360"/>
        </w:trPr>
        <w:tc>
          <w:tcPr>
            <w:tcW w:w="2580" w:type="dxa"/>
            <w:tcBorders>
              <w:top w:val="double" w:sz="4" w:space="0" w:color="auto"/>
              <w:left w:val="single" w:sz="4" w:space="0" w:color="auto"/>
              <w:bottom w:val="single" w:sz="4" w:space="0" w:color="auto"/>
              <w:right w:val="single" w:sz="4" w:space="0" w:color="auto"/>
            </w:tcBorders>
            <w:shd w:val="clear" w:color="000000" w:fill="FCE4D6"/>
            <w:noWrap/>
            <w:vAlign w:val="center"/>
            <w:hideMark/>
          </w:tcPr>
          <w:p w14:paraId="743EFE83" w14:textId="21A71DCE" w:rsidR="00564968" w:rsidRPr="00545238" w:rsidRDefault="00564968" w:rsidP="0056496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総費用（③+④）</w:t>
            </w:r>
          </w:p>
        </w:tc>
        <w:tc>
          <w:tcPr>
            <w:tcW w:w="1280" w:type="dxa"/>
            <w:tcBorders>
              <w:top w:val="double" w:sz="4" w:space="0" w:color="auto"/>
              <w:left w:val="nil"/>
              <w:bottom w:val="single" w:sz="4" w:space="0" w:color="auto"/>
              <w:right w:val="single" w:sz="4" w:space="0" w:color="auto"/>
            </w:tcBorders>
            <w:shd w:val="clear" w:color="000000" w:fill="FCE4D6"/>
            <w:noWrap/>
          </w:tcPr>
          <w:p w14:paraId="2FB6EC4A" w14:textId="65D1AC7C"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549,439</w:t>
            </w:r>
          </w:p>
        </w:tc>
        <w:tc>
          <w:tcPr>
            <w:tcW w:w="1280" w:type="dxa"/>
            <w:tcBorders>
              <w:top w:val="double" w:sz="4" w:space="0" w:color="auto"/>
              <w:left w:val="nil"/>
              <w:bottom w:val="single" w:sz="4" w:space="0" w:color="auto"/>
              <w:right w:val="single" w:sz="4" w:space="0" w:color="auto"/>
            </w:tcBorders>
            <w:shd w:val="clear" w:color="000000" w:fill="FCE4D6"/>
            <w:noWrap/>
          </w:tcPr>
          <w:p w14:paraId="1793A0BC" w14:textId="37D2F0E2"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552,396</w:t>
            </w:r>
          </w:p>
        </w:tc>
        <w:tc>
          <w:tcPr>
            <w:tcW w:w="1280" w:type="dxa"/>
            <w:tcBorders>
              <w:top w:val="double" w:sz="4" w:space="0" w:color="auto"/>
              <w:left w:val="nil"/>
              <w:bottom w:val="single" w:sz="4" w:space="0" w:color="auto"/>
              <w:right w:val="single" w:sz="4" w:space="0" w:color="auto"/>
            </w:tcBorders>
            <w:shd w:val="clear" w:color="000000" w:fill="FCE4D6"/>
            <w:noWrap/>
          </w:tcPr>
          <w:p w14:paraId="158A1B93" w14:textId="326FCDCB"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549,858</w:t>
            </w:r>
          </w:p>
        </w:tc>
        <w:tc>
          <w:tcPr>
            <w:tcW w:w="1280" w:type="dxa"/>
            <w:tcBorders>
              <w:top w:val="double" w:sz="4" w:space="0" w:color="auto"/>
              <w:left w:val="nil"/>
              <w:bottom w:val="single" w:sz="4" w:space="0" w:color="auto"/>
              <w:right w:val="single" w:sz="4" w:space="0" w:color="auto"/>
            </w:tcBorders>
            <w:shd w:val="clear" w:color="000000" w:fill="FCE4D6"/>
            <w:noWrap/>
          </w:tcPr>
          <w:p w14:paraId="6E50909E" w14:textId="0636A75C" w:rsidR="00564968" w:rsidRPr="00545238" w:rsidRDefault="00564968" w:rsidP="00564968">
            <w:pPr>
              <w:widowControl/>
              <w:jc w:val="right"/>
              <w:rPr>
                <w:rFonts w:hAnsi="游ゴシック Medium" w:cs="ＭＳ Ｐゴシック"/>
                <w:color w:val="000000"/>
                <w:kern w:val="0"/>
                <w:sz w:val="20"/>
                <w:szCs w:val="20"/>
              </w:rPr>
            </w:pPr>
            <w:r w:rsidRPr="00545238">
              <w:rPr>
                <w:sz w:val="20"/>
                <w:szCs w:val="20"/>
              </w:rPr>
              <w:t>559,364</w:t>
            </w:r>
          </w:p>
        </w:tc>
        <w:tc>
          <w:tcPr>
            <w:tcW w:w="1280" w:type="dxa"/>
            <w:tcBorders>
              <w:top w:val="double" w:sz="4" w:space="0" w:color="auto"/>
              <w:left w:val="nil"/>
              <w:bottom w:val="single" w:sz="4" w:space="0" w:color="auto"/>
              <w:right w:val="single" w:sz="4" w:space="0" w:color="auto"/>
            </w:tcBorders>
            <w:shd w:val="clear" w:color="000000" w:fill="FCE4D6"/>
            <w:noWrap/>
            <w:vAlign w:val="center"/>
          </w:tcPr>
          <w:p w14:paraId="23C902C6" w14:textId="24C8CC1D" w:rsidR="00564968" w:rsidRPr="00545238" w:rsidRDefault="00564968" w:rsidP="0056496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547,458</w:t>
            </w:r>
          </w:p>
        </w:tc>
      </w:tr>
    </w:tbl>
    <w:p w14:paraId="1392E957" w14:textId="77777777" w:rsidR="003C6777" w:rsidRPr="00545238" w:rsidRDefault="003C6777" w:rsidP="00682082">
      <w:pPr>
        <w:ind w:right="-2"/>
        <w:rPr>
          <w:sz w:val="20"/>
          <w:szCs w:val="20"/>
        </w:rPr>
      </w:pPr>
    </w:p>
    <w:p w14:paraId="20222E30" w14:textId="6196D450" w:rsidR="0025285B" w:rsidRPr="00545238" w:rsidRDefault="00C3705D" w:rsidP="0025285B">
      <w:pPr>
        <w:rPr>
          <w:sz w:val="20"/>
          <w:szCs w:val="20"/>
        </w:rPr>
      </w:pPr>
      <w:bookmarkStart w:id="25" w:name="_Toc98430295"/>
      <w:bookmarkStart w:id="26" w:name="_Toc98430358"/>
      <w:r w:rsidRPr="00545238">
        <w:rPr>
          <w:rStyle w:val="50"/>
          <w:rFonts w:hint="eastAsia"/>
          <w:color w:val="385623" w:themeColor="accent6" w:themeShade="80"/>
        </w:rPr>
        <w:t>■</w:t>
      </w:r>
      <w:r w:rsidR="0025285B" w:rsidRPr="00545238">
        <w:rPr>
          <w:rStyle w:val="50"/>
          <w:rFonts w:hint="eastAsia"/>
          <w:color w:val="385623" w:themeColor="accent6" w:themeShade="80"/>
        </w:rPr>
        <w:t>損益の</w:t>
      </w:r>
      <w:r w:rsidR="0025285B" w:rsidRPr="00545238">
        <w:rPr>
          <w:rStyle w:val="50"/>
          <w:color w:val="385623" w:themeColor="accent6" w:themeShade="80"/>
        </w:rPr>
        <w:t>5</w:t>
      </w:r>
      <w:r w:rsidR="0025285B" w:rsidRPr="00545238">
        <w:rPr>
          <w:rStyle w:val="50"/>
          <w:rFonts w:hint="eastAsia"/>
          <w:color w:val="385623" w:themeColor="accent6" w:themeShade="80"/>
        </w:rPr>
        <w:t>期比較</w:t>
      </w:r>
      <w:r w:rsidR="0025285B" w:rsidRPr="00545238">
        <w:rPr>
          <w:rFonts w:hint="eastAsia"/>
        </w:rPr>
        <w:t xml:space="preserve">　　　　　　　　　　　　　　　　　　</w:t>
      </w:r>
      <w:r w:rsidRPr="00545238">
        <w:rPr>
          <w:rFonts w:hint="eastAsia"/>
        </w:rPr>
        <w:t xml:space="preserve">　　　</w:t>
      </w:r>
      <w:r w:rsidR="0025285B" w:rsidRPr="00545238">
        <w:rPr>
          <w:rFonts w:hint="eastAsia"/>
        </w:rPr>
        <w:t xml:space="preserve">　　　　　</w:t>
      </w:r>
      <w:r w:rsidR="00290F12" w:rsidRPr="00545238">
        <w:rPr>
          <w:rFonts w:hint="eastAsia"/>
        </w:rPr>
        <w:t xml:space="preserve">　</w:t>
      </w:r>
      <w:r w:rsidR="0025285B" w:rsidRPr="00545238">
        <w:rPr>
          <w:rFonts w:hint="eastAsia"/>
          <w:sz w:val="20"/>
          <w:szCs w:val="20"/>
        </w:rPr>
        <w:t>（単位：千円）</w:t>
      </w:r>
    </w:p>
    <w:tbl>
      <w:tblPr>
        <w:tblW w:w="8980" w:type="dxa"/>
        <w:tblCellMar>
          <w:left w:w="99" w:type="dxa"/>
          <w:right w:w="99" w:type="dxa"/>
        </w:tblCellMar>
        <w:tblLook w:val="04A0" w:firstRow="1" w:lastRow="0" w:firstColumn="1" w:lastColumn="0" w:noHBand="0" w:noVBand="1"/>
      </w:tblPr>
      <w:tblGrid>
        <w:gridCol w:w="2580"/>
        <w:gridCol w:w="1280"/>
        <w:gridCol w:w="1280"/>
        <w:gridCol w:w="1280"/>
        <w:gridCol w:w="1280"/>
        <w:gridCol w:w="1280"/>
      </w:tblGrid>
      <w:tr w:rsidR="00281898" w:rsidRPr="00545238" w14:paraId="1B2D12F2" w14:textId="77777777" w:rsidTr="0044115D">
        <w:trPr>
          <w:trHeight w:val="624"/>
        </w:trPr>
        <w:tc>
          <w:tcPr>
            <w:tcW w:w="2580" w:type="dxa"/>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5B0803E7" w14:textId="452786DF" w:rsidR="00281898" w:rsidRPr="00545238" w:rsidRDefault="00281898" w:rsidP="00281898">
            <w:pPr>
              <w:widowControl/>
              <w:rPr>
                <w:rFonts w:hAnsi="游ゴシック Medium" w:cs="ＭＳ Ｐゴシック"/>
                <w:color w:val="FFFFFF"/>
                <w:kern w:val="0"/>
              </w:rPr>
            </w:pP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D8AA41C" w14:textId="7E04D21D"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平成30年度</w:t>
            </w:r>
            <w:r w:rsidRPr="00545238">
              <w:rPr>
                <w:rFonts w:hAnsi="游ゴシック Medium" w:cs="ＭＳ Ｐゴシック" w:hint="eastAsia"/>
                <w:color w:val="FFFFFF" w:themeColor="background1"/>
                <w:kern w:val="0"/>
                <w:sz w:val="18"/>
                <w:szCs w:val="18"/>
              </w:rPr>
              <w:br/>
              <w:t>(2018)</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2AC6B54B" w14:textId="3325154D"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令和元年度</w:t>
            </w:r>
            <w:r w:rsidRPr="00545238">
              <w:rPr>
                <w:rFonts w:hAnsi="游ゴシック Medium" w:cs="ＭＳ Ｐゴシック" w:hint="eastAsia"/>
                <w:color w:val="FFFFFF" w:themeColor="background1"/>
                <w:kern w:val="0"/>
                <w:sz w:val="18"/>
                <w:szCs w:val="18"/>
              </w:rPr>
              <w:br/>
              <w:t>(2019)</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2425C009" w14:textId="43C32378"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令和2年度</w:t>
            </w:r>
            <w:r w:rsidRPr="00545238">
              <w:rPr>
                <w:rFonts w:hAnsi="游ゴシック Medium" w:cs="ＭＳ Ｐゴシック" w:hint="eastAsia"/>
                <w:color w:val="FFFFFF" w:themeColor="background1"/>
                <w:kern w:val="0"/>
                <w:sz w:val="18"/>
                <w:szCs w:val="18"/>
              </w:rPr>
              <w:br/>
              <w:t>(2020)</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744DF2D" w14:textId="6BC2A712"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令和3年度</w:t>
            </w:r>
            <w:r w:rsidRPr="00545238">
              <w:rPr>
                <w:rFonts w:hAnsi="游ゴシック Medium" w:cs="ＭＳ Ｐゴシック" w:hint="eastAsia"/>
                <w:color w:val="FFFFFF" w:themeColor="background1"/>
                <w:kern w:val="0"/>
                <w:sz w:val="18"/>
                <w:szCs w:val="18"/>
              </w:rPr>
              <w:br/>
              <w:t>(2021)</w:t>
            </w:r>
          </w:p>
        </w:tc>
        <w:tc>
          <w:tcPr>
            <w:tcW w:w="1280" w:type="dxa"/>
            <w:tcBorders>
              <w:top w:val="single" w:sz="4" w:space="0" w:color="FFFFFF" w:themeColor="background1"/>
              <w:left w:val="single" w:sz="4" w:space="0" w:color="FFFFFF" w:themeColor="background1"/>
              <w:bottom w:val="single" w:sz="4" w:space="0" w:color="FFFFFF" w:themeColor="background1"/>
            </w:tcBorders>
            <w:shd w:val="clear" w:color="000000" w:fill="305496"/>
            <w:vAlign w:val="center"/>
            <w:hideMark/>
          </w:tcPr>
          <w:p w14:paraId="0832AD40" w14:textId="2BF94FE9"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令和4年度</w:t>
            </w:r>
            <w:r w:rsidRPr="00545238">
              <w:rPr>
                <w:rFonts w:hAnsi="游ゴシック Medium" w:cs="ＭＳ Ｐゴシック" w:hint="eastAsia"/>
                <w:color w:val="FFFFFF" w:themeColor="background1"/>
                <w:kern w:val="0"/>
                <w:sz w:val="18"/>
                <w:szCs w:val="18"/>
              </w:rPr>
              <w:br/>
              <w:t>(2022)</w:t>
            </w:r>
          </w:p>
        </w:tc>
      </w:tr>
      <w:tr w:rsidR="00A64AA8" w:rsidRPr="00545238" w14:paraId="7BF8F2A0" w14:textId="77777777" w:rsidTr="00A443F6">
        <w:trPr>
          <w:trHeight w:val="360"/>
        </w:trPr>
        <w:tc>
          <w:tcPr>
            <w:tcW w:w="2580" w:type="dxa"/>
            <w:tcBorders>
              <w:top w:val="single" w:sz="4" w:space="0" w:color="FFFFFF" w:themeColor="background1"/>
              <w:left w:val="single" w:sz="4" w:space="0" w:color="auto"/>
              <w:bottom w:val="single" w:sz="4" w:space="0" w:color="auto"/>
              <w:right w:val="single" w:sz="4" w:space="0" w:color="auto"/>
            </w:tcBorders>
            <w:shd w:val="clear" w:color="000000" w:fill="FCE4D6"/>
            <w:noWrap/>
            <w:vAlign w:val="center"/>
            <w:hideMark/>
          </w:tcPr>
          <w:p w14:paraId="2B3C8536" w14:textId="77777777" w:rsidR="00A64AA8" w:rsidRPr="00545238" w:rsidRDefault="00A64AA8" w:rsidP="00A64AA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総収益</w:t>
            </w:r>
          </w:p>
        </w:tc>
        <w:tc>
          <w:tcPr>
            <w:tcW w:w="1280" w:type="dxa"/>
            <w:tcBorders>
              <w:top w:val="single" w:sz="4" w:space="0" w:color="FFFFFF" w:themeColor="background1"/>
              <w:left w:val="nil"/>
              <w:bottom w:val="single" w:sz="4" w:space="0" w:color="auto"/>
              <w:right w:val="single" w:sz="4" w:space="0" w:color="auto"/>
            </w:tcBorders>
            <w:shd w:val="clear" w:color="000000" w:fill="FCE4D6"/>
            <w:noWrap/>
            <w:hideMark/>
          </w:tcPr>
          <w:p w14:paraId="4BCF4467" w14:textId="2063E404"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528,652</w:t>
            </w:r>
          </w:p>
        </w:tc>
        <w:tc>
          <w:tcPr>
            <w:tcW w:w="1280" w:type="dxa"/>
            <w:tcBorders>
              <w:top w:val="single" w:sz="4" w:space="0" w:color="FFFFFF" w:themeColor="background1"/>
              <w:left w:val="nil"/>
              <w:bottom w:val="single" w:sz="4" w:space="0" w:color="auto"/>
              <w:right w:val="single" w:sz="4" w:space="0" w:color="auto"/>
            </w:tcBorders>
            <w:shd w:val="clear" w:color="000000" w:fill="FCE4D6"/>
            <w:noWrap/>
            <w:hideMark/>
          </w:tcPr>
          <w:p w14:paraId="698010D0" w14:textId="35A412E1"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543,226</w:t>
            </w:r>
          </w:p>
        </w:tc>
        <w:tc>
          <w:tcPr>
            <w:tcW w:w="1280" w:type="dxa"/>
            <w:tcBorders>
              <w:top w:val="single" w:sz="4" w:space="0" w:color="FFFFFF" w:themeColor="background1"/>
              <w:left w:val="nil"/>
              <w:bottom w:val="single" w:sz="4" w:space="0" w:color="auto"/>
              <w:right w:val="single" w:sz="4" w:space="0" w:color="auto"/>
            </w:tcBorders>
            <w:shd w:val="clear" w:color="000000" w:fill="FCE4D6"/>
            <w:noWrap/>
            <w:hideMark/>
          </w:tcPr>
          <w:p w14:paraId="7111DCE4" w14:textId="1014C0EF"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557,889</w:t>
            </w:r>
          </w:p>
        </w:tc>
        <w:tc>
          <w:tcPr>
            <w:tcW w:w="1280" w:type="dxa"/>
            <w:tcBorders>
              <w:top w:val="single" w:sz="4" w:space="0" w:color="FFFFFF" w:themeColor="background1"/>
              <w:left w:val="nil"/>
              <w:bottom w:val="single" w:sz="4" w:space="0" w:color="auto"/>
              <w:right w:val="single" w:sz="4" w:space="0" w:color="auto"/>
            </w:tcBorders>
            <w:shd w:val="clear" w:color="000000" w:fill="FCE4D6"/>
            <w:noWrap/>
            <w:hideMark/>
          </w:tcPr>
          <w:p w14:paraId="55541528" w14:textId="6360785D"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552,759</w:t>
            </w:r>
          </w:p>
        </w:tc>
        <w:tc>
          <w:tcPr>
            <w:tcW w:w="1280" w:type="dxa"/>
            <w:tcBorders>
              <w:top w:val="single" w:sz="4" w:space="0" w:color="FFFFFF" w:themeColor="background1"/>
              <w:left w:val="nil"/>
              <w:bottom w:val="single" w:sz="4" w:space="0" w:color="auto"/>
              <w:right w:val="single" w:sz="4" w:space="0" w:color="auto"/>
            </w:tcBorders>
            <w:shd w:val="clear" w:color="000000" w:fill="FCE4D6"/>
            <w:noWrap/>
            <w:vAlign w:val="center"/>
          </w:tcPr>
          <w:p w14:paraId="15BC82F7" w14:textId="59FDAB58" w:rsidR="00A64AA8" w:rsidRPr="00545238" w:rsidRDefault="00A64AA8" w:rsidP="00A64AA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529,085</w:t>
            </w:r>
          </w:p>
        </w:tc>
      </w:tr>
      <w:tr w:rsidR="00A64AA8" w:rsidRPr="00545238" w14:paraId="49DB6A33"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FCE4D6"/>
            <w:noWrap/>
            <w:vAlign w:val="center"/>
            <w:hideMark/>
          </w:tcPr>
          <w:p w14:paraId="1880ED79" w14:textId="77777777" w:rsidR="00A64AA8" w:rsidRPr="00545238" w:rsidRDefault="00A64AA8" w:rsidP="00A64AA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総費用</w:t>
            </w:r>
          </w:p>
        </w:tc>
        <w:tc>
          <w:tcPr>
            <w:tcW w:w="1280" w:type="dxa"/>
            <w:tcBorders>
              <w:top w:val="nil"/>
              <w:left w:val="nil"/>
              <w:bottom w:val="single" w:sz="4" w:space="0" w:color="auto"/>
              <w:right w:val="single" w:sz="4" w:space="0" w:color="auto"/>
            </w:tcBorders>
            <w:shd w:val="clear" w:color="000000" w:fill="FCE4D6"/>
            <w:noWrap/>
            <w:hideMark/>
          </w:tcPr>
          <w:p w14:paraId="2522EC7D" w14:textId="38CC1D9A"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549,439</w:t>
            </w:r>
          </w:p>
        </w:tc>
        <w:tc>
          <w:tcPr>
            <w:tcW w:w="1280" w:type="dxa"/>
            <w:tcBorders>
              <w:top w:val="nil"/>
              <w:left w:val="nil"/>
              <w:bottom w:val="single" w:sz="4" w:space="0" w:color="auto"/>
              <w:right w:val="single" w:sz="4" w:space="0" w:color="auto"/>
            </w:tcBorders>
            <w:shd w:val="clear" w:color="000000" w:fill="FCE4D6"/>
            <w:noWrap/>
            <w:hideMark/>
          </w:tcPr>
          <w:p w14:paraId="47D72D5C" w14:textId="39B2C773"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552,396</w:t>
            </w:r>
          </w:p>
        </w:tc>
        <w:tc>
          <w:tcPr>
            <w:tcW w:w="1280" w:type="dxa"/>
            <w:tcBorders>
              <w:top w:val="nil"/>
              <w:left w:val="nil"/>
              <w:bottom w:val="single" w:sz="4" w:space="0" w:color="auto"/>
              <w:right w:val="single" w:sz="4" w:space="0" w:color="auto"/>
            </w:tcBorders>
            <w:shd w:val="clear" w:color="000000" w:fill="FCE4D6"/>
            <w:noWrap/>
            <w:hideMark/>
          </w:tcPr>
          <w:p w14:paraId="24F3F3DF" w14:textId="2F5120E2"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549,858</w:t>
            </w:r>
          </w:p>
        </w:tc>
        <w:tc>
          <w:tcPr>
            <w:tcW w:w="1280" w:type="dxa"/>
            <w:tcBorders>
              <w:top w:val="nil"/>
              <w:left w:val="nil"/>
              <w:bottom w:val="single" w:sz="4" w:space="0" w:color="auto"/>
              <w:right w:val="single" w:sz="4" w:space="0" w:color="auto"/>
            </w:tcBorders>
            <w:shd w:val="clear" w:color="000000" w:fill="FCE4D6"/>
            <w:noWrap/>
            <w:hideMark/>
          </w:tcPr>
          <w:p w14:paraId="3DDF767F" w14:textId="52BA2BD9"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559,364</w:t>
            </w:r>
          </w:p>
        </w:tc>
        <w:tc>
          <w:tcPr>
            <w:tcW w:w="1280" w:type="dxa"/>
            <w:tcBorders>
              <w:top w:val="nil"/>
              <w:left w:val="nil"/>
              <w:bottom w:val="single" w:sz="4" w:space="0" w:color="auto"/>
              <w:right w:val="single" w:sz="4" w:space="0" w:color="auto"/>
            </w:tcBorders>
            <w:shd w:val="clear" w:color="000000" w:fill="FCE4D6"/>
            <w:noWrap/>
            <w:vAlign w:val="center"/>
          </w:tcPr>
          <w:p w14:paraId="40D1C0BA" w14:textId="73A32489" w:rsidR="00A64AA8" w:rsidRPr="00545238" w:rsidRDefault="00A64AA8" w:rsidP="00A64AA8">
            <w:pPr>
              <w:widowControl/>
              <w:jc w:val="right"/>
              <w:rPr>
                <w:rFonts w:hAnsi="游ゴシック Medium" w:cs="ＭＳ Ｐゴシック"/>
                <w:color w:val="000000"/>
                <w:kern w:val="0"/>
                <w:sz w:val="20"/>
                <w:szCs w:val="20"/>
              </w:rPr>
            </w:pPr>
            <w:r w:rsidRPr="00545238">
              <w:rPr>
                <w:rFonts w:hAnsi="游ゴシック Medium" w:hint="eastAsia"/>
                <w:color w:val="000000"/>
                <w:sz w:val="20"/>
                <w:szCs w:val="20"/>
              </w:rPr>
              <w:t>547,458</w:t>
            </w:r>
          </w:p>
        </w:tc>
      </w:tr>
      <w:tr w:rsidR="00A64AA8" w:rsidRPr="00545238" w14:paraId="5DBC81C1" w14:textId="77777777" w:rsidTr="00A443F6">
        <w:trPr>
          <w:trHeight w:val="360"/>
        </w:trPr>
        <w:tc>
          <w:tcPr>
            <w:tcW w:w="2580" w:type="dxa"/>
            <w:tcBorders>
              <w:top w:val="double" w:sz="4" w:space="0" w:color="auto"/>
              <w:left w:val="single" w:sz="4" w:space="0" w:color="auto"/>
              <w:bottom w:val="single" w:sz="4" w:space="0" w:color="auto"/>
              <w:right w:val="single" w:sz="4" w:space="0" w:color="auto"/>
            </w:tcBorders>
            <w:shd w:val="clear" w:color="000000" w:fill="F4B084"/>
            <w:noWrap/>
            <w:vAlign w:val="center"/>
            <w:hideMark/>
          </w:tcPr>
          <w:p w14:paraId="0185FD13" w14:textId="77777777" w:rsidR="00A64AA8" w:rsidRPr="00545238" w:rsidRDefault="00A64AA8" w:rsidP="00A64AA8">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損益</w:t>
            </w:r>
          </w:p>
        </w:tc>
        <w:tc>
          <w:tcPr>
            <w:tcW w:w="1280" w:type="dxa"/>
            <w:tcBorders>
              <w:top w:val="double" w:sz="4" w:space="0" w:color="auto"/>
              <w:left w:val="nil"/>
              <w:bottom w:val="single" w:sz="4" w:space="0" w:color="auto"/>
              <w:right w:val="single" w:sz="4" w:space="0" w:color="auto"/>
            </w:tcBorders>
            <w:shd w:val="clear" w:color="000000" w:fill="F4B084"/>
            <w:noWrap/>
            <w:hideMark/>
          </w:tcPr>
          <w:p w14:paraId="0C4A6D84" w14:textId="1751FACF" w:rsidR="00A64AA8" w:rsidRPr="00545238" w:rsidRDefault="00A64AA8" w:rsidP="00A64AA8">
            <w:pPr>
              <w:widowControl/>
              <w:jc w:val="right"/>
              <w:rPr>
                <w:rFonts w:hAnsi="游ゴシック Medium" w:cs="ＭＳ Ｐゴシック"/>
                <w:color w:val="000000"/>
                <w:kern w:val="0"/>
                <w:sz w:val="20"/>
                <w:szCs w:val="20"/>
              </w:rPr>
            </w:pPr>
            <w:r w:rsidRPr="00545238">
              <w:rPr>
                <w:rFonts w:hint="eastAsia"/>
                <w:sz w:val="20"/>
                <w:szCs w:val="20"/>
              </w:rPr>
              <w:t>▲</w:t>
            </w:r>
            <w:r w:rsidRPr="00545238">
              <w:rPr>
                <w:sz w:val="20"/>
                <w:szCs w:val="20"/>
              </w:rPr>
              <w:t>20,787</w:t>
            </w:r>
          </w:p>
        </w:tc>
        <w:tc>
          <w:tcPr>
            <w:tcW w:w="1280" w:type="dxa"/>
            <w:tcBorders>
              <w:top w:val="double" w:sz="4" w:space="0" w:color="auto"/>
              <w:left w:val="nil"/>
              <w:bottom w:val="single" w:sz="4" w:space="0" w:color="auto"/>
              <w:right w:val="single" w:sz="4" w:space="0" w:color="auto"/>
            </w:tcBorders>
            <w:shd w:val="clear" w:color="000000" w:fill="F4B084"/>
            <w:noWrap/>
            <w:hideMark/>
          </w:tcPr>
          <w:p w14:paraId="1E58097E" w14:textId="32C8B1AC" w:rsidR="00A64AA8" w:rsidRPr="00545238" w:rsidRDefault="00A64AA8" w:rsidP="00A64AA8">
            <w:pPr>
              <w:widowControl/>
              <w:jc w:val="right"/>
              <w:rPr>
                <w:rFonts w:hAnsi="游ゴシック Medium" w:cs="ＭＳ Ｐゴシック"/>
                <w:color w:val="000000"/>
                <w:kern w:val="0"/>
                <w:sz w:val="20"/>
                <w:szCs w:val="20"/>
              </w:rPr>
            </w:pPr>
            <w:r w:rsidRPr="00545238">
              <w:rPr>
                <w:rFonts w:hint="eastAsia"/>
                <w:sz w:val="20"/>
                <w:szCs w:val="20"/>
              </w:rPr>
              <w:t>▲</w:t>
            </w:r>
            <w:r w:rsidRPr="00545238">
              <w:rPr>
                <w:sz w:val="20"/>
                <w:szCs w:val="20"/>
              </w:rPr>
              <w:t>9,170</w:t>
            </w:r>
          </w:p>
        </w:tc>
        <w:tc>
          <w:tcPr>
            <w:tcW w:w="1280" w:type="dxa"/>
            <w:tcBorders>
              <w:top w:val="double" w:sz="4" w:space="0" w:color="auto"/>
              <w:left w:val="nil"/>
              <w:bottom w:val="single" w:sz="4" w:space="0" w:color="auto"/>
              <w:right w:val="single" w:sz="4" w:space="0" w:color="auto"/>
            </w:tcBorders>
            <w:shd w:val="clear" w:color="000000" w:fill="F4B084"/>
            <w:noWrap/>
            <w:hideMark/>
          </w:tcPr>
          <w:p w14:paraId="3270F004" w14:textId="2A22232C" w:rsidR="00A64AA8" w:rsidRPr="00545238" w:rsidRDefault="00A64AA8" w:rsidP="00A64AA8">
            <w:pPr>
              <w:widowControl/>
              <w:jc w:val="right"/>
              <w:rPr>
                <w:rFonts w:hAnsi="游ゴシック Medium" w:cs="ＭＳ Ｐゴシック"/>
                <w:color w:val="000000"/>
                <w:kern w:val="0"/>
                <w:sz w:val="20"/>
                <w:szCs w:val="20"/>
              </w:rPr>
            </w:pPr>
            <w:r w:rsidRPr="00545238">
              <w:rPr>
                <w:sz w:val="20"/>
                <w:szCs w:val="20"/>
              </w:rPr>
              <w:t>8,031</w:t>
            </w:r>
          </w:p>
        </w:tc>
        <w:tc>
          <w:tcPr>
            <w:tcW w:w="1280" w:type="dxa"/>
            <w:tcBorders>
              <w:top w:val="double" w:sz="4" w:space="0" w:color="auto"/>
              <w:left w:val="nil"/>
              <w:bottom w:val="single" w:sz="4" w:space="0" w:color="auto"/>
              <w:right w:val="single" w:sz="4" w:space="0" w:color="auto"/>
            </w:tcBorders>
            <w:shd w:val="clear" w:color="000000" w:fill="F4B084"/>
            <w:noWrap/>
            <w:hideMark/>
          </w:tcPr>
          <w:p w14:paraId="31B4A55B" w14:textId="4680704C" w:rsidR="00A64AA8" w:rsidRPr="00545238" w:rsidRDefault="00A64AA8" w:rsidP="00A64AA8">
            <w:pPr>
              <w:widowControl/>
              <w:jc w:val="right"/>
              <w:rPr>
                <w:rFonts w:hAnsi="游ゴシック Medium" w:cs="ＭＳ Ｐゴシック"/>
                <w:color w:val="000000"/>
                <w:kern w:val="0"/>
                <w:sz w:val="20"/>
                <w:szCs w:val="20"/>
              </w:rPr>
            </w:pPr>
            <w:r w:rsidRPr="00545238">
              <w:rPr>
                <w:rFonts w:hint="eastAsia"/>
                <w:sz w:val="20"/>
                <w:szCs w:val="20"/>
              </w:rPr>
              <w:t>▲</w:t>
            </w:r>
            <w:r w:rsidRPr="00545238">
              <w:rPr>
                <w:sz w:val="20"/>
                <w:szCs w:val="20"/>
              </w:rPr>
              <w:t>6,605</w:t>
            </w:r>
          </w:p>
        </w:tc>
        <w:tc>
          <w:tcPr>
            <w:tcW w:w="1280" w:type="dxa"/>
            <w:tcBorders>
              <w:top w:val="double" w:sz="4" w:space="0" w:color="auto"/>
              <w:left w:val="nil"/>
              <w:bottom w:val="single" w:sz="4" w:space="0" w:color="auto"/>
              <w:right w:val="single" w:sz="4" w:space="0" w:color="auto"/>
            </w:tcBorders>
            <w:shd w:val="clear" w:color="000000" w:fill="F4B084"/>
            <w:noWrap/>
            <w:vAlign w:val="center"/>
          </w:tcPr>
          <w:p w14:paraId="7A38525C" w14:textId="3D2016B0" w:rsidR="00A64AA8" w:rsidRPr="00545238" w:rsidRDefault="00A64AA8" w:rsidP="00A64AA8">
            <w:pPr>
              <w:widowControl/>
              <w:jc w:val="right"/>
              <w:rPr>
                <w:rFonts w:hAnsi="游ゴシック Medium" w:cs="ＭＳ Ｐゴシック"/>
                <w:color w:val="000000"/>
                <w:kern w:val="0"/>
                <w:sz w:val="20"/>
                <w:szCs w:val="20"/>
              </w:rPr>
            </w:pPr>
            <w:r w:rsidRPr="00545238">
              <w:rPr>
                <w:rFonts w:hint="eastAsia"/>
                <w:sz w:val="20"/>
                <w:szCs w:val="20"/>
              </w:rPr>
              <w:t>▲</w:t>
            </w:r>
            <w:r w:rsidRPr="00545238">
              <w:rPr>
                <w:rFonts w:hAnsi="游ゴシック Medium" w:hint="eastAsia"/>
                <w:color w:val="000000"/>
                <w:sz w:val="20"/>
                <w:szCs w:val="20"/>
              </w:rPr>
              <w:t>18,373</w:t>
            </w:r>
          </w:p>
        </w:tc>
      </w:tr>
    </w:tbl>
    <w:p w14:paraId="0CF44B4C" w14:textId="77777777" w:rsidR="00923412" w:rsidRPr="00545238" w:rsidRDefault="00923412" w:rsidP="0025285B">
      <w:pPr>
        <w:rPr>
          <w:sz w:val="20"/>
          <w:szCs w:val="20"/>
        </w:rPr>
      </w:pPr>
    </w:p>
    <w:p w14:paraId="3EDA5D55" w14:textId="77777777" w:rsidR="00923412" w:rsidRPr="00545238" w:rsidRDefault="00923412" w:rsidP="0025285B">
      <w:pPr>
        <w:rPr>
          <w:sz w:val="20"/>
          <w:szCs w:val="20"/>
        </w:rPr>
      </w:pPr>
    </w:p>
    <w:p w14:paraId="391118CA" w14:textId="77777777" w:rsidR="0025285B" w:rsidRPr="00545238" w:rsidRDefault="0025285B" w:rsidP="0025285B">
      <w:pPr>
        <w:widowControl/>
        <w:jc w:val="left"/>
      </w:pPr>
      <w:r w:rsidRPr="00545238">
        <w:rPr>
          <w:b/>
          <w:bCs/>
        </w:rPr>
        <w:br w:type="page"/>
      </w:r>
    </w:p>
    <w:p w14:paraId="6EF61945" w14:textId="04DF9644" w:rsidR="00425075" w:rsidRPr="00545238" w:rsidRDefault="0025285B"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（２）</w:t>
      </w:r>
      <w:bookmarkEnd w:id="25"/>
      <w:bookmarkEnd w:id="26"/>
      <w:r w:rsidRPr="00545238">
        <w:rPr>
          <w:rFonts w:hint="eastAsia"/>
          <w:b/>
          <w:bCs/>
          <w:color w:val="385623" w:themeColor="accent6" w:themeShade="80"/>
          <w:sz w:val="28"/>
          <w:szCs w:val="28"/>
        </w:rPr>
        <w:t>主な経営指標</w:t>
      </w:r>
    </w:p>
    <w:p w14:paraId="35D3B380" w14:textId="2137A65E" w:rsidR="0025285B" w:rsidRPr="00545238" w:rsidRDefault="0025285B" w:rsidP="0025285B">
      <w:pPr>
        <w:pStyle w:val="4"/>
        <w:spacing w:after="185"/>
      </w:pPr>
      <w:r w:rsidRPr="00545238">
        <w:rPr>
          <w:rFonts w:hint="eastAsia"/>
        </w:rPr>
        <w:t>①経常収支比率</w:t>
      </w:r>
    </w:p>
    <w:p w14:paraId="159A065A" w14:textId="77777777" w:rsidR="0025285B" w:rsidRPr="00545238" w:rsidRDefault="0025285B" w:rsidP="00C3705D">
      <w:pPr>
        <w:pStyle w:val="af6"/>
        <w:ind w:firstLine="220"/>
      </w:pPr>
      <w:r w:rsidRPr="00545238">
        <w:rPr>
          <w:rFonts w:hint="eastAsia"/>
        </w:rPr>
        <w:t>経常収支比率は、「医業費用・医業外費用の合計」に対する「医業収益・医業外収益の合計」の割合を表し、通常の病院活動による収益状況を表す指標です。</w:t>
      </w:r>
      <w:r w:rsidRPr="00545238">
        <w:rPr>
          <w:rFonts w:hAnsi="游ゴシック Medium" w:hint="eastAsia"/>
        </w:rPr>
        <w:t>100</w:t>
      </w:r>
      <w:r w:rsidRPr="00545238">
        <w:rPr>
          <w:rFonts w:hint="eastAsia"/>
        </w:rPr>
        <w:t>％以上の場合は単年度黒字を、</w:t>
      </w:r>
      <w:r w:rsidRPr="00545238">
        <w:rPr>
          <w:rFonts w:hAnsi="游ゴシック Medium" w:hint="eastAsia"/>
        </w:rPr>
        <w:t>100％未</w:t>
      </w:r>
      <w:r w:rsidRPr="00545238">
        <w:rPr>
          <w:rFonts w:hint="eastAsia"/>
        </w:rPr>
        <w:t>満の場合は単年度赤字を表すことになります。</w:t>
      </w:r>
    </w:p>
    <w:p w14:paraId="7D05304D" w14:textId="0E87E24A" w:rsidR="0025285B" w:rsidRPr="00545238" w:rsidRDefault="006E63FF" w:rsidP="00ED01CD">
      <w:pPr>
        <w:pStyle w:val="af6"/>
        <w:ind w:firstLine="220"/>
        <w:rPr>
          <w:rFonts w:hAnsi="游ゴシック Medium"/>
        </w:rPr>
      </w:pPr>
      <w:r w:rsidRPr="00545238">
        <w:rPr>
          <w:rFonts w:hAnsi="游ゴシック Medium" w:hint="eastAsia"/>
        </w:rPr>
        <w:t>町立下川病院</w:t>
      </w:r>
      <w:r w:rsidR="0025285B" w:rsidRPr="00545238">
        <w:rPr>
          <w:rFonts w:hAnsi="游ゴシック Medium" w:hint="eastAsia"/>
        </w:rPr>
        <w:t>の経常収支比率</w:t>
      </w:r>
      <w:r w:rsidR="00F17AE8" w:rsidRPr="00545238">
        <w:rPr>
          <w:rFonts w:hAnsi="游ゴシック Medium" w:hint="eastAsia"/>
        </w:rPr>
        <w:t>で</w:t>
      </w:r>
      <w:r w:rsidR="0025285B" w:rsidRPr="00545238">
        <w:rPr>
          <w:rFonts w:hAnsi="游ゴシック Medium" w:hint="eastAsia"/>
        </w:rPr>
        <w:t>は</w:t>
      </w:r>
      <w:r w:rsidR="00F17AE8" w:rsidRPr="00545238">
        <w:rPr>
          <w:rFonts w:hAnsi="游ゴシック Medium" w:hint="eastAsia"/>
        </w:rPr>
        <w:t>、</w:t>
      </w:r>
      <w:r w:rsidR="0025285B" w:rsidRPr="00545238">
        <w:rPr>
          <w:rFonts w:hAnsi="游ゴシック Medium" w:hint="eastAsia"/>
        </w:rPr>
        <w:t>平成</w:t>
      </w:r>
      <w:r w:rsidR="00431E02" w:rsidRPr="00545238">
        <w:rPr>
          <w:rFonts w:hAnsi="游ゴシック Medium" w:hint="eastAsia"/>
        </w:rPr>
        <w:t>30</w:t>
      </w:r>
      <w:r w:rsidR="003D728C" w:rsidRPr="00545238">
        <w:rPr>
          <w:rFonts w:hAnsi="游ゴシック Medium" w:hint="eastAsia"/>
        </w:rPr>
        <w:t>（201</w:t>
      </w:r>
      <w:r w:rsidR="00431E02" w:rsidRPr="00545238">
        <w:rPr>
          <w:rFonts w:hAnsi="游ゴシック Medium" w:hint="eastAsia"/>
        </w:rPr>
        <w:t>8</w:t>
      </w:r>
      <w:r w:rsidR="003D728C" w:rsidRPr="00545238">
        <w:rPr>
          <w:rFonts w:hAnsi="游ゴシック Medium" w:hint="eastAsia"/>
        </w:rPr>
        <w:t>）</w:t>
      </w:r>
      <w:r w:rsidR="0025285B" w:rsidRPr="00545238">
        <w:rPr>
          <w:rFonts w:hAnsi="游ゴシック Medium" w:hint="eastAsia"/>
        </w:rPr>
        <w:t>年度</w:t>
      </w:r>
      <w:r w:rsidR="00E73866" w:rsidRPr="00545238">
        <w:rPr>
          <w:rFonts w:hAnsi="游ゴシック Medium" w:hint="eastAsia"/>
        </w:rPr>
        <w:t>から令和</w:t>
      </w:r>
      <w:r w:rsidR="00023E25" w:rsidRPr="00545238">
        <w:rPr>
          <w:rFonts w:hAnsi="游ゴシック Medium" w:hint="eastAsia"/>
        </w:rPr>
        <w:t>2（2020）</w:t>
      </w:r>
      <w:r w:rsidR="00E73866" w:rsidRPr="00545238">
        <w:rPr>
          <w:rFonts w:hAnsi="游ゴシック Medium" w:hint="eastAsia"/>
        </w:rPr>
        <w:t>年度にかけて増加傾向でしたが、</w:t>
      </w:r>
      <w:r w:rsidR="00CA327D" w:rsidRPr="00545238">
        <w:rPr>
          <w:rFonts w:hAnsi="游ゴシック Medium" w:hint="eastAsia"/>
        </w:rPr>
        <w:t>令和3（2021）年度は減少し、</w:t>
      </w:r>
      <w:r w:rsidR="007E7C3A" w:rsidRPr="00545238">
        <w:rPr>
          <w:rFonts w:hAnsi="游ゴシック Medium" w:hint="eastAsia"/>
        </w:rPr>
        <w:t>令和</w:t>
      </w:r>
      <w:r w:rsidR="00B54B72" w:rsidRPr="00545238">
        <w:rPr>
          <w:rFonts w:hAnsi="游ゴシック Medium" w:hint="eastAsia"/>
        </w:rPr>
        <w:t>4</w:t>
      </w:r>
      <w:r w:rsidR="007E7C3A" w:rsidRPr="00545238">
        <w:rPr>
          <w:rFonts w:hAnsi="游ゴシック Medium" w:hint="eastAsia"/>
        </w:rPr>
        <w:t>（202</w:t>
      </w:r>
      <w:r w:rsidR="00B54B72" w:rsidRPr="00545238">
        <w:rPr>
          <w:rFonts w:hAnsi="游ゴシック Medium" w:hint="eastAsia"/>
        </w:rPr>
        <w:t>2</w:t>
      </w:r>
      <w:r w:rsidR="007E7C3A" w:rsidRPr="00545238">
        <w:rPr>
          <w:rFonts w:hAnsi="游ゴシック Medium" w:hint="eastAsia"/>
        </w:rPr>
        <w:t>）年度は</w:t>
      </w:r>
      <w:r w:rsidR="00E73866" w:rsidRPr="00545238">
        <w:rPr>
          <w:rFonts w:hAnsi="游ゴシック Medium" w:hint="eastAsia"/>
        </w:rPr>
        <w:t>9</w:t>
      </w:r>
      <w:r w:rsidR="00CA327D" w:rsidRPr="00545238">
        <w:rPr>
          <w:rFonts w:hAnsi="游ゴシック Medium" w:hint="eastAsia"/>
        </w:rPr>
        <w:t>6.7</w:t>
      </w:r>
      <w:r w:rsidR="00511881" w:rsidRPr="00545238">
        <w:rPr>
          <w:rFonts w:hAnsi="游ゴシック Medium" w:hint="eastAsia"/>
        </w:rPr>
        <w:t>％</w:t>
      </w:r>
      <w:r w:rsidR="00F209A3" w:rsidRPr="00545238">
        <w:rPr>
          <w:rFonts w:hAnsi="游ゴシック Medium" w:hint="eastAsia"/>
        </w:rPr>
        <w:t>となっています。</w:t>
      </w:r>
    </w:p>
    <w:p w14:paraId="4B1AE7F8" w14:textId="77777777" w:rsidR="0025285B" w:rsidRPr="00545238" w:rsidRDefault="0025285B" w:rsidP="00C3705D">
      <w:pPr>
        <w:pStyle w:val="4"/>
        <w:spacing w:after="185"/>
      </w:pPr>
      <w:r w:rsidRPr="00545238">
        <w:rPr>
          <w:rFonts w:hint="eastAsia"/>
        </w:rPr>
        <w:t>②医業収支比率</w:t>
      </w:r>
    </w:p>
    <w:p w14:paraId="6B331861" w14:textId="09E3BB0B" w:rsidR="00E367FF" w:rsidRPr="00545238" w:rsidRDefault="0025285B" w:rsidP="00C3705D">
      <w:pPr>
        <w:pStyle w:val="af6"/>
        <w:ind w:firstLine="220"/>
      </w:pPr>
      <w:r w:rsidRPr="00545238">
        <w:rPr>
          <w:rFonts w:hint="eastAsia"/>
        </w:rPr>
        <w:t>医業収支比率は、医業費用に対する医業収益の割合を表し、病院の収益性をみる際に経常収支比率とともに代表的指標として用いられています。医業収支比率は医業においてどの程度の収益率をあげているかをみるものです。</w:t>
      </w:r>
      <w:r w:rsidRPr="00545238">
        <w:rPr>
          <w:rFonts w:hAnsi="游ゴシック Medium" w:hint="eastAsia"/>
        </w:rPr>
        <w:t>100％</w:t>
      </w:r>
      <w:r w:rsidRPr="00545238">
        <w:rPr>
          <w:rFonts w:hint="eastAsia"/>
        </w:rPr>
        <w:t>未満の病院は医業費用を医業収益で賄えないことになり経営は健全でないことになります。</w:t>
      </w:r>
    </w:p>
    <w:p w14:paraId="6241E172" w14:textId="670B24AD" w:rsidR="0025285B" w:rsidRPr="00545238" w:rsidRDefault="00835A60" w:rsidP="00C3705D">
      <w:pPr>
        <w:pStyle w:val="af6"/>
        <w:ind w:firstLine="220"/>
      </w:pPr>
      <w:r w:rsidRPr="00545238">
        <w:rPr>
          <w:rFonts w:hint="eastAsia"/>
        </w:rPr>
        <w:t>修正医業収支比率は</w:t>
      </w:r>
      <w:r w:rsidR="00E367FF" w:rsidRPr="00545238">
        <w:rPr>
          <w:rFonts w:hint="eastAsia"/>
        </w:rPr>
        <w:t>、</w:t>
      </w:r>
      <w:r w:rsidRPr="00545238">
        <w:rPr>
          <w:rFonts w:hint="eastAsia"/>
        </w:rPr>
        <w:t>医業収益からその他医業収益のうちの“他会計負担金”を除いた「修正医業収益」の医業費用に占める割合</w:t>
      </w:r>
      <w:r w:rsidR="008A747B" w:rsidRPr="00545238">
        <w:rPr>
          <w:rFonts w:hint="eastAsia"/>
        </w:rPr>
        <w:t>を表すことになります。</w:t>
      </w:r>
    </w:p>
    <w:p w14:paraId="4C616640" w14:textId="29C2143E" w:rsidR="00854C03" w:rsidRPr="00545238" w:rsidRDefault="006E63FF" w:rsidP="00ED01CD">
      <w:pPr>
        <w:pStyle w:val="af6"/>
        <w:ind w:firstLine="220"/>
        <w:rPr>
          <w:rFonts w:hAnsi="游ゴシック Medium"/>
          <w:color w:val="auto"/>
        </w:rPr>
      </w:pPr>
      <w:r w:rsidRPr="00545238">
        <w:rPr>
          <w:rFonts w:hAnsi="游ゴシック Medium" w:hint="eastAsia"/>
        </w:rPr>
        <w:t>町立下川病院</w:t>
      </w:r>
      <w:r w:rsidR="0025285B" w:rsidRPr="00545238">
        <w:rPr>
          <w:rFonts w:hAnsi="游ゴシック Medium" w:hint="eastAsia"/>
        </w:rPr>
        <w:t>の修正医業収支比率は、平成</w:t>
      </w:r>
      <w:r w:rsidR="00431E02" w:rsidRPr="00545238">
        <w:rPr>
          <w:rFonts w:hAnsi="游ゴシック Medium" w:hint="eastAsia"/>
        </w:rPr>
        <w:t>30</w:t>
      </w:r>
      <w:r w:rsidR="003D728C" w:rsidRPr="00545238">
        <w:rPr>
          <w:rFonts w:hAnsi="游ゴシック Medium" w:hint="eastAsia"/>
        </w:rPr>
        <w:t>（201</w:t>
      </w:r>
      <w:r w:rsidR="00431E02" w:rsidRPr="00545238">
        <w:rPr>
          <w:rFonts w:hAnsi="游ゴシック Medium" w:hint="eastAsia"/>
        </w:rPr>
        <w:t>8</w:t>
      </w:r>
      <w:r w:rsidR="003D728C" w:rsidRPr="00545238">
        <w:rPr>
          <w:rFonts w:hAnsi="游ゴシック Medium" w:hint="eastAsia"/>
        </w:rPr>
        <w:t>）</w:t>
      </w:r>
      <w:r w:rsidR="0025285B" w:rsidRPr="00545238">
        <w:rPr>
          <w:rFonts w:hAnsi="游ゴシック Medium" w:hint="eastAsia"/>
        </w:rPr>
        <w:t>年度から</w:t>
      </w:r>
      <w:r w:rsidR="00B30E6D" w:rsidRPr="00545238">
        <w:rPr>
          <w:rFonts w:hAnsi="游ゴシック Medium" w:hint="eastAsia"/>
        </w:rPr>
        <w:t>増加傾向となっており、令和2</w:t>
      </w:r>
      <w:r w:rsidR="00A968D5" w:rsidRPr="00545238">
        <w:rPr>
          <w:rFonts w:hAnsi="游ゴシック Medium" w:hint="eastAsia"/>
        </w:rPr>
        <w:t>（2020）年度から令和</w:t>
      </w:r>
      <w:r w:rsidR="00A55418" w:rsidRPr="00545238">
        <w:rPr>
          <w:rFonts w:hAnsi="游ゴシック Medium" w:hint="eastAsia"/>
        </w:rPr>
        <w:t>4</w:t>
      </w:r>
      <w:r w:rsidR="00A968D5" w:rsidRPr="00545238">
        <w:rPr>
          <w:rFonts w:hAnsi="游ゴシック Medium" w:hint="eastAsia"/>
        </w:rPr>
        <w:t>（202</w:t>
      </w:r>
      <w:r w:rsidR="00A55418" w:rsidRPr="00545238">
        <w:rPr>
          <w:rFonts w:hAnsi="游ゴシック Medium" w:hint="eastAsia"/>
        </w:rPr>
        <w:t>2</w:t>
      </w:r>
      <w:r w:rsidR="00A968D5" w:rsidRPr="00545238">
        <w:rPr>
          <w:rFonts w:hAnsi="游ゴシック Medium" w:hint="eastAsia"/>
        </w:rPr>
        <w:t>）年度は横ばいで推移しています。</w:t>
      </w:r>
    </w:p>
    <w:p w14:paraId="0ECE2536" w14:textId="77777777" w:rsidR="0025285B" w:rsidRPr="00545238" w:rsidRDefault="0025285B" w:rsidP="0025285B">
      <w:pPr>
        <w:ind w:firstLineChars="100" w:firstLine="200"/>
        <w:jc w:val="right"/>
        <w:rPr>
          <w:rFonts w:hAnsi="游ゴシック Medium"/>
          <w:sz w:val="20"/>
          <w:szCs w:val="20"/>
        </w:rPr>
      </w:pPr>
      <w:r w:rsidRPr="00545238">
        <w:rPr>
          <w:rFonts w:hAnsi="游ゴシック Medium" w:hint="eastAsia"/>
          <w:sz w:val="20"/>
          <w:szCs w:val="20"/>
        </w:rPr>
        <w:t>（単位：％）</w:t>
      </w:r>
    </w:p>
    <w:tbl>
      <w:tblPr>
        <w:tblW w:w="8980" w:type="dxa"/>
        <w:tblCellMar>
          <w:left w:w="99" w:type="dxa"/>
          <w:right w:w="99" w:type="dxa"/>
        </w:tblCellMar>
        <w:tblLook w:val="04A0" w:firstRow="1" w:lastRow="0" w:firstColumn="1" w:lastColumn="0" w:noHBand="0" w:noVBand="1"/>
      </w:tblPr>
      <w:tblGrid>
        <w:gridCol w:w="2580"/>
        <w:gridCol w:w="1280"/>
        <w:gridCol w:w="1280"/>
        <w:gridCol w:w="1280"/>
        <w:gridCol w:w="1280"/>
        <w:gridCol w:w="1280"/>
      </w:tblGrid>
      <w:tr w:rsidR="00281898" w:rsidRPr="00545238" w14:paraId="7FFF1862" w14:textId="77777777" w:rsidTr="0044115D">
        <w:trPr>
          <w:trHeight w:val="624"/>
        </w:trPr>
        <w:tc>
          <w:tcPr>
            <w:tcW w:w="2580" w:type="dxa"/>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44787E49" w14:textId="186DF567" w:rsidR="00281898" w:rsidRPr="00545238" w:rsidRDefault="00281898" w:rsidP="00281898">
            <w:pPr>
              <w:widowControl/>
              <w:rPr>
                <w:rFonts w:hAnsi="游ゴシック Medium" w:cs="ＭＳ Ｐゴシック"/>
                <w:color w:val="FFFFFF"/>
                <w:kern w:val="0"/>
                <w:sz w:val="20"/>
                <w:szCs w:val="20"/>
              </w:rPr>
            </w:pP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D9199CC" w14:textId="29BA8AE1"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平成30年度</w:t>
            </w:r>
            <w:r w:rsidRPr="00545238">
              <w:rPr>
                <w:rFonts w:hAnsi="游ゴシック Medium" w:cs="ＭＳ Ｐゴシック" w:hint="eastAsia"/>
                <w:color w:val="FFFFFF" w:themeColor="background1"/>
                <w:kern w:val="0"/>
                <w:sz w:val="18"/>
                <w:szCs w:val="18"/>
              </w:rPr>
              <w:br/>
              <w:t>(2018)</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35C61ACD" w14:textId="5245D078"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令和元年度</w:t>
            </w:r>
            <w:r w:rsidRPr="00545238">
              <w:rPr>
                <w:rFonts w:hAnsi="游ゴシック Medium" w:cs="ＭＳ Ｐゴシック" w:hint="eastAsia"/>
                <w:color w:val="FFFFFF" w:themeColor="background1"/>
                <w:kern w:val="0"/>
                <w:sz w:val="18"/>
                <w:szCs w:val="18"/>
              </w:rPr>
              <w:br/>
              <w:t>(2019)</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0BFEEF56" w14:textId="5BBF6B76"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令和2年度</w:t>
            </w:r>
            <w:r w:rsidRPr="00545238">
              <w:rPr>
                <w:rFonts w:hAnsi="游ゴシック Medium" w:cs="ＭＳ Ｐゴシック" w:hint="eastAsia"/>
                <w:color w:val="FFFFFF" w:themeColor="background1"/>
                <w:kern w:val="0"/>
                <w:sz w:val="18"/>
                <w:szCs w:val="18"/>
              </w:rPr>
              <w:br/>
              <w:t>(2020)</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4E3066F2" w14:textId="2FCA44A2"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令和3年度</w:t>
            </w:r>
            <w:r w:rsidRPr="00545238">
              <w:rPr>
                <w:rFonts w:hAnsi="游ゴシック Medium" w:cs="ＭＳ Ｐゴシック" w:hint="eastAsia"/>
                <w:color w:val="FFFFFF" w:themeColor="background1"/>
                <w:kern w:val="0"/>
                <w:sz w:val="18"/>
                <w:szCs w:val="18"/>
              </w:rPr>
              <w:br/>
              <w:t>(2021)</w:t>
            </w:r>
          </w:p>
        </w:tc>
        <w:tc>
          <w:tcPr>
            <w:tcW w:w="1280" w:type="dxa"/>
            <w:tcBorders>
              <w:top w:val="single" w:sz="4" w:space="0" w:color="FFFFFF" w:themeColor="background1"/>
              <w:left w:val="single" w:sz="4" w:space="0" w:color="FFFFFF" w:themeColor="background1"/>
              <w:bottom w:val="single" w:sz="4" w:space="0" w:color="FFFFFF" w:themeColor="background1"/>
            </w:tcBorders>
            <w:shd w:val="clear" w:color="000000" w:fill="305496"/>
            <w:vAlign w:val="center"/>
            <w:hideMark/>
          </w:tcPr>
          <w:p w14:paraId="31EA2E4D" w14:textId="0BEF4F73"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令和4年度</w:t>
            </w:r>
            <w:r w:rsidRPr="00545238">
              <w:rPr>
                <w:rFonts w:hAnsi="游ゴシック Medium" w:cs="ＭＳ Ｐゴシック" w:hint="eastAsia"/>
                <w:color w:val="FFFFFF" w:themeColor="background1"/>
                <w:kern w:val="0"/>
                <w:sz w:val="18"/>
                <w:szCs w:val="18"/>
              </w:rPr>
              <w:br/>
              <w:t>(2022)</w:t>
            </w:r>
          </w:p>
        </w:tc>
      </w:tr>
      <w:tr w:rsidR="00D972C3" w:rsidRPr="00545238" w14:paraId="07B1C035" w14:textId="77777777" w:rsidTr="00A443F6">
        <w:trPr>
          <w:trHeight w:val="360"/>
        </w:trPr>
        <w:tc>
          <w:tcPr>
            <w:tcW w:w="2580" w:type="dxa"/>
            <w:tcBorders>
              <w:top w:val="single" w:sz="4" w:space="0" w:color="FFFFFF" w:themeColor="background1"/>
              <w:left w:val="single" w:sz="4" w:space="0" w:color="auto"/>
              <w:bottom w:val="single" w:sz="4" w:space="0" w:color="auto"/>
              <w:right w:val="single" w:sz="4" w:space="0" w:color="auto"/>
            </w:tcBorders>
            <w:shd w:val="clear" w:color="000000" w:fill="E2EFDA"/>
            <w:noWrap/>
            <w:vAlign w:val="center"/>
            <w:hideMark/>
          </w:tcPr>
          <w:p w14:paraId="785774B0" w14:textId="77777777" w:rsidR="00D972C3" w:rsidRPr="00545238" w:rsidRDefault="00D972C3" w:rsidP="00D972C3">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経常収支比率</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4E248557" w14:textId="49E78EB0"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96.3 </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6A1C28C1" w14:textId="3AB2525E"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98.4 </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55545F42" w14:textId="5BA36BDE"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101.7 </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20D75D71" w14:textId="45656AC2"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99.2 </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01287233" w14:textId="2F8BDEAC"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96.7</w:t>
            </w:r>
          </w:p>
        </w:tc>
      </w:tr>
      <w:tr w:rsidR="00D972C3" w:rsidRPr="00545238" w14:paraId="64C4865E" w14:textId="77777777" w:rsidTr="00A443F6">
        <w:trPr>
          <w:trHeight w:val="360"/>
        </w:trPr>
        <w:tc>
          <w:tcPr>
            <w:tcW w:w="2580" w:type="dxa"/>
            <w:tcBorders>
              <w:top w:val="nil"/>
              <w:left w:val="single" w:sz="4" w:space="0" w:color="auto"/>
              <w:bottom w:val="single" w:sz="4" w:space="0" w:color="auto"/>
              <w:right w:val="single" w:sz="4" w:space="0" w:color="auto"/>
            </w:tcBorders>
            <w:shd w:val="clear" w:color="000000" w:fill="E2EFDA"/>
            <w:noWrap/>
            <w:vAlign w:val="center"/>
            <w:hideMark/>
          </w:tcPr>
          <w:p w14:paraId="49277524" w14:textId="14B2A7CD" w:rsidR="00D972C3" w:rsidRPr="00545238" w:rsidRDefault="00D972C3" w:rsidP="00D972C3">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修正医業収支比率</w:t>
            </w:r>
          </w:p>
        </w:tc>
        <w:tc>
          <w:tcPr>
            <w:tcW w:w="1280" w:type="dxa"/>
            <w:tcBorders>
              <w:top w:val="nil"/>
              <w:left w:val="nil"/>
              <w:bottom w:val="single" w:sz="4" w:space="0" w:color="auto"/>
              <w:right w:val="single" w:sz="4" w:space="0" w:color="auto"/>
            </w:tcBorders>
            <w:shd w:val="clear" w:color="auto" w:fill="auto"/>
            <w:noWrap/>
            <w:hideMark/>
          </w:tcPr>
          <w:p w14:paraId="09C5BACA" w14:textId="2440CAF8"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42.7 </w:t>
            </w:r>
          </w:p>
        </w:tc>
        <w:tc>
          <w:tcPr>
            <w:tcW w:w="1280" w:type="dxa"/>
            <w:tcBorders>
              <w:top w:val="nil"/>
              <w:left w:val="nil"/>
              <w:bottom w:val="single" w:sz="4" w:space="0" w:color="auto"/>
              <w:right w:val="single" w:sz="4" w:space="0" w:color="auto"/>
            </w:tcBorders>
            <w:shd w:val="clear" w:color="auto" w:fill="auto"/>
            <w:noWrap/>
            <w:hideMark/>
          </w:tcPr>
          <w:p w14:paraId="019B84F1" w14:textId="6A1EFB62"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50.7 </w:t>
            </w:r>
          </w:p>
        </w:tc>
        <w:tc>
          <w:tcPr>
            <w:tcW w:w="1280" w:type="dxa"/>
            <w:tcBorders>
              <w:top w:val="nil"/>
              <w:left w:val="nil"/>
              <w:bottom w:val="single" w:sz="4" w:space="0" w:color="auto"/>
              <w:right w:val="single" w:sz="4" w:space="0" w:color="auto"/>
            </w:tcBorders>
            <w:shd w:val="clear" w:color="auto" w:fill="auto"/>
            <w:noWrap/>
            <w:hideMark/>
          </w:tcPr>
          <w:p w14:paraId="4647D5CF" w14:textId="0432D4E7"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53.6 </w:t>
            </w:r>
          </w:p>
        </w:tc>
        <w:tc>
          <w:tcPr>
            <w:tcW w:w="1280" w:type="dxa"/>
            <w:tcBorders>
              <w:top w:val="nil"/>
              <w:left w:val="nil"/>
              <w:bottom w:val="single" w:sz="4" w:space="0" w:color="auto"/>
              <w:right w:val="single" w:sz="4" w:space="0" w:color="auto"/>
            </w:tcBorders>
            <w:shd w:val="clear" w:color="auto" w:fill="auto"/>
            <w:noWrap/>
            <w:hideMark/>
          </w:tcPr>
          <w:p w14:paraId="4CE2523F" w14:textId="0114E5FA"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 xml:space="preserve">53.0 </w:t>
            </w:r>
          </w:p>
        </w:tc>
        <w:tc>
          <w:tcPr>
            <w:tcW w:w="1280" w:type="dxa"/>
            <w:tcBorders>
              <w:top w:val="nil"/>
              <w:left w:val="nil"/>
              <w:bottom w:val="single" w:sz="4" w:space="0" w:color="auto"/>
              <w:right w:val="single" w:sz="4" w:space="0" w:color="auto"/>
            </w:tcBorders>
            <w:shd w:val="clear" w:color="auto" w:fill="auto"/>
            <w:noWrap/>
          </w:tcPr>
          <w:p w14:paraId="217A1D58" w14:textId="23EA3A69" w:rsidR="00D972C3" w:rsidRPr="00545238" w:rsidRDefault="00D972C3" w:rsidP="00D972C3">
            <w:pPr>
              <w:widowControl/>
              <w:jc w:val="right"/>
              <w:rPr>
                <w:rFonts w:hAnsi="游ゴシック Medium" w:cs="ＭＳ Ｐゴシック"/>
                <w:color w:val="000000"/>
                <w:kern w:val="0"/>
                <w:sz w:val="20"/>
                <w:szCs w:val="20"/>
              </w:rPr>
            </w:pPr>
            <w:r w:rsidRPr="00545238">
              <w:rPr>
                <w:sz w:val="20"/>
                <w:szCs w:val="20"/>
              </w:rPr>
              <w:t>53.2</w:t>
            </w:r>
          </w:p>
        </w:tc>
      </w:tr>
    </w:tbl>
    <w:p w14:paraId="03003D43" w14:textId="77777777" w:rsidR="003E4F6D" w:rsidRPr="00545238" w:rsidRDefault="003E4F6D" w:rsidP="003E4F6D">
      <w:pPr>
        <w:pStyle w:val="af6"/>
        <w:ind w:firstLineChars="45" w:firstLine="99"/>
        <w:rPr>
          <w:color w:val="auto"/>
        </w:rPr>
      </w:pPr>
    </w:p>
    <w:p w14:paraId="4E0FD0B3" w14:textId="0507CC2F" w:rsidR="0025285B" w:rsidRPr="00545238" w:rsidRDefault="0025285B" w:rsidP="00C4056D">
      <w:pPr>
        <w:rPr>
          <w:b/>
          <w:bCs/>
          <w:color w:val="385623" w:themeColor="accent6" w:themeShade="80"/>
          <w:sz w:val="28"/>
          <w:szCs w:val="28"/>
        </w:rPr>
      </w:pPr>
      <w:r w:rsidRPr="00545238">
        <w:rPr>
          <w:rFonts w:hint="eastAsia"/>
          <w:b/>
          <w:bCs/>
          <w:color w:val="385623" w:themeColor="accent6" w:themeShade="80"/>
          <w:sz w:val="28"/>
          <w:szCs w:val="28"/>
        </w:rPr>
        <w:t>（３）一般会計からの繰入額の推移</w:t>
      </w:r>
    </w:p>
    <w:p w14:paraId="4FC64A5A" w14:textId="4FBCE0CC" w:rsidR="0025285B" w:rsidRPr="00545238" w:rsidRDefault="0025285B" w:rsidP="002C3C6E">
      <w:pPr>
        <w:pStyle w:val="af6"/>
        <w:ind w:firstLine="220"/>
      </w:pPr>
      <w:r w:rsidRPr="00545238">
        <w:rPr>
          <w:rFonts w:hint="eastAsia"/>
        </w:rPr>
        <w:t>公立病院を含む地方公営企業は、原則として独立採算を求められています。一方で、特定の条件を満たす経費については、病院から自治体への繰入金として、経費を負担すること</w:t>
      </w:r>
      <w:r w:rsidR="006648AF" w:rsidRPr="00545238">
        <w:rPr>
          <w:rFonts w:hint="eastAsia"/>
        </w:rPr>
        <w:t>と</w:t>
      </w:r>
      <w:r w:rsidRPr="00545238">
        <w:rPr>
          <w:rFonts w:hint="eastAsia"/>
        </w:rPr>
        <w:t>されています。これにより、政策医療にかかわる経費に対して、負担金等の繰入を行っています。</w:t>
      </w:r>
      <w:r w:rsidR="00592A7B" w:rsidRPr="00545238">
        <w:rPr>
          <w:rFonts w:hint="eastAsia"/>
        </w:rPr>
        <w:t>実</w:t>
      </w:r>
      <w:r w:rsidRPr="00545238">
        <w:rPr>
          <w:rFonts w:hint="eastAsia"/>
        </w:rPr>
        <w:t>繰入</w:t>
      </w:r>
      <w:r w:rsidR="00592A7B" w:rsidRPr="00545238">
        <w:rPr>
          <w:rFonts w:hint="eastAsia"/>
        </w:rPr>
        <w:t>額</w:t>
      </w:r>
      <w:r w:rsidRPr="00545238">
        <w:rPr>
          <w:rFonts w:hint="eastAsia"/>
        </w:rPr>
        <w:t>の推移は以下の通りです。</w:t>
      </w:r>
    </w:p>
    <w:p w14:paraId="3625BAA4" w14:textId="253809D0" w:rsidR="006B4568" w:rsidRPr="00545238" w:rsidRDefault="00034CC8" w:rsidP="006B4568">
      <w:pPr>
        <w:ind w:firstLineChars="100" w:firstLine="200"/>
        <w:jc w:val="right"/>
        <w:rPr>
          <w:rFonts w:hAnsi="游ゴシック Medium"/>
          <w:sz w:val="20"/>
          <w:szCs w:val="20"/>
        </w:rPr>
      </w:pPr>
      <w:r w:rsidRPr="00545238">
        <w:rPr>
          <w:rFonts w:hint="eastAsia"/>
          <w:sz w:val="20"/>
          <w:szCs w:val="20"/>
        </w:rPr>
        <w:t>（単位：千円）</w:t>
      </w:r>
    </w:p>
    <w:tbl>
      <w:tblPr>
        <w:tblW w:w="8980" w:type="dxa"/>
        <w:tblCellMar>
          <w:left w:w="99" w:type="dxa"/>
          <w:right w:w="99" w:type="dxa"/>
        </w:tblCellMar>
        <w:tblLook w:val="04A0" w:firstRow="1" w:lastRow="0" w:firstColumn="1" w:lastColumn="0" w:noHBand="0" w:noVBand="1"/>
      </w:tblPr>
      <w:tblGrid>
        <w:gridCol w:w="2580"/>
        <w:gridCol w:w="1280"/>
        <w:gridCol w:w="1280"/>
        <w:gridCol w:w="1280"/>
        <w:gridCol w:w="1280"/>
        <w:gridCol w:w="1280"/>
      </w:tblGrid>
      <w:tr w:rsidR="00281898" w:rsidRPr="00545238" w14:paraId="32D69098" w14:textId="77777777" w:rsidTr="0044115D">
        <w:trPr>
          <w:trHeight w:val="624"/>
        </w:trPr>
        <w:tc>
          <w:tcPr>
            <w:tcW w:w="2580" w:type="dxa"/>
            <w:tcBorders>
              <w:top w:val="single" w:sz="4" w:space="0" w:color="FFFFFF" w:themeColor="background1"/>
              <w:bottom w:val="single" w:sz="4" w:space="0" w:color="FFFFFF" w:themeColor="background1"/>
              <w:right w:val="single" w:sz="4" w:space="0" w:color="FFFFFF" w:themeColor="background1"/>
            </w:tcBorders>
            <w:shd w:val="clear" w:color="000000" w:fill="305496"/>
            <w:noWrap/>
            <w:vAlign w:val="center"/>
            <w:hideMark/>
          </w:tcPr>
          <w:p w14:paraId="0A71FC49" w14:textId="4D6C2278" w:rsidR="00281898" w:rsidRPr="00545238" w:rsidRDefault="00281898" w:rsidP="00281898">
            <w:pPr>
              <w:widowControl/>
              <w:rPr>
                <w:rFonts w:hAnsi="游ゴシック Medium" w:cs="ＭＳ Ｐゴシック"/>
                <w:color w:val="FFFFFF"/>
                <w:kern w:val="0"/>
                <w:sz w:val="20"/>
                <w:szCs w:val="20"/>
              </w:rPr>
            </w:pP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1E835FD" w14:textId="54C1A5F6"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平成30年度</w:t>
            </w:r>
            <w:r w:rsidRPr="00545238">
              <w:rPr>
                <w:rFonts w:hAnsi="游ゴシック Medium" w:cs="ＭＳ Ｐゴシック" w:hint="eastAsia"/>
                <w:color w:val="FFFFFF" w:themeColor="background1"/>
                <w:kern w:val="0"/>
                <w:sz w:val="18"/>
                <w:szCs w:val="18"/>
              </w:rPr>
              <w:br/>
              <w:t>(2018)</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46C10F6" w14:textId="7A57F45D"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令和元年度</w:t>
            </w:r>
            <w:r w:rsidRPr="00545238">
              <w:rPr>
                <w:rFonts w:hAnsi="游ゴシック Medium" w:cs="ＭＳ Ｐゴシック" w:hint="eastAsia"/>
                <w:color w:val="FFFFFF" w:themeColor="background1"/>
                <w:kern w:val="0"/>
                <w:sz w:val="18"/>
                <w:szCs w:val="18"/>
              </w:rPr>
              <w:br/>
              <w:t>(2019)</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50D39657" w14:textId="7CAE0DD4"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令和2年度</w:t>
            </w:r>
            <w:r w:rsidRPr="00545238">
              <w:rPr>
                <w:rFonts w:hAnsi="游ゴシック Medium" w:cs="ＭＳ Ｐゴシック" w:hint="eastAsia"/>
                <w:color w:val="FFFFFF" w:themeColor="background1"/>
                <w:kern w:val="0"/>
                <w:sz w:val="18"/>
                <w:szCs w:val="18"/>
              </w:rPr>
              <w:br/>
              <w:t>(2020)</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05496"/>
            <w:vAlign w:val="center"/>
            <w:hideMark/>
          </w:tcPr>
          <w:p w14:paraId="603B73CD" w14:textId="38C3860D"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令和3年度</w:t>
            </w:r>
            <w:r w:rsidRPr="00545238">
              <w:rPr>
                <w:rFonts w:hAnsi="游ゴシック Medium" w:cs="ＭＳ Ｐゴシック" w:hint="eastAsia"/>
                <w:color w:val="FFFFFF" w:themeColor="background1"/>
                <w:kern w:val="0"/>
                <w:sz w:val="18"/>
                <w:szCs w:val="18"/>
              </w:rPr>
              <w:br/>
              <w:t>(2021)</w:t>
            </w:r>
          </w:p>
        </w:tc>
        <w:tc>
          <w:tcPr>
            <w:tcW w:w="1280" w:type="dxa"/>
            <w:tcBorders>
              <w:top w:val="single" w:sz="4" w:space="0" w:color="FFFFFF" w:themeColor="background1"/>
              <w:left w:val="single" w:sz="4" w:space="0" w:color="FFFFFF" w:themeColor="background1"/>
              <w:bottom w:val="single" w:sz="4" w:space="0" w:color="FFFFFF" w:themeColor="background1"/>
            </w:tcBorders>
            <w:shd w:val="clear" w:color="000000" w:fill="305496"/>
            <w:vAlign w:val="center"/>
            <w:hideMark/>
          </w:tcPr>
          <w:p w14:paraId="63D66466" w14:textId="0722D927" w:rsidR="00281898" w:rsidRPr="00545238" w:rsidRDefault="00281898" w:rsidP="00281898">
            <w:pPr>
              <w:widowControl/>
              <w:jc w:val="center"/>
              <w:rPr>
                <w:rFonts w:hAnsi="游ゴシック Medium" w:cs="ＭＳ Ｐゴシック"/>
                <w:color w:val="FFFFFF"/>
                <w:kern w:val="0"/>
                <w:sz w:val="19"/>
                <w:szCs w:val="19"/>
              </w:rPr>
            </w:pPr>
            <w:r w:rsidRPr="00545238">
              <w:rPr>
                <w:rFonts w:hAnsi="游ゴシック Medium" w:cs="ＭＳ Ｐゴシック" w:hint="eastAsia"/>
                <w:color w:val="FFFFFF" w:themeColor="background1"/>
                <w:kern w:val="0"/>
                <w:sz w:val="18"/>
                <w:szCs w:val="18"/>
              </w:rPr>
              <w:t>令和4年度</w:t>
            </w:r>
            <w:r w:rsidRPr="00545238">
              <w:rPr>
                <w:rFonts w:hAnsi="游ゴシック Medium" w:cs="ＭＳ Ｐゴシック" w:hint="eastAsia"/>
                <w:color w:val="FFFFFF" w:themeColor="background1"/>
                <w:kern w:val="0"/>
                <w:sz w:val="18"/>
                <w:szCs w:val="18"/>
              </w:rPr>
              <w:br/>
              <w:t>(2022)</w:t>
            </w:r>
          </w:p>
        </w:tc>
      </w:tr>
      <w:tr w:rsidR="00DD49B6" w:rsidRPr="00545238" w14:paraId="65B949D0" w14:textId="77777777" w:rsidTr="00A443F6">
        <w:trPr>
          <w:trHeight w:val="360"/>
        </w:trPr>
        <w:tc>
          <w:tcPr>
            <w:tcW w:w="2580" w:type="dxa"/>
            <w:tcBorders>
              <w:top w:val="single" w:sz="4" w:space="0" w:color="FFFFFF" w:themeColor="background1"/>
              <w:left w:val="single" w:sz="4" w:space="0" w:color="auto"/>
              <w:bottom w:val="single" w:sz="4" w:space="0" w:color="auto"/>
              <w:right w:val="single" w:sz="4" w:space="0" w:color="auto"/>
            </w:tcBorders>
            <w:shd w:val="clear" w:color="000000" w:fill="E2EFDA"/>
            <w:noWrap/>
            <w:vAlign w:val="center"/>
            <w:hideMark/>
          </w:tcPr>
          <w:p w14:paraId="6C75F481" w14:textId="5BC2992F" w:rsidR="00DD49B6" w:rsidRPr="00545238" w:rsidRDefault="00DD49B6" w:rsidP="00DD49B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収益勘定繰入</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0431D82D" w14:textId="34B2ECAD"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280,000 </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073EEBA0" w14:textId="424ABA4C"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250,000 </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13E21239" w14:textId="08A22FD8"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240,000 </w:t>
            </w:r>
          </w:p>
        </w:tc>
        <w:tc>
          <w:tcPr>
            <w:tcW w:w="1280" w:type="dxa"/>
            <w:tcBorders>
              <w:top w:val="single" w:sz="4" w:space="0" w:color="FFFFFF" w:themeColor="background1"/>
              <w:left w:val="nil"/>
              <w:bottom w:val="single" w:sz="4" w:space="0" w:color="auto"/>
              <w:right w:val="single" w:sz="4" w:space="0" w:color="auto"/>
            </w:tcBorders>
            <w:shd w:val="clear" w:color="auto" w:fill="auto"/>
            <w:noWrap/>
            <w:hideMark/>
          </w:tcPr>
          <w:p w14:paraId="62E1D7EA" w14:textId="3ECFD8B8"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240,000 </w:t>
            </w:r>
          </w:p>
        </w:tc>
        <w:tc>
          <w:tcPr>
            <w:tcW w:w="1280" w:type="dxa"/>
            <w:tcBorders>
              <w:top w:val="single" w:sz="4" w:space="0" w:color="FFFFFF" w:themeColor="background1"/>
              <w:left w:val="nil"/>
              <w:bottom w:val="single" w:sz="4" w:space="0" w:color="auto"/>
              <w:right w:val="single" w:sz="4" w:space="0" w:color="auto"/>
            </w:tcBorders>
            <w:shd w:val="clear" w:color="auto" w:fill="auto"/>
            <w:noWrap/>
          </w:tcPr>
          <w:p w14:paraId="0D252997" w14:textId="1ADCDE6F"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210,000</w:t>
            </w:r>
          </w:p>
        </w:tc>
      </w:tr>
      <w:tr w:rsidR="00DD49B6" w:rsidRPr="00545238" w14:paraId="23CBB777" w14:textId="77777777" w:rsidTr="00A443F6">
        <w:trPr>
          <w:trHeight w:val="360"/>
        </w:trPr>
        <w:tc>
          <w:tcPr>
            <w:tcW w:w="2580" w:type="dxa"/>
            <w:tcBorders>
              <w:top w:val="nil"/>
              <w:left w:val="single" w:sz="4" w:space="0" w:color="auto"/>
              <w:bottom w:val="double" w:sz="4" w:space="0" w:color="auto"/>
              <w:right w:val="single" w:sz="4" w:space="0" w:color="auto"/>
            </w:tcBorders>
            <w:shd w:val="clear" w:color="000000" w:fill="E2EFDA"/>
            <w:noWrap/>
            <w:vAlign w:val="center"/>
            <w:hideMark/>
          </w:tcPr>
          <w:p w14:paraId="1051A71A" w14:textId="7626DD0F" w:rsidR="00DD49B6" w:rsidRPr="00545238" w:rsidRDefault="00DD49B6" w:rsidP="00DD49B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資本勘定繰入</w:t>
            </w:r>
          </w:p>
        </w:tc>
        <w:tc>
          <w:tcPr>
            <w:tcW w:w="1280" w:type="dxa"/>
            <w:tcBorders>
              <w:top w:val="nil"/>
              <w:left w:val="nil"/>
              <w:bottom w:val="double" w:sz="4" w:space="0" w:color="auto"/>
              <w:right w:val="single" w:sz="4" w:space="0" w:color="auto"/>
            </w:tcBorders>
            <w:shd w:val="clear" w:color="auto" w:fill="auto"/>
            <w:noWrap/>
            <w:hideMark/>
          </w:tcPr>
          <w:p w14:paraId="2784518F" w14:textId="61FA5C9A"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8,646 </w:t>
            </w:r>
          </w:p>
        </w:tc>
        <w:tc>
          <w:tcPr>
            <w:tcW w:w="1280" w:type="dxa"/>
            <w:tcBorders>
              <w:top w:val="nil"/>
              <w:left w:val="nil"/>
              <w:bottom w:val="double" w:sz="4" w:space="0" w:color="auto"/>
              <w:right w:val="single" w:sz="4" w:space="0" w:color="auto"/>
            </w:tcBorders>
            <w:shd w:val="clear" w:color="auto" w:fill="auto"/>
            <w:noWrap/>
            <w:hideMark/>
          </w:tcPr>
          <w:p w14:paraId="1A39AEDF" w14:textId="36094CFE"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3,980 </w:t>
            </w:r>
          </w:p>
        </w:tc>
        <w:tc>
          <w:tcPr>
            <w:tcW w:w="1280" w:type="dxa"/>
            <w:tcBorders>
              <w:top w:val="nil"/>
              <w:left w:val="nil"/>
              <w:bottom w:val="double" w:sz="4" w:space="0" w:color="auto"/>
              <w:right w:val="single" w:sz="4" w:space="0" w:color="auto"/>
            </w:tcBorders>
            <w:shd w:val="clear" w:color="auto" w:fill="auto"/>
            <w:noWrap/>
            <w:hideMark/>
          </w:tcPr>
          <w:p w14:paraId="31F66546" w14:textId="06A9DB42"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4,033 </w:t>
            </w:r>
          </w:p>
        </w:tc>
        <w:tc>
          <w:tcPr>
            <w:tcW w:w="1280" w:type="dxa"/>
            <w:tcBorders>
              <w:top w:val="nil"/>
              <w:left w:val="nil"/>
              <w:bottom w:val="double" w:sz="4" w:space="0" w:color="auto"/>
              <w:right w:val="single" w:sz="4" w:space="0" w:color="auto"/>
            </w:tcBorders>
            <w:shd w:val="clear" w:color="auto" w:fill="auto"/>
            <w:noWrap/>
            <w:hideMark/>
          </w:tcPr>
          <w:p w14:paraId="5497F41D" w14:textId="545B9B37"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4,464 </w:t>
            </w:r>
          </w:p>
        </w:tc>
        <w:tc>
          <w:tcPr>
            <w:tcW w:w="1280" w:type="dxa"/>
            <w:tcBorders>
              <w:top w:val="nil"/>
              <w:left w:val="nil"/>
              <w:bottom w:val="double" w:sz="4" w:space="0" w:color="auto"/>
              <w:right w:val="single" w:sz="4" w:space="0" w:color="auto"/>
            </w:tcBorders>
            <w:shd w:val="clear" w:color="auto" w:fill="auto"/>
            <w:noWrap/>
          </w:tcPr>
          <w:p w14:paraId="647CD386" w14:textId="264DFA9A"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3,029</w:t>
            </w:r>
          </w:p>
        </w:tc>
      </w:tr>
      <w:tr w:rsidR="00DD49B6" w:rsidRPr="00545238" w14:paraId="7F047A7A" w14:textId="77777777" w:rsidTr="00A443F6">
        <w:trPr>
          <w:trHeight w:val="360"/>
        </w:trPr>
        <w:tc>
          <w:tcPr>
            <w:tcW w:w="2580"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594A0667" w14:textId="77777777" w:rsidR="00DD49B6" w:rsidRPr="00545238" w:rsidRDefault="00DD49B6" w:rsidP="00DD49B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合計</w:t>
            </w:r>
          </w:p>
        </w:tc>
        <w:tc>
          <w:tcPr>
            <w:tcW w:w="1280" w:type="dxa"/>
            <w:tcBorders>
              <w:top w:val="double" w:sz="4" w:space="0" w:color="auto"/>
              <w:left w:val="nil"/>
              <w:bottom w:val="single" w:sz="4" w:space="0" w:color="auto"/>
              <w:right w:val="single" w:sz="4" w:space="0" w:color="auto"/>
            </w:tcBorders>
            <w:shd w:val="clear" w:color="auto" w:fill="auto"/>
            <w:noWrap/>
            <w:hideMark/>
          </w:tcPr>
          <w:p w14:paraId="07E483C6" w14:textId="18899636"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288,646 </w:t>
            </w:r>
          </w:p>
        </w:tc>
        <w:tc>
          <w:tcPr>
            <w:tcW w:w="1280" w:type="dxa"/>
            <w:tcBorders>
              <w:top w:val="double" w:sz="4" w:space="0" w:color="auto"/>
              <w:left w:val="nil"/>
              <w:bottom w:val="single" w:sz="4" w:space="0" w:color="auto"/>
              <w:right w:val="single" w:sz="4" w:space="0" w:color="auto"/>
            </w:tcBorders>
            <w:shd w:val="clear" w:color="auto" w:fill="auto"/>
            <w:noWrap/>
            <w:hideMark/>
          </w:tcPr>
          <w:p w14:paraId="649FFB0D" w14:textId="493D12A0"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253,980 </w:t>
            </w:r>
          </w:p>
        </w:tc>
        <w:tc>
          <w:tcPr>
            <w:tcW w:w="1280" w:type="dxa"/>
            <w:tcBorders>
              <w:top w:val="double" w:sz="4" w:space="0" w:color="auto"/>
              <w:left w:val="nil"/>
              <w:bottom w:val="single" w:sz="4" w:space="0" w:color="auto"/>
              <w:right w:val="single" w:sz="4" w:space="0" w:color="auto"/>
            </w:tcBorders>
            <w:shd w:val="clear" w:color="auto" w:fill="auto"/>
            <w:noWrap/>
            <w:hideMark/>
          </w:tcPr>
          <w:p w14:paraId="686EFD6F" w14:textId="724473DE"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244,033 </w:t>
            </w:r>
          </w:p>
        </w:tc>
        <w:tc>
          <w:tcPr>
            <w:tcW w:w="1280" w:type="dxa"/>
            <w:tcBorders>
              <w:top w:val="double" w:sz="4" w:space="0" w:color="auto"/>
              <w:left w:val="nil"/>
              <w:bottom w:val="single" w:sz="4" w:space="0" w:color="auto"/>
              <w:right w:val="single" w:sz="4" w:space="0" w:color="auto"/>
            </w:tcBorders>
            <w:shd w:val="clear" w:color="auto" w:fill="auto"/>
            <w:noWrap/>
            <w:hideMark/>
          </w:tcPr>
          <w:p w14:paraId="04FD71C1" w14:textId="65B107D7"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 xml:space="preserve">244,464 </w:t>
            </w:r>
          </w:p>
        </w:tc>
        <w:tc>
          <w:tcPr>
            <w:tcW w:w="1280" w:type="dxa"/>
            <w:tcBorders>
              <w:top w:val="double" w:sz="4" w:space="0" w:color="auto"/>
              <w:left w:val="nil"/>
              <w:bottom w:val="single" w:sz="4" w:space="0" w:color="auto"/>
              <w:right w:val="single" w:sz="4" w:space="0" w:color="auto"/>
            </w:tcBorders>
            <w:shd w:val="clear" w:color="auto" w:fill="auto"/>
            <w:noWrap/>
          </w:tcPr>
          <w:p w14:paraId="0A01B835" w14:textId="1893BB37" w:rsidR="00DD49B6" w:rsidRPr="00545238" w:rsidRDefault="00DD49B6" w:rsidP="00DD49B6">
            <w:pPr>
              <w:widowControl/>
              <w:jc w:val="right"/>
              <w:rPr>
                <w:rFonts w:hAnsi="游ゴシック Medium" w:cs="ＭＳ Ｐゴシック"/>
                <w:color w:val="000000"/>
                <w:kern w:val="0"/>
                <w:sz w:val="20"/>
                <w:szCs w:val="20"/>
              </w:rPr>
            </w:pPr>
            <w:r w:rsidRPr="00545238">
              <w:rPr>
                <w:sz w:val="20"/>
                <w:szCs w:val="20"/>
              </w:rPr>
              <w:t>213,029</w:t>
            </w:r>
          </w:p>
        </w:tc>
      </w:tr>
    </w:tbl>
    <w:p w14:paraId="23C59130" w14:textId="1453C09C" w:rsidR="00663351" w:rsidRPr="00545238" w:rsidRDefault="00562F90" w:rsidP="00E26C49">
      <w:r w:rsidRPr="00545238">
        <w:rPr>
          <w:noProof/>
        </w:rPr>
        <w:lastRenderedPageBreak/>
        <mc:AlternateContent>
          <mc:Choice Requires="wpg">
            <w:drawing>
              <wp:anchor distT="0" distB="0" distL="114300" distR="114300" simplePos="0" relativeHeight="251656192" behindDoc="0" locked="0" layoutInCell="1" allowOverlap="1" wp14:anchorId="7710C5AC" wp14:editId="605CE752">
                <wp:simplePos x="0" y="0"/>
                <wp:positionH relativeFrom="column">
                  <wp:posOffset>-99695</wp:posOffset>
                </wp:positionH>
                <wp:positionV relativeFrom="paragraph">
                  <wp:posOffset>-294005</wp:posOffset>
                </wp:positionV>
                <wp:extent cx="6352540" cy="914400"/>
                <wp:effectExtent l="0" t="0" r="0" b="0"/>
                <wp:wrapNone/>
                <wp:docPr id="5646" name="グループ化 5646"/>
                <wp:cNvGraphicFramePr/>
                <a:graphic xmlns:a="http://schemas.openxmlformats.org/drawingml/2006/main">
                  <a:graphicData uri="http://schemas.microsoft.com/office/word/2010/wordprocessingGroup">
                    <wpg:wgp>
                      <wpg:cNvGrpSpPr/>
                      <wpg:grpSpPr>
                        <a:xfrm>
                          <a:off x="0" y="0"/>
                          <a:ext cx="6352540" cy="914400"/>
                          <a:chOff x="-1" y="0"/>
                          <a:chExt cx="6305497" cy="735330"/>
                        </a:xfrm>
                      </wpg:grpSpPr>
                      <wps:wsp>
                        <wps:cNvPr id="5660" name="テキスト ボックス 2"/>
                        <wps:cNvSpPr txBox="1">
                          <a:spLocks noChangeArrowheads="1"/>
                        </wps:cNvSpPr>
                        <wps:spPr bwMode="auto">
                          <a:xfrm>
                            <a:off x="-1" y="0"/>
                            <a:ext cx="6305497"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41609EDA" w14:textId="54D95665" w:rsidR="00CC4CD0" w:rsidRPr="00E92B68" w:rsidRDefault="00CC4CD0" w:rsidP="00562F90">
                              <w:pPr>
                                <w:pStyle w:val="1"/>
                                <w:ind w:leftChars="128" w:left="1508" w:hangingChars="450" w:hanging="1226"/>
                                <w:rPr>
                                  <w:rFonts w:hAnsi="HGS創英角ｺﾞｼｯｸUB"/>
                                  <w:color w:val="FFFFFF" w:themeColor="background1"/>
                                  <w:spacing w:val="-10"/>
                                  <w:w w:val="92"/>
                                  <w:sz w:val="36"/>
                                  <w:szCs w:val="36"/>
                                </w:rPr>
                              </w:pPr>
                              <w:bookmarkStart w:id="27" w:name="_Toc151113384"/>
                              <w:r w:rsidRPr="00E92B68">
                                <w:rPr>
                                  <w:rFonts w:hint="eastAsia"/>
                                  <w:spacing w:val="-10"/>
                                  <w:w w:val="92"/>
                                  <w:sz w:val="32"/>
                                  <w:szCs w:val="32"/>
                                </w:rPr>
                                <w:t>第</w:t>
                              </w:r>
                              <w:r>
                                <w:rPr>
                                  <w:rFonts w:hint="eastAsia"/>
                                  <w:spacing w:val="-10"/>
                                  <w:w w:val="92"/>
                                  <w:szCs w:val="40"/>
                                </w:rPr>
                                <w:t>３</w:t>
                              </w:r>
                              <w:r w:rsidRPr="00E92B68">
                                <w:rPr>
                                  <w:rFonts w:hint="eastAsia"/>
                                  <w:spacing w:val="-10"/>
                                  <w:w w:val="92"/>
                                  <w:sz w:val="32"/>
                                  <w:szCs w:val="32"/>
                                </w:rPr>
                                <w:t>章</w:t>
                              </w:r>
                              <w:r>
                                <w:rPr>
                                  <w:rFonts w:hint="eastAsia"/>
                                  <w:spacing w:val="-10"/>
                                  <w:w w:val="92"/>
                                </w:rPr>
                                <w:t xml:space="preserve">　町立下川病院</w:t>
                              </w:r>
                              <w:r w:rsidRPr="00E92B68">
                                <w:rPr>
                                  <w:rFonts w:hint="eastAsia"/>
                                  <w:spacing w:val="-10"/>
                                  <w:w w:val="92"/>
                                </w:rPr>
                                <w:t>の役割と目指す病院の姿</w:t>
                              </w:r>
                              <w:bookmarkEnd w:id="27"/>
                            </w:p>
                          </w:txbxContent>
                        </wps:txbx>
                        <wps:bodyPr rot="0" vert="horz" wrap="square" lIns="0" tIns="0" rIns="0" bIns="0" anchor="ctr" anchorCtr="0">
                          <a:noAutofit/>
                        </wps:bodyPr>
                      </wps:wsp>
                      <pic:pic xmlns:pic="http://schemas.openxmlformats.org/drawingml/2006/picture">
                        <pic:nvPicPr>
                          <pic:cNvPr id="5661" name="グラフィックス 5661"/>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853440" cy="7353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10C5AC" id="グループ化 5646" o:spid="_x0000_s1153" style="position:absolute;left:0;text-align:left;margin-left:-7.85pt;margin-top:-23.15pt;width:500.2pt;height:1in;z-index:251656192;mso-position-horizontal-relative:text;mso-position-vertical-relative:text;mso-width-relative:margin;mso-height-relative:margin" coordorigin="" coordsize="63054,73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">
                <v:shape id="_x0000_s1154" type="#_x0000_t7" style="position:absolute;width:63054;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" adj="1359" fillcolor="#e2efd9 [665]" stroked="f">
                  <v:textbox inset="0,0,0,0">
                    <w:txbxContent>
                      <w:p w14:paraId="41609EDA" w14:textId="54D95665" w:rsidR="00CC4CD0" w:rsidRPr="00E92B68" w:rsidRDefault="00CC4CD0" w:rsidP="00562F90">
                        <w:pPr>
                          <w:pStyle w:val="1"/>
                          <w:ind w:leftChars="128" w:left="1508" w:hangingChars="450" w:hanging="1226"/>
                          <w:rPr>
                            <w:rFonts w:hAnsi="HGS創英角ｺﾞｼｯｸUB"/>
                            <w:color w:val="FFFFFF" w:themeColor="background1"/>
                            <w:spacing w:val="-10"/>
                            <w:w w:val="92"/>
                            <w:sz w:val="36"/>
                            <w:szCs w:val="36"/>
                          </w:rPr>
                        </w:pPr>
                        <w:bookmarkStart w:id="39" w:name="_Toc151113384"/>
                        <w:r w:rsidRPr="00E92B68">
                          <w:rPr>
                            <w:rFonts w:hint="eastAsia"/>
                            <w:spacing w:val="-10"/>
                            <w:w w:val="92"/>
                            <w:sz w:val="32"/>
                            <w:szCs w:val="32"/>
                          </w:rPr>
                          <w:t>第</w:t>
                        </w:r>
                        <w:r>
                          <w:rPr>
                            <w:rFonts w:hint="eastAsia"/>
                            <w:spacing w:val="-10"/>
                            <w:w w:val="92"/>
                            <w:szCs w:val="40"/>
                          </w:rPr>
                          <w:t>３</w:t>
                        </w:r>
                        <w:r w:rsidRPr="00E92B68">
                          <w:rPr>
                            <w:rFonts w:hint="eastAsia"/>
                            <w:spacing w:val="-10"/>
                            <w:w w:val="92"/>
                            <w:sz w:val="32"/>
                            <w:szCs w:val="32"/>
                          </w:rPr>
                          <w:t>章</w:t>
                        </w:r>
                        <w:r>
                          <w:rPr>
                            <w:rFonts w:hint="eastAsia"/>
                            <w:spacing w:val="-10"/>
                            <w:w w:val="92"/>
                          </w:rPr>
                          <w:t xml:space="preserve">　町立下川病院</w:t>
                        </w:r>
                        <w:r w:rsidRPr="00E92B68">
                          <w:rPr>
                            <w:rFonts w:hint="eastAsia"/>
                            <w:spacing w:val="-10"/>
                            <w:w w:val="92"/>
                          </w:rPr>
                          <w:t>の役割と目指す病院の姿</w:t>
                        </w:r>
                        <w:bookmarkEnd w:id="39"/>
                      </w:p>
                    </w:txbxContent>
                  </v:textbox>
                </v:shape>
                <v:shape id="グラフィックス 5661" o:spid="_x0000_s1155"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">
                  <v:imagedata r:id="rId67" o:title=""/>
                </v:shape>
              </v:group>
            </w:pict>
          </mc:Fallback>
        </mc:AlternateContent>
      </w:r>
    </w:p>
    <w:p w14:paraId="080B7D0F" w14:textId="77777777" w:rsidR="00663351" w:rsidRPr="00545238" w:rsidRDefault="00663351" w:rsidP="00E26C49"/>
    <w:p w14:paraId="125C4635" w14:textId="048B53C0" w:rsidR="00E26C49" w:rsidRPr="00545238" w:rsidRDefault="00E26C49" w:rsidP="00E26C49"/>
    <w:p w14:paraId="31B5A202" w14:textId="77777777" w:rsidR="00E92B68" w:rsidRPr="00545238" w:rsidRDefault="00E92B68" w:rsidP="00E26C49"/>
    <w:p w14:paraId="5C31AB72" w14:textId="2FA402C6" w:rsidR="0072794B" w:rsidRPr="00545238" w:rsidRDefault="007B0EC0" w:rsidP="007B0EC0">
      <w:r w:rsidRPr="00545238">
        <w:rPr>
          <w:noProof/>
        </w:rPr>
        <mc:AlternateContent>
          <mc:Choice Requires="wpg">
            <w:drawing>
              <wp:inline distT="0" distB="0" distL="0" distR="0" wp14:anchorId="26B4297F" wp14:editId="042F9AED">
                <wp:extent cx="5760000" cy="442595"/>
                <wp:effectExtent l="19050" t="0" r="69850" b="14605"/>
                <wp:docPr id="749509083" name="グループ化 749509083"/>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180442845" name="グループ化 180442845"/>
                        <wpg:cNvGrpSpPr/>
                        <wpg:grpSpPr>
                          <a:xfrm>
                            <a:off x="0" y="0"/>
                            <a:ext cx="5467350" cy="442595"/>
                            <a:chOff x="0" y="0"/>
                            <a:chExt cx="5720207" cy="442595"/>
                          </a:xfrm>
                        </wpg:grpSpPr>
                        <wps:wsp>
                          <wps:cNvPr id="1682048721"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DCBA44F" w14:textId="5DAF41BE"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837924640" name="平行四辺形 1837924640"/>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1452330" name="正方形/長方形 1411452330"/>
                        <wps:cNvSpPr/>
                        <wps:spPr>
                          <a:xfrm>
                            <a:off x="220436" y="64759"/>
                            <a:ext cx="5127171" cy="315686"/>
                          </a:xfrm>
                          <a:prstGeom prst="rect">
                            <a:avLst/>
                          </a:prstGeom>
                          <a:noFill/>
                          <a:ln w="12700" cap="flat" cmpd="sng" algn="ctr">
                            <a:solidFill>
                              <a:schemeClr val="accent6"/>
                            </a:solidFill>
                            <a:prstDash val="solid"/>
                            <a:miter lim="800000"/>
                          </a:ln>
                          <a:effectLst/>
                        </wps:spPr>
                        <wps:txbx>
                          <w:txbxContent>
                            <w:p w14:paraId="1145D119" w14:textId="09D096C6" w:rsidR="00CC4CD0" w:rsidRPr="002B7F95" w:rsidRDefault="00CC4CD0" w:rsidP="00562F90">
                              <w:pPr>
                                <w:pStyle w:val="2"/>
                                <w:rPr>
                                  <w:rFonts w:ascii="HGS明朝E" w:eastAsia="HGS明朝E" w:hAnsi="HGS明朝E"/>
                                  <w:color w:val="385623" w:themeColor="accent6" w:themeShade="80"/>
                                  <w:sz w:val="36"/>
                                  <w:szCs w:val="36"/>
                                </w:rPr>
                              </w:pPr>
                              <w:bookmarkStart w:id="28" w:name="_Toc151113385"/>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地域医療構想を踏まえた当院の役割・機能</w:t>
                              </w:r>
                              <w:bookmarkEnd w:id="28"/>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B4297F" id="グループ化 749509083" o:spid="_x0000_s115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">
                <v:group id="グループ化 180442845" o:spid="_x0000_s115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">
                  <v:shape id="正方形/長方形 5887" o:spid="_x0000_s1158"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" adj="843" fillcolor="white [3212]" strokecolor="#70ad47 [3209]" strokeweight="4pt">
                    <v:textbox inset="6mm,0,0,0">
                      <w:txbxContent>
                        <w:p w14:paraId="3DCBA44F" w14:textId="5DAF41BE" w:rsidR="00CC4CD0" w:rsidRPr="002B7F95" w:rsidRDefault="00CC4CD0" w:rsidP="007B0EC0">
                          <w:pPr>
                            <w:pStyle w:val="2"/>
                            <w:rPr>
                              <w:color w:val="385623" w:themeColor="accent6" w:themeShade="80"/>
                            </w:rPr>
                          </w:pPr>
                        </w:p>
                      </w:txbxContent>
                    </v:textbox>
                  </v:shape>
                  <v:shape id="平行四辺形 1837924640" o:spid="_x0000_s115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" adj="6914" fillcolor="#538135 [2409]" strokecolor="#70ad47 [3209]" strokeweight="1pt">
                    <v:fill opacity="39321f"/>
                  </v:shape>
                </v:group>
                <v:rect id="正方形/長方形 1411452330" o:spid="_x0000_s1160" style="position:absolute;left:2204;top:647;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" filled="f" strokecolor="#70ad47 [3209]" strokeweight="1pt">
                  <v:textbox inset="2mm,0,0,0">
                    <w:txbxContent>
                      <w:p w14:paraId="1145D119" w14:textId="09D096C6" w:rsidR="00CC4CD0" w:rsidRPr="002B7F95" w:rsidRDefault="00CC4CD0" w:rsidP="00562F90">
                        <w:pPr>
                          <w:pStyle w:val="2"/>
                          <w:rPr>
                            <w:rFonts w:ascii="HGS明朝E" w:eastAsia="HGS明朝E" w:hAnsi="HGS明朝E"/>
                            <w:color w:val="385623" w:themeColor="accent6" w:themeShade="80"/>
                            <w:sz w:val="36"/>
                            <w:szCs w:val="36"/>
                          </w:rPr>
                        </w:pPr>
                        <w:bookmarkStart w:id="41" w:name="_Toc151113385"/>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地域医療構想を踏まえた当院の役割・機能</w:t>
                        </w:r>
                        <w:bookmarkEnd w:id="41"/>
                      </w:p>
                    </w:txbxContent>
                  </v:textbox>
                </v:rect>
                <w10:anchorlock/>
              </v:group>
            </w:pict>
          </mc:Fallback>
        </mc:AlternateContent>
      </w:r>
    </w:p>
    <w:p w14:paraId="46DA711C" w14:textId="77777777" w:rsidR="00A059AE" w:rsidRPr="00545238" w:rsidRDefault="004E1ACA" w:rsidP="00A059AE">
      <w:pPr>
        <w:ind w:firstLineChars="100" w:firstLine="220"/>
        <w:rPr>
          <w:rFonts w:hAnsiTheme="minorEastAsia"/>
        </w:rPr>
      </w:pPr>
      <w:r w:rsidRPr="00545238">
        <w:rPr>
          <w:rFonts w:hAnsiTheme="minorEastAsia" w:hint="eastAsia"/>
        </w:rPr>
        <w:t>急性期及び慢性期医療とともに町民の「かかりつけ医」としての役割を担い、在宅医療・介護での生活に支障が生じないよう、地域の関係機関との連携を強化</w:t>
      </w:r>
      <w:r w:rsidR="00484F85" w:rsidRPr="00545238">
        <w:rPr>
          <w:rFonts w:hAnsiTheme="minorEastAsia" w:hint="eastAsia"/>
        </w:rPr>
        <w:t>します</w:t>
      </w:r>
      <w:r w:rsidRPr="00545238">
        <w:rPr>
          <w:rFonts w:hAnsiTheme="minorEastAsia" w:hint="eastAsia"/>
        </w:rPr>
        <w:t>。</w:t>
      </w:r>
    </w:p>
    <w:p w14:paraId="7ABCC2BB" w14:textId="77777777" w:rsidR="00A059AE" w:rsidRPr="00545238" w:rsidRDefault="004E1ACA" w:rsidP="00A059AE">
      <w:pPr>
        <w:ind w:firstLineChars="100" w:firstLine="220"/>
        <w:rPr>
          <w:rFonts w:hAnsiTheme="minorEastAsia"/>
        </w:rPr>
      </w:pPr>
      <w:r w:rsidRPr="00545238">
        <w:rPr>
          <w:rFonts w:hAnsiTheme="minorEastAsia" w:hint="eastAsia"/>
        </w:rPr>
        <w:t>地域包括ケアシステムの構築を図るため、診療体制を整備し、在宅等への復帰支援など、訪問診療、訪問看護の充実を図</w:t>
      </w:r>
      <w:r w:rsidR="00484F85" w:rsidRPr="00545238">
        <w:rPr>
          <w:rFonts w:hAnsiTheme="minorEastAsia" w:hint="eastAsia"/>
        </w:rPr>
        <w:t>ります</w:t>
      </w:r>
      <w:r w:rsidRPr="00545238">
        <w:rPr>
          <w:rFonts w:hAnsiTheme="minorEastAsia" w:hint="eastAsia"/>
        </w:rPr>
        <w:t>。</w:t>
      </w:r>
    </w:p>
    <w:p w14:paraId="5CADDEDD" w14:textId="08648DB7" w:rsidR="00A059AE" w:rsidRPr="00545238" w:rsidRDefault="004E1ACA" w:rsidP="00A059AE">
      <w:pPr>
        <w:ind w:firstLineChars="100" w:firstLine="220"/>
        <w:rPr>
          <w:rFonts w:hAnsiTheme="minorEastAsia"/>
        </w:rPr>
      </w:pPr>
      <w:r w:rsidRPr="00545238">
        <w:rPr>
          <w:rFonts w:hAnsiTheme="minorEastAsia" w:hint="eastAsia"/>
        </w:rPr>
        <w:t>経営改善や医療サービスの質の向上を目指すため、平成</w:t>
      </w:r>
      <w:r w:rsidR="00E404A1" w:rsidRPr="00545238">
        <w:rPr>
          <w:rFonts w:hAnsiTheme="minorEastAsia" w:hint="eastAsia"/>
        </w:rPr>
        <w:t>29</w:t>
      </w:r>
      <w:r w:rsidR="00520199" w:rsidRPr="00545238">
        <w:rPr>
          <w:rFonts w:hAnsiTheme="minorEastAsia" w:hint="eastAsia"/>
        </w:rPr>
        <w:t>（2017）</w:t>
      </w:r>
      <w:r w:rsidRPr="00545238">
        <w:rPr>
          <w:rFonts w:hAnsiTheme="minorEastAsia" w:hint="eastAsia"/>
        </w:rPr>
        <w:t>年</w:t>
      </w:r>
      <w:r w:rsidR="00E404A1" w:rsidRPr="00545238">
        <w:rPr>
          <w:rFonts w:hAnsiTheme="minorEastAsia" w:hint="eastAsia"/>
        </w:rPr>
        <w:t>4</w:t>
      </w:r>
      <w:r w:rsidRPr="00545238">
        <w:rPr>
          <w:rFonts w:hAnsiTheme="minorEastAsia" w:hint="eastAsia"/>
        </w:rPr>
        <w:t>月から国民健康保険診療施設（国保直診）へ移行</w:t>
      </w:r>
      <w:r w:rsidR="00484F85" w:rsidRPr="00545238">
        <w:rPr>
          <w:rFonts w:hAnsiTheme="minorEastAsia" w:hint="eastAsia"/>
        </w:rPr>
        <w:t>し</w:t>
      </w:r>
      <w:r w:rsidR="00160330" w:rsidRPr="00545238">
        <w:rPr>
          <w:rFonts w:hAnsiTheme="minorEastAsia" w:hint="eastAsia"/>
        </w:rPr>
        <w:t>てい</w:t>
      </w:r>
      <w:r w:rsidR="00484F85" w:rsidRPr="00545238">
        <w:rPr>
          <w:rFonts w:hAnsiTheme="minorEastAsia" w:hint="eastAsia"/>
        </w:rPr>
        <w:t>ます</w:t>
      </w:r>
      <w:r w:rsidRPr="00545238">
        <w:rPr>
          <w:rFonts w:hAnsiTheme="minorEastAsia" w:hint="eastAsia"/>
        </w:rPr>
        <w:t>。</w:t>
      </w:r>
    </w:p>
    <w:p w14:paraId="398BEDF9" w14:textId="5C7AF0BE" w:rsidR="00D74734" w:rsidRPr="00545238" w:rsidRDefault="00A059AE" w:rsidP="00A059AE">
      <w:pPr>
        <w:ind w:firstLineChars="100" w:firstLine="220"/>
        <w:rPr>
          <w:rFonts w:hAnsiTheme="minorEastAsia"/>
        </w:rPr>
      </w:pPr>
      <w:r w:rsidRPr="00545238">
        <w:rPr>
          <w:rFonts w:hAnsiTheme="minorEastAsia" w:hint="eastAsia"/>
        </w:rPr>
        <w:t>また、</w:t>
      </w:r>
      <w:r w:rsidR="00D74734" w:rsidRPr="00545238">
        <w:rPr>
          <w:rFonts w:hAnsiTheme="minorEastAsia" w:hint="eastAsia"/>
        </w:rPr>
        <w:t>平成</w:t>
      </w:r>
      <w:r w:rsidR="00E404A1" w:rsidRPr="00545238">
        <w:rPr>
          <w:rFonts w:hAnsiTheme="minorEastAsia" w:hint="eastAsia"/>
        </w:rPr>
        <w:t>27</w:t>
      </w:r>
      <w:r w:rsidR="00520199" w:rsidRPr="00545238">
        <w:rPr>
          <w:rFonts w:hAnsiTheme="minorEastAsia" w:hint="eastAsia"/>
        </w:rPr>
        <w:t>（</w:t>
      </w:r>
      <w:r w:rsidR="008D2EF6" w:rsidRPr="00545238">
        <w:rPr>
          <w:rFonts w:hAnsiTheme="minorEastAsia" w:hint="eastAsia"/>
        </w:rPr>
        <w:t>2015）</w:t>
      </w:r>
      <w:r w:rsidR="00D74734" w:rsidRPr="00545238">
        <w:rPr>
          <w:rFonts w:hAnsiTheme="minorEastAsia" w:hint="eastAsia"/>
        </w:rPr>
        <w:t>年度より在宅医療・介護連携推進事業に取り組んでおり、関係者間での課題や連携体制の共有及び研修、また、住民への在宅介護に関する啓発などにより事業を推進し、地域包括ケアシステムの構築を図ります。</w:t>
      </w:r>
    </w:p>
    <w:p w14:paraId="29BE403E" w14:textId="77777777" w:rsidR="0023509D" w:rsidRPr="00545238" w:rsidRDefault="0023509D" w:rsidP="00E26C49">
      <w:pPr>
        <w:rPr>
          <w:lang w:eastAsia="zh-CN"/>
        </w:rPr>
      </w:pPr>
    </w:p>
    <w:p w14:paraId="669D6FAD" w14:textId="2E757C20" w:rsidR="00036500" w:rsidRPr="00545238" w:rsidRDefault="007B0EC0" w:rsidP="007B0EC0">
      <w:r w:rsidRPr="00545238">
        <w:rPr>
          <w:noProof/>
        </w:rPr>
        <mc:AlternateContent>
          <mc:Choice Requires="wpg">
            <w:drawing>
              <wp:inline distT="0" distB="0" distL="0" distR="0" wp14:anchorId="44A2CF6A" wp14:editId="606A5D4B">
                <wp:extent cx="5760000" cy="442595"/>
                <wp:effectExtent l="19050" t="0" r="69850" b="14605"/>
                <wp:docPr id="2003210135" name="グループ化 2003210135"/>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1275362992" name="グループ化 1275362992"/>
                        <wpg:cNvGrpSpPr/>
                        <wpg:grpSpPr>
                          <a:xfrm>
                            <a:off x="0" y="0"/>
                            <a:ext cx="5467350" cy="442595"/>
                            <a:chOff x="0" y="0"/>
                            <a:chExt cx="5720207" cy="442595"/>
                          </a:xfrm>
                        </wpg:grpSpPr>
                        <wps:wsp>
                          <wps:cNvPr id="1424322620"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9D95BE3" w14:textId="3F7CDDFF"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119104855" name="平行四辺形 2119104855"/>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39651" name="正方形/長方形 3439651"/>
                        <wps:cNvSpPr/>
                        <wps:spPr>
                          <a:xfrm>
                            <a:off x="220436" y="65237"/>
                            <a:ext cx="5127171" cy="315686"/>
                          </a:xfrm>
                          <a:prstGeom prst="rect">
                            <a:avLst/>
                          </a:prstGeom>
                          <a:noFill/>
                          <a:ln w="12700" cap="flat" cmpd="sng" algn="ctr">
                            <a:solidFill>
                              <a:schemeClr val="accent6"/>
                            </a:solidFill>
                            <a:prstDash val="solid"/>
                            <a:miter lim="800000"/>
                          </a:ln>
                          <a:effectLst/>
                        </wps:spPr>
                        <wps:txbx>
                          <w:txbxContent>
                            <w:p w14:paraId="5D20B5AC" w14:textId="48DD151C" w:rsidR="00CC4CD0" w:rsidRPr="002B7F95" w:rsidRDefault="00CC4CD0" w:rsidP="00562F90">
                              <w:pPr>
                                <w:pStyle w:val="2"/>
                                <w:rPr>
                                  <w:rFonts w:ascii="HGS明朝E" w:eastAsia="HGS明朝E" w:hAnsi="HGS明朝E"/>
                                  <w:color w:val="385623" w:themeColor="accent6" w:themeShade="80"/>
                                  <w:sz w:val="36"/>
                                  <w:szCs w:val="36"/>
                                </w:rPr>
                              </w:pPr>
                              <w:bookmarkStart w:id="29" w:name="_Toc151113386"/>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再編・ネットワーク化</w:t>
                              </w:r>
                              <w:bookmarkEnd w:id="29"/>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A2CF6A" id="グループ化 2003210135" o:spid="_x0000_s1161"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">
                <v:group id="グループ化 1275362992" o:spid="_x0000_s116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">
                  <v:shape id="正方形/長方形 5887" o:spid="_x0000_s1163"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" adj="843" fillcolor="white [3212]" strokecolor="#70ad47 [3209]" strokeweight="4pt">
                    <v:textbox inset="6mm,0,0,0">
                      <w:txbxContent>
                        <w:p w14:paraId="39D95BE3" w14:textId="3F7CDDFF" w:rsidR="00CC4CD0" w:rsidRPr="002B7F95" w:rsidRDefault="00CC4CD0" w:rsidP="007B0EC0">
                          <w:pPr>
                            <w:pStyle w:val="2"/>
                            <w:rPr>
                              <w:color w:val="385623" w:themeColor="accent6" w:themeShade="80"/>
                            </w:rPr>
                          </w:pPr>
                        </w:p>
                      </w:txbxContent>
                    </v:textbox>
                  </v:shape>
                  <v:shape id="平行四辺形 2119104855" o:spid="_x0000_s116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" adj="6914" fillcolor="#538135 [2409]" strokecolor="#70ad47 [3209]" strokeweight="1pt">
                    <v:fill opacity="39321f"/>
                  </v:shape>
                </v:group>
                <v:rect id="正方形/長方形 3439651" o:spid="_x0000_s1165" style="position:absolute;left:2204;top:652;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" filled="f" strokecolor="#70ad47 [3209]" strokeweight="1pt">
                  <v:textbox inset="2mm,0,0,0">
                    <w:txbxContent>
                      <w:p w14:paraId="5D20B5AC" w14:textId="48DD151C" w:rsidR="00CC4CD0" w:rsidRPr="002B7F95" w:rsidRDefault="00CC4CD0" w:rsidP="00562F90">
                        <w:pPr>
                          <w:pStyle w:val="2"/>
                          <w:rPr>
                            <w:rFonts w:ascii="HGS明朝E" w:eastAsia="HGS明朝E" w:hAnsi="HGS明朝E"/>
                            <w:color w:val="385623" w:themeColor="accent6" w:themeShade="80"/>
                            <w:sz w:val="36"/>
                            <w:szCs w:val="36"/>
                          </w:rPr>
                        </w:pPr>
                        <w:bookmarkStart w:id="43" w:name="_Toc151113386"/>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再編・ネットワーク化</w:t>
                        </w:r>
                        <w:bookmarkEnd w:id="43"/>
                      </w:p>
                    </w:txbxContent>
                  </v:textbox>
                </v:rect>
                <w10:anchorlock/>
              </v:group>
            </w:pict>
          </mc:Fallback>
        </mc:AlternateContent>
      </w:r>
    </w:p>
    <w:p w14:paraId="0713FE53" w14:textId="3483D0B7" w:rsidR="009122B6" w:rsidRPr="00545238" w:rsidRDefault="009122B6" w:rsidP="00C4056D">
      <w:pPr>
        <w:rPr>
          <w:b/>
          <w:bCs/>
          <w:color w:val="385623" w:themeColor="accent6" w:themeShade="80"/>
          <w:sz w:val="28"/>
          <w:szCs w:val="28"/>
        </w:rPr>
      </w:pPr>
      <w:r w:rsidRPr="00545238">
        <w:rPr>
          <w:rFonts w:hint="eastAsia"/>
          <w:b/>
          <w:bCs/>
          <w:color w:val="385623" w:themeColor="accent6" w:themeShade="80"/>
          <w:sz w:val="28"/>
          <w:szCs w:val="28"/>
        </w:rPr>
        <w:t>地域連携の推進</w:t>
      </w:r>
    </w:p>
    <w:p w14:paraId="6662FCC6" w14:textId="538BFF3F" w:rsidR="001D7C40" w:rsidRPr="00545238" w:rsidRDefault="001D7C40" w:rsidP="001D7C40">
      <w:r w:rsidRPr="00545238">
        <w:rPr>
          <w:rFonts w:hint="eastAsia"/>
        </w:rPr>
        <w:t>①名寄市立総合病院等との連携の推進</w:t>
      </w:r>
    </w:p>
    <w:p w14:paraId="4626F857" w14:textId="46B843E8" w:rsidR="001D7C40" w:rsidRPr="00545238" w:rsidRDefault="001D7C40" w:rsidP="0023509D">
      <w:pPr>
        <w:ind w:firstLineChars="100" w:firstLine="220"/>
      </w:pPr>
      <w:r w:rsidRPr="00545238">
        <w:rPr>
          <w:rFonts w:hint="eastAsia"/>
        </w:rPr>
        <w:t>上川北部区域のセンター病院である名寄市立総合病院との連携を引き続き進め</w:t>
      </w:r>
      <w:r w:rsidR="0023509D" w:rsidRPr="00545238">
        <w:rPr>
          <w:rFonts w:hint="eastAsia"/>
        </w:rPr>
        <w:t>る</w:t>
      </w:r>
      <w:r w:rsidRPr="00545238">
        <w:rPr>
          <w:rFonts w:hint="eastAsia"/>
        </w:rPr>
        <w:t>とともに、医療圏内の公立病院等との情報交換等に努めて参ります。</w:t>
      </w:r>
    </w:p>
    <w:p w14:paraId="4DE63B1E" w14:textId="77777777" w:rsidR="00567671" w:rsidRPr="00545238" w:rsidRDefault="00567671" w:rsidP="009351E5"/>
    <w:p w14:paraId="229AD8CF" w14:textId="4A758500" w:rsidR="0023509D" w:rsidRPr="00545238" w:rsidRDefault="001D7C40" w:rsidP="0023509D">
      <w:r w:rsidRPr="00545238">
        <w:rPr>
          <w:rFonts w:hint="eastAsia"/>
        </w:rPr>
        <w:t>②</w:t>
      </w:r>
      <w:r w:rsidR="00EA617D" w:rsidRPr="00545238">
        <w:rPr>
          <w:rFonts w:hint="eastAsia"/>
        </w:rPr>
        <w:t>ICT</w:t>
      </w:r>
      <w:r w:rsidRPr="00545238">
        <w:rPr>
          <w:rFonts w:hint="eastAsia"/>
        </w:rPr>
        <w:t>を活用した医療等情報連携の推進</w:t>
      </w:r>
    </w:p>
    <w:p w14:paraId="2C87779F" w14:textId="3759B1FB" w:rsidR="0023509D" w:rsidRPr="00545238" w:rsidRDefault="001D7C40" w:rsidP="00567671">
      <w:pPr>
        <w:ind w:firstLineChars="100" w:firstLine="220"/>
      </w:pPr>
      <w:r w:rsidRPr="00545238">
        <w:rPr>
          <w:rFonts w:hint="eastAsia"/>
        </w:rPr>
        <w:t>患者サービスの向上を図るため、</w:t>
      </w:r>
      <w:r w:rsidR="00EA617D" w:rsidRPr="00545238">
        <w:rPr>
          <w:rFonts w:hint="eastAsia"/>
        </w:rPr>
        <w:t>CT</w:t>
      </w:r>
      <w:r w:rsidRPr="00545238">
        <w:rPr>
          <w:rFonts w:hint="eastAsia"/>
        </w:rPr>
        <w:t>、電子カルテ等の導入を契機として、</w:t>
      </w:r>
      <w:r w:rsidR="00941586" w:rsidRPr="00545238">
        <w:rPr>
          <w:rFonts w:hint="eastAsia"/>
        </w:rPr>
        <w:t>当院は、</w:t>
      </w:r>
      <w:r w:rsidR="00CF6E5A" w:rsidRPr="00545238">
        <w:rPr>
          <w:rFonts w:hint="eastAsia"/>
        </w:rPr>
        <w:t>道北北部医療連携ネットワーク</w:t>
      </w:r>
      <w:r w:rsidR="00D14E4A" w:rsidRPr="00545238">
        <w:rPr>
          <w:rFonts w:hint="eastAsia"/>
        </w:rPr>
        <w:t>（ポラリスネットワーク）</w:t>
      </w:r>
      <w:r w:rsidR="00941586" w:rsidRPr="00545238">
        <w:rPr>
          <w:rFonts w:hint="eastAsia"/>
        </w:rPr>
        <w:t>に参加し</w:t>
      </w:r>
      <w:r w:rsidRPr="00545238">
        <w:rPr>
          <w:rFonts w:hint="eastAsia"/>
        </w:rPr>
        <w:t>、</w:t>
      </w:r>
      <w:r w:rsidR="00922229" w:rsidRPr="00545238">
        <w:rPr>
          <w:rFonts w:hint="eastAsia"/>
        </w:rPr>
        <w:t>相互に</w:t>
      </w:r>
      <w:r w:rsidRPr="00545238">
        <w:rPr>
          <w:rFonts w:hint="eastAsia"/>
        </w:rPr>
        <w:t>患者</w:t>
      </w:r>
      <w:r w:rsidR="00922229" w:rsidRPr="00545238">
        <w:rPr>
          <w:rFonts w:hint="eastAsia"/>
        </w:rPr>
        <w:t>・利用者</w:t>
      </w:r>
      <w:r w:rsidRPr="00545238">
        <w:rPr>
          <w:rFonts w:hint="eastAsia"/>
        </w:rPr>
        <w:t>情報の共有化を図り、連携強化を進め</w:t>
      </w:r>
      <w:r w:rsidR="000F65A3" w:rsidRPr="00545238">
        <w:rPr>
          <w:rFonts w:hint="eastAsia"/>
        </w:rPr>
        <w:t>ることにより、町民へより安全な医療を提供し</w:t>
      </w:r>
      <w:r w:rsidRPr="00545238">
        <w:rPr>
          <w:rFonts w:hint="eastAsia"/>
        </w:rPr>
        <w:t>ます。</w:t>
      </w:r>
    </w:p>
    <w:p w14:paraId="45D4586A" w14:textId="77777777" w:rsidR="00160330" w:rsidRPr="00545238" w:rsidRDefault="00160330" w:rsidP="00160330">
      <w:pPr>
        <w:rPr>
          <w:color w:val="FF0000"/>
        </w:rPr>
      </w:pPr>
    </w:p>
    <w:p w14:paraId="0607BED3" w14:textId="53AC0D3D" w:rsidR="00160330" w:rsidRPr="00545238" w:rsidRDefault="00160330" w:rsidP="00160330">
      <w:r w:rsidRPr="00545238">
        <w:rPr>
          <w:rFonts w:hint="eastAsia"/>
        </w:rPr>
        <w:t>③</w:t>
      </w:r>
      <w:r w:rsidR="00A42C0A" w:rsidRPr="00545238">
        <w:rPr>
          <w:rFonts w:hint="eastAsia"/>
        </w:rPr>
        <w:t>地域医療連携推進法人上川北部医療連携推進機構への参加検討</w:t>
      </w:r>
    </w:p>
    <w:p w14:paraId="2F45C5B4" w14:textId="070E890B" w:rsidR="00991AEB" w:rsidRPr="00545238" w:rsidRDefault="002E0DC9" w:rsidP="00945AD8">
      <w:pPr>
        <w:ind w:firstLineChars="100" w:firstLine="220"/>
      </w:pPr>
      <w:r w:rsidRPr="00545238">
        <w:rPr>
          <w:rFonts w:hint="eastAsia"/>
        </w:rPr>
        <w:t>上川北部医療圏における医療提供体制を持続するためには急性期医療の集約化と機能分担が必要と考えられるため、</w:t>
      </w:r>
      <w:r w:rsidR="00710CAE" w:rsidRPr="00545238">
        <w:rPr>
          <w:rFonts w:hint="eastAsia"/>
        </w:rPr>
        <w:t>上川北部医療圏の医療を担う</w:t>
      </w:r>
      <w:r w:rsidR="001069F5" w:rsidRPr="00545238">
        <w:rPr>
          <w:rFonts w:hint="eastAsia"/>
        </w:rPr>
        <w:t>名寄市立総合病院と士別市立病院が</w:t>
      </w:r>
      <w:r w:rsidR="00D105B8" w:rsidRPr="00545238">
        <w:rPr>
          <w:rFonts w:hint="eastAsia"/>
        </w:rPr>
        <w:t>中心となり設立した</w:t>
      </w:r>
      <w:r w:rsidRPr="00545238">
        <w:rPr>
          <w:rFonts w:hint="eastAsia"/>
        </w:rPr>
        <w:t>、</w:t>
      </w:r>
      <w:r w:rsidR="001069F5" w:rsidRPr="00545238">
        <w:rPr>
          <w:rFonts w:hint="eastAsia"/>
        </w:rPr>
        <w:t>地域医療連携推進法人上川北部医療連携推進機構</w:t>
      </w:r>
      <w:r w:rsidR="001C5894" w:rsidRPr="00545238">
        <w:rPr>
          <w:rFonts w:hint="eastAsia"/>
        </w:rPr>
        <w:t>への参加</w:t>
      </w:r>
      <w:r w:rsidR="004E2F36" w:rsidRPr="00545238">
        <w:rPr>
          <w:rFonts w:hint="eastAsia"/>
        </w:rPr>
        <w:t>の</w:t>
      </w:r>
      <w:r w:rsidR="001C5894" w:rsidRPr="00545238">
        <w:rPr>
          <w:rFonts w:hint="eastAsia"/>
        </w:rPr>
        <w:t>検討</w:t>
      </w:r>
      <w:r w:rsidR="00E22CAE" w:rsidRPr="00545238">
        <w:rPr>
          <w:rFonts w:hint="eastAsia"/>
        </w:rPr>
        <w:t>を進め</w:t>
      </w:r>
      <w:r w:rsidR="001C5894" w:rsidRPr="00545238">
        <w:rPr>
          <w:rFonts w:hint="eastAsia"/>
        </w:rPr>
        <w:t>ます。</w:t>
      </w:r>
    </w:p>
    <w:p w14:paraId="5D3E50EA" w14:textId="77777777" w:rsidR="002248C6" w:rsidRPr="00545238" w:rsidRDefault="002248C6" w:rsidP="002248C6"/>
    <w:p w14:paraId="42BAB6ED" w14:textId="6693A7ED" w:rsidR="00E92B68" w:rsidRPr="00545238" w:rsidRDefault="007B0EC0" w:rsidP="001F1CAB">
      <w:r w:rsidRPr="00545238">
        <w:rPr>
          <w:noProof/>
        </w:rPr>
        <w:lastRenderedPageBreak/>
        <mc:AlternateContent>
          <mc:Choice Requires="wpg">
            <w:drawing>
              <wp:inline distT="0" distB="0" distL="0" distR="0" wp14:anchorId="0A3344CD" wp14:editId="352CA3A8">
                <wp:extent cx="5759996" cy="442595"/>
                <wp:effectExtent l="19050" t="0" r="69850" b="33655"/>
                <wp:docPr id="940405539" name="グループ化 940405539"/>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1481615681" name="グループ化 1481615681"/>
                        <wpg:cNvGrpSpPr/>
                        <wpg:grpSpPr>
                          <a:xfrm>
                            <a:off x="0" y="0"/>
                            <a:ext cx="5467346" cy="442595"/>
                            <a:chOff x="0" y="0"/>
                            <a:chExt cx="5720203" cy="442595"/>
                          </a:xfrm>
                        </wpg:grpSpPr>
                        <wps:wsp>
                          <wps:cNvPr id="28229821"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61F5AF53" w14:textId="4217F961"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05682948" name="平行四辺形 105682948"/>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8854890" name="正方形/長方形 1158854890"/>
                        <wps:cNvSpPr/>
                        <wps:spPr>
                          <a:xfrm>
                            <a:off x="220415" y="73729"/>
                            <a:ext cx="5127171" cy="315686"/>
                          </a:xfrm>
                          <a:prstGeom prst="rect">
                            <a:avLst/>
                          </a:prstGeom>
                          <a:noFill/>
                          <a:ln w="12700" cap="flat" cmpd="sng" algn="ctr">
                            <a:solidFill>
                              <a:schemeClr val="accent6"/>
                            </a:solidFill>
                            <a:prstDash val="solid"/>
                            <a:miter lim="800000"/>
                          </a:ln>
                          <a:effectLst/>
                        </wps:spPr>
                        <wps:txbx>
                          <w:txbxContent>
                            <w:p w14:paraId="11878EEA" w14:textId="2FDD5C5C" w:rsidR="00CC4CD0" w:rsidRPr="002B7F95" w:rsidRDefault="00CC4CD0" w:rsidP="00562F90">
                              <w:pPr>
                                <w:pStyle w:val="2"/>
                                <w:rPr>
                                  <w:rFonts w:ascii="HGS明朝E" w:eastAsia="HGS明朝E" w:hAnsi="HGS明朝E"/>
                                  <w:color w:val="385623" w:themeColor="accent6" w:themeShade="80"/>
                                  <w:sz w:val="36"/>
                                  <w:szCs w:val="36"/>
                                </w:rPr>
                              </w:pPr>
                              <w:bookmarkStart w:id="30" w:name="_Toc151113387"/>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経営形態の見直し</w:t>
                              </w:r>
                              <w:bookmarkEnd w:id="30"/>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3344CD" id="グループ化 940405539" o:spid="_x0000_s116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">
                <v:group id="グループ化 1481615681" o:spid="_x0000_s116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">
                  <v:shape id="正方形/長方形 5887" o:spid="_x0000_s1168"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" adj="895" fillcolor="white [3212]" strokecolor="#70ad47 [3209]" strokeweight="4pt">
                    <v:textbox inset="6mm,0,0,0">
                      <w:txbxContent>
                        <w:p w14:paraId="61F5AF53" w14:textId="4217F961" w:rsidR="00CC4CD0" w:rsidRPr="002B7F95" w:rsidRDefault="00CC4CD0" w:rsidP="007B0EC0">
                          <w:pPr>
                            <w:pStyle w:val="2"/>
                            <w:rPr>
                              <w:color w:val="385623" w:themeColor="accent6" w:themeShade="80"/>
                            </w:rPr>
                          </w:pPr>
                        </w:p>
                      </w:txbxContent>
                    </v:textbox>
                  </v:shape>
                  <v:shape id="平行四辺形 105682948" o:spid="_x0000_s116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" adj="6914" fillcolor="#538135 [2409]" strokecolor="#70ad47 [3209]" strokeweight="1pt">
                    <v:fill opacity="39321f"/>
                  </v:shape>
                </v:group>
                <v:rect id="正方形/長方形 1158854890" o:spid="_x0000_s1170" style="position:absolute;left:2204;top:737;width:51271;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" filled="f" strokecolor="#70ad47 [3209]" strokeweight="1pt">
                  <v:textbox inset="2mm,0,0,0">
                    <w:txbxContent>
                      <w:p w14:paraId="11878EEA" w14:textId="2FDD5C5C" w:rsidR="00CC4CD0" w:rsidRPr="002B7F95" w:rsidRDefault="00CC4CD0" w:rsidP="00562F90">
                        <w:pPr>
                          <w:pStyle w:val="2"/>
                          <w:rPr>
                            <w:rFonts w:ascii="HGS明朝E" w:eastAsia="HGS明朝E" w:hAnsi="HGS明朝E"/>
                            <w:color w:val="385623" w:themeColor="accent6" w:themeShade="80"/>
                            <w:sz w:val="36"/>
                            <w:szCs w:val="36"/>
                          </w:rPr>
                        </w:pPr>
                        <w:bookmarkStart w:id="45" w:name="_Toc151113387"/>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経営形態の見直し</w:t>
                        </w:r>
                        <w:bookmarkEnd w:id="45"/>
                      </w:p>
                    </w:txbxContent>
                  </v:textbox>
                </v:rect>
                <w10:anchorlock/>
              </v:group>
            </w:pict>
          </mc:Fallback>
        </mc:AlternateContent>
      </w:r>
    </w:p>
    <w:p w14:paraId="097C8FB6" w14:textId="5BC451B2" w:rsidR="00C71C94" w:rsidRPr="00545238" w:rsidRDefault="00C71C94" w:rsidP="00C4056D">
      <w:pPr>
        <w:rPr>
          <w:b/>
          <w:bCs/>
          <w:color w:val="385623" w:themeColor="accent6" w:themeShade="80"/>
          <w:sz w:val="28"/>
          <w:szCs w:val="28"/>
        </w:rPr>
      </w:pPr>
      <w:r w:rsidRPr="00545238">
        <w:rPr>
          <w:rFonts w:hint="eastAsia"/>
          <w:b/>
          <w:bCs/>
          <w:color w:val="385623" w:themeColor="accent6" w:themeShade="80"/>
          <w:sz w:val="28"/>
          <w:szCs w:val="28"/>
        </w:rPr>
        <w:t>（１）</w:t>
      </w:r>
      <w:bookmarkStart w:id="31" w:name="_Hlk135036642"/>
      <w:r w:rsidRPr="00545238">
        <w:rPr>
          <w:rFonts w:hint="eastAsia"/>
          <w:b/>
          <w:bCs/>
          <w:color w:val="385623" w:themeColor="accent6" w:themeShade="80"/>
          <w:sz w:val="28"/>
          <w:szCs w:val="28"/>
        </w:rPr>
        <w:t>北海道の公立病院における経営形態</w:t>
      </w:r>
      <w:bookmarkEnd w:id="31"/>
    </w:p>
    <w:p w14:paraId="0AA1F763" w14:textId="00F53260" w:rsidR="00C71C94" w:rsidRPr="00545238" w:rsidRDefault="00C71C94" w:rsidP="001C5C1F">
      <w:pPr>
        <w:pStyle w:val="af6"/>
        <w:ind w:firstLine="220"/>
      </w:pPr>
      <w:r w:rsidRPr="00545238">
        <w:rPr>
          <w:rFonts w:hint="eastAsia"/>
        </w:rPr>
        <w:t>令和</w:t>
      </w:r>
      <w:r w:rsidR="00510825" w:rsidRPr="00545238">
        <w:rPr>
          <w:rFonts w:hint="eastAsia"/>
        </w:rPr>
        <w:t>3</w:t>
      </w:r>
      <w:r w:rsidR="0033220F" w:rsidRPr="00545238">
        <w:rPr>
          <w:rFonts w:hint="eastAsia"/>
        </w:rPr>
        <w:t>（202</w:t>
      </w:r>
      <w:r w:rsidR="00510825" w:rsidRPr="00545238">
        <w:rPr>
          <w:rFonts w:hint="eastAsia"/>
        </w:rPr>
        <w:t>1</w:t>
      </w:r>
      <w:r w:rsidR="0033220F" w:rsidRPr="00545238">
        <w:rPr>
          <w:rFonts w:hint="eastAsia"/>
        </w:rPr>
        <w:t>）</w:t>
      </w:r>
      <w:r w:rsidRPr="00545238">
        <w:rPr>
          <w:rFonts w:hint="eastAsia"/>
        </w:rPr>
        <w:t>年度</w:t>
      </w:r>
      <w:r w:rsidR="005C68D6" w:rsidRPr="00545238">
        <w:rPr>
          <w:rFonts w:hint="eastAsia"/>
        </w:rPr>
        <w:t>現在における</w:t>
      </w:r>
      <w:r w:rsidRPr="00545238">
        <w:rPr>
          <w:rFonts w:hint="eastAsia"/>
        </w:rPr>
        <w:t>北海道公立病院9</w:t>
      </w:r>
      <w:r w:rsidR="00510825" w:rsidRPr="00545238">
        <w:rPr>
          <w:rFonts w:hint="eastAsia"/>
        </w:rPr>
        <w:t>2</w:t>
      </w:r>
      <w:r w:rsidRPr="00545238">
        <w:rPr>
          <w:rFonts w:hint="eastAsia"/>
        </w:rPr>
        <w:t>病院のうち、</w:t>
      </w:r>
      <w:r w:rsidR="002B38D0" w:rsidRPr="00545238">
        <w:rPr>
          <w:rFonts w:hint="eastAsia"/>
        </w:rPr>
        <w:t>経営形態の割合をみると、</w:t>
      </w:r>
      <w:r w:rsidR="00270DF1" w:rsidRPr="00545238">
        <w:rPr>
          <w:rFonts w:hint="eastAsia"/>
        </w:rPr>
        <w:t>当院と同じ</w:t>
      </w:r>
      <w:r w:rsidR="005A0CE6" w:rsidRPr="00545238">
        <w:rPr>
          <w:rFonts w:hint="eastAsia"/>
        </w:rPr>
        <w:t>「地方公営企業法一部適用」（以下「一部適用」という。）</w:t>
      </w:r>
      <w:r w:rsidRPr="00545238">
        <w:rPr>
          <w:rFonts w:hint="eastAsia"/>
        </w:rPr>
        <w:t>が最も多く5</w:t>
      </w:r>
      <w:r w:rsidR="00510825" w:rsidRPr="00545238">
        <w:rPr>
          <w:rFonts w:hint="eastAsia"/>
        </w:rPr>
        <w:t>6</w:t>
      </w:r>
      <w:r w:rsidRPr="00545238">
        <w:rPr>
          <w:rFonts w:hint="eastAsia"/>
        </w:rPr>
        <w:t>病院（6</w:t>
      </w:r>
      <w:r w:rsidR="00510825" w:rsidRPr="00545238">
        <w:rPr>
          <w:rFonts w:hint="eastAsia"/>
        </w:rPr>
        <w:t>0.9</w:t>
      </w:r>
      <w:r w:rsidRPr="00545238">
        <w:rPr>
          <w:rFonts w:hint="eastAsia"/>
        </w:rPr>
        <w:t>％）となっています。</w:t>
      </w:r>
    </w:p>
    <w:p w14:paraId="7B9416D5" w14:textId="77777777" w:rsidR="00B00B79" w:rsidRPr="00545238" w:rsidRDefault="00B00B79" w:rsidP="001C5C1F">
      <w:pPr>
        <w:pStyle w:val="af6"/>
        <w:ind w:firstLine="220"/>
      </w:pPr>
    </w:p>
    <w:p w14:paraId="029C4246" w14:textId="7CFF6FD0" w:rsidR="00C71C94" w:rsidRPr="00545238" w:rsidRDefault="00B00B79" w:rsidP="00B00B79">
      <w:pPr>
        <w:rPr>
          <w:color w:val="385623" w:themeColor="accent6" w:themeShade="80"/>
        </w:rPr>
      </w:pPr>
      <w:r w:rsidRPr="00545238">
        <w:rPr>
          <w:rFonts w:asciiTheme="majorEastAsia" w:eastAsiaTheme="majorEastAsia" w:hAnsiTheme="majorEastAsia" w:hint="eastAsia"/>
          <w:noProof/>
          <w:color w:val="385623" w:themeColor="accent6" w:themeShade="80"/>
        </w:rPr>
        <w:t>■北海道公立病院における経営形態</w:t>
      </w:r>
      <w:r w:rsidR="00D142BE" w:rsidRPr="00545238">
        <w:rPr>
          <w:rFonts w:asciiTheme="majorEastAsia" w:eastAsiaTheme="majorEastAsia" w:hAnsiTheme="majorEastAsia" w:hint="eastAsia"/>
          <w:noProof/>
          <w:color w:val="385623" w:themeColor="accent6" w:themeShade="80"/>
        </w:rPr>
        <w:t>の</w:t>
      </w:r>
      <w:r w:rsidR="00AC36F4" w:rsidRPr="00545238">
        <w:rPr>
          <w:rFonts w:asciiTheme="majorEastAsia" w:eastAsiaTheme="majorEastAsia" w:hAnsiTheme="majorEastAsia" w:hint="eastAsia"/>
          <w:noProof/>
          <w:color w:val="385623" w:themeColor="accent6" w:themeShade="80"/>
        </w:rPr>
        <w:t>割合</w:t>
      </w:r>
    </w:p>
    <w:p w14:paraId="4E86AA40" w14:textId="5F4CBA9D" w:rsidR="00305528" w:rsidRPr="00545238" w:rsidRDefault="00E51FDF" w:rsidP="00305528">
      <w:pPr>
        <w:jc w:val="center"/>
      </w:pPr>
      <w:r w:rsidRPr="00545238">
        <w:rPr>
          <w:noProof/>
        </w:rPr>
        <w:drawing>
          <wp:inline distT="0" distB="0" distL="0" distR="0" wp14:anchorId="27E6DB8D" wp14:editId="3ECDE906">
            <wp:extent cx="4552950" cy="2743200"/>
            <wp:effectExtent l="0" t="0" r="0" b="0"/>
            <wp:docPr id="326460449" name="グラフ 1">
              <a:extLst xmlns:a="http://schemas.openxmlformats.org/drawingml/2006/main">
                <a:ext uri="{FF2B5EF4-FFF2-40B4-BE49-F238E27FC236}">
                  <a16:creationId xmlns:a16="http://schemas.microsoft.com/office/drawing/2014/main" id="{3BE50836-877D-B1DD-81AC-B7DCE0DDB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31575F9" w14:textId="4DD034F9" w:rsidR="005100F1" w:rsidRPr="00545238" w:rsidRDefault="005100F1" w:rsidP="00305528">
      <w:pPr>
        <w:pStyle w:val="a3"/>
        <w:numPr>
          <w:ilvl w:val="0"/>
          <w:numId w:val="13"/>
        </w:numPr>
        <w:ind w:leftChars="0"/>
      </w:pPr>
      <w:r w:rsidRPr="00545238">
        <w:rPr>
          <w:rFonts w:hint="eastAsia"/>
        </w:rPr>
        <w:t>令和</w:t>
      </w:r>
      <w:r w:rsidR="00510825" w:rsidRPr="00545238">
        <w:rPr>
          <w:rFonts w:hint="eastAsia"/>
        </w:rPr>
        <w:t>3</w:t>
      </w:r>
      <w:r w:rsidR="00683C11" w:rsidRPr="00545238">
        <w:rPr>
          <w:rFonts w:hint="eastAsia"/>
        </w:rPr>
        <w:t>（202</w:t>
      </w:r>
      <w:r w:rsidR="00510825" w:rsidRPr="00545238">
        <w:rPr>
          <w:rFonts w:hint="eastAsia"/>
        </w:rPr>
        <w:t>1</w:t>
      </w:r>
      <w:r w:rsidR="00683C11" w:rsidRPr="00545238">
        <w:rPr>
          <w:rFonts w:hint="eastAsia"/>
        </w:rPr>
        <w:t>）</w:t>
      </w:r>
      <w:r w:rsidRPr="00545238">
        <w:rPr>
          <w:rFonts w:hint="eastAsia"/>
        </w:rPr>
        <w:t>年度　総務省　病院事業決算状況より集計</w:t>
      </w:r>
    </w:p>
    <w:p w14:paraId="337ACFA4" w14:textId="77777777" w:rsidR="00C71C94" w:rsidRPr="00545238" w:rsidRDefault="00C71C94" w:rsidP="00F9351E">
      <w:pPr>
        <w:pStyle w:val="af8"/>
      </w:pPr>
    </w:p>
    <w:p w14:paraId="2FE0F1BA" w14:textId="11FC8689" w:rsidR="00BF5175" w:rsidRPr="00545238" w:rsidRDefault="00251E43" w:rsidP="00C4056D">
      <w:pPr>
        <w:rPr>
          <w:b/>
          <w:bCs/>
          <w:color w:val="385623" w:themeColor="accent6" w:themeShade="80"/>
          <w:sz w:val="28"/>
          <w:szCs w:val="28"/>
        </w:rPr>
      </w:pPr>
      <w:r w:rsidRPr="00545238">
        <w:rPr>
          <w:rFonts w:hint="eastAsia"/>
          <w:b/>
          <w:bCs/>
          <w:color w:val="385623" w:themeColor="accent6" w:themeShade="80"/>
          <w:sz w:val="28"/>
          <w:szCs w:val="28"/>
        </w:rPr>
        <w:t>（</w:t>
      </w:r>
      <w:r w:rsidR="00C71C94" w:rsidRPr="00545238">
        <w:rPr>
          <w:rFonts w:hint="eastAsia"/>
          <w:b/>
          <w:bCs/>
          <w:color w:val="385623" w:themeColor="accent6" w:themeShade="80"/>
          <w:sz w:val="28"/>
          <w:szCs w:val="28"/>
        </w:rPr>
        <w:t>２</w:t>
      </w:r>
      <w:r w:rsidRPr="00545238">
        <w:rPr>
          <w:rFonts w:hint="eastAsia"/>
          <w:b/>
          <w:bCs/>
          <w:color w:val="385623" w:themeColor="accent6" w:themeShade="80"/>
          <w:sz w:val="28"/>
          <w:szCs w:val="28"/>
        </w:rPr>
        <w:t>）</w:t>
      </w:r>
      <w:r w:rsidR="0088377C" w:rsidRPr="00545238">
        <w:rPr>
          <w:rFonts w:hint="eastAsia"/>
          <w:b/>
          <w:bCs/>
          <w:color w:val="385623" w:themeColor="accent6" w:themeShade="80"/>
          <w:sz w:val="28"/>
          <w:szCs w:val="28"/>
        </w:rPr>
        <w:t>現状</w:t>
      </w:r>
    </w:p>
    <w:p w14:paraId="0A6AFF0B" w14:textId="66985D37" w:rsidR="009412B9" w:rsidRPr="00545238" w:rsidRDefault="009412B9" w:rsidP="009412B9">
      <w:pPr>
        <w:ind w:firstLineChars="100" w:firstLine="220"/>
        <w:rPr>
          <w:rFonts w:hAnsiTheme="minorEastAsia"/>
        </w:rPr>
      </w:pPr>
      <w:r w:rsidRPr="00545238">
        <w:rPr>
          <w:rFonts w:hAnsiTheme="minorEastAsia" w:hint="eastAsia"/>
        </w:rPr>
        <w:t>自治体が運営する病院事業は、公営企業に位置付けられ、地方公営企業法が適用されますが、法の適用範囲については財務</w:t>
      </w:r>
      <w:r w:rsidR="000C4004" w:rsidRPr="00545238">
        <w:rPr>
          <w:rFonts w:hAnsiTheme="minorEastAsia" w:hint="eastAsia"/>
        </w:rPr>
        <w:t>規定</w:t>
      </w:r>
      <w:r w:rsidRPr="00545238">
        <w:rPr>
          <w:rFonts w:hAnsiTheme="minorEastAsia" w:hint="eastAsia"/>
        </w:rPr>
        <w:t>等のみに限定され、事業管理者の設置など組織や職員の身分取り扱いに関する事項は、原則として適用されないこととなっています。</w:t>
      </w:r>
    </w:p>
    <w:p w14:paraId="45C70397" w14:textId="053BF941" w:rsidR="009412B9" w:rsidRPr="00545238" w:rsidRDefault="009412B9" w:rsidP="009412B9">
      <w:pPr>
        <w:ind w:firstLineChars="100" w:firstLine="220"/>
        <w:rPr>
          <w:rFonts w:hAnsiTheme="minorEastAsia"/>
        </w:rPr>
      </w:pPr>
      <w:r w:rsidRPr="00545238">
        <w:rPr>
          <w:rFonts w:hAnsiTheme="minorEastAsia" w:hint="eastAsia"/>
        </w:rPr>
        <w:t>これは、病院事業は企業として効率的に運営されるべき点においては、水道・交通等の他の事業と同様ですが、これらに比べ採算性が低く、かつ、国による診療報酬の改定等により自らの経営状態に対応した自主的な料金</w:t>
      </w:r>
      <w:r w:rsidR="00650515" w:rsidRPr="00545238">
        <w:rPr>
          <w:rFonts w:hAnsiTheme="minorEastAsia" w:hint="eastAsia"/>
        </w:rPr>
        <w:t>改訂</w:t>
      </w:r>
      <w:r w:rsidRPr="00545238">
        <w:rPr>
          <w:rFonts w:hAnsiTheme="minorEastAsia" w:hint="eastAsia"/>
        </w:rPr>
        <w:t>等の措置が実質的に不可能となっているほか、民生・保健衛生等一般行政との関係がより密接であることなど、他の事業とは性格が大きく異なることによるものです。</w:t>
      </w:r>
    </w:p>
    <w:p w14:paraId="2EDE687E" w14:textId="41E5D9A5" w:rsidR="009412B9" w:rsidRPr="00545238" w:rsidRDefault="009412B9" w:rsidP="009412B9">
      <w:pPr>
        <w:ind w:firstLineChars="100" w:firstLine="220"/>
        <w:rPr>
          <w:rFonts w:hAnsiTheme="minorEastAsia"/>
        </w:rPr>
      </w:pPr>
      <w:r w:rsidRPr="00545238">
        <w:rPr>
          <w:rFonts w:hAnsiTheme="minorEastAsia" w:hint="eastAsia"/>
        </w:rPr>
        <w:t>これを一部適用といい、全国自治体病院の大半が適用しており、当院においてもこの形態により運営を行っています。</w:t>
      </w:r>
    </w:p>
    <w:p w14:paraId="255B753A" w14:textId="77777777" w:rsidR="009412B9" w:rsidRPr="00545238" w:rsidRDefault="009412B9" w:rsidP="009412B9">
      <w:pPr>
        <w:widowControl/>
        <w:jc w:val="left"/>
        <w:rPr>
          <w:rFonts w:hAnsiTheme="minorEastAsia"/>
        </w:rPr>
      </w:pPr>
      <w:r w:rsidRPr="00545238">
        <w:rPr>
          <w:rFonts w:hAnsiTheme="minorEastAsia"/>
          <w:b/>
          <w:bCs/>
        </w:rPr>
        <w:br w:type="page"/>
      </w:r>
    </w:p>
    <w:p w14:paraId="3A2659FD" w14:textId="6B328A4D" w:rsidR="0088377C" w:rsidRPr="00545238" w:rsidRDefault="0088377C" w:rsidP="00C4056D">
      <w:pPr>
        <w:rPr>
          <w:b/>
          <w:bCs/>
          <w:color w:val="385623" w:themeColor="accent6" w:themeShade="80"/>
          <w:sz w:val="28"/>
          <w:szCs w:val="28"/>
        </w:rPr>
      </w:pPr>
      <w:r w:rsidRPr="00545238">
        <w:rPr>
          <w:rFonts w:hint="eastAsia"/>
          <w:b/>
          <w:bCs/>
          <w:color w:val="385623" w:themeColor="accent6" w:themeShade="80"/>
          <w:sz w:val="28"/>
          <w:szCs w:val="28"/>
        </w:rPr>
        <w:lastRenderedPageBreak/>
        <w:t>（</w:t>
      </w:r>
      <w:r w:rsidR="00FB0CBB" w:rsidRPr="00545238">
        <w:rPr>
          <w:rFonts w:hint="eastAsia"/>
          <w:b/>
          <w:bCs/>
          <w:color w:val="385623" w:themeColor="accent6" w:themeShade="80"/>
          <w:sz w:val="28"/>
          <w:szCs w:val="28"/>
        </w:rPr>
        <w:t>３</w:t>
      </w:r>
      <w:r w:rsidRPr="00545238">
        <w:rPr>
          <w:rFonts w:hint="eastAsia"/>
          <w:b/>
          <w:bCs/>
          <w:color w:val="385623" w:themeColor="accent6" w:themeShade="80"/>
          <w:sz w:val="28"/>
          <w:szCs w:val="28"/>
        </w:rPr>
        <w:t>）経営</w:t>
      </w:r>
      <w:r w:rsidR="00500CCE" w:rsidRPr="00545238">
        <w:rPr>
          <w:rFonts w:hint="eastAsia"/>
          <w:b/>
          <w:bCs/>
          <w:color w:val="385623" w:themeColor="accent6" w:themeShade="80"/>
          <w:sz w:val="28"/>
          <w:szCs w:val="28"/>
        </w:rPr>
        <w:t>形態</w:t>
      </w:r>
      <w:r w:rsidRPr="00545238">
        <w:rPr>
          <w:rFonts w:hint="eastAsia"/>
          <w:b/>
          <w:bCs/>
          <w:color w:val="385623" w:themeColor="accent6" w:themeShade="80"/>
          <w:sz w:val="28"/>
          <w:szCs w:val="28"/>
        </w:rPr>
        <w:t>の見直しに係る選択肢</w:t>
      </w:r>
    </w:p>
    <w:p w14:paraId="6EE794E0" w14:textId="7A5DF986" w:rsidR="0088377C" w:rsidRPr="00545238" w:rsidRDefault="00FC55A9" w:rsidP="004B0ADB">
      <w:pPr>
        <w:pStyle w:val="af6"/>
        <w:ind w:firstLine="220"/>
      </w:pPr>
      <w:r w:rsidRPr="00545238">
        <w:rPr>
          <w:rFonts w:hint="eastAsia"/>
        </w:rPr>
        <w:t>公立病院の経営形態については、民間的経営手法の導入を図る観点から、現在の経営形態を変更し、人事・予算等にかかる実質的な権限や結果への評価責任を経営責任者に一体化するほか、最終的には民間譲渡や診療所化も視野に入れ、事業のあり方を抜本的に見直すことが求められています。</w:t>
      </w:r>
    </w:p>
    <w:p w14:paraId="22410F15" w14:textId="77777777" w:rsidR="008848FF" w:rsidRPr="00545238" w:rsidRDefault="008848FF" w:rsidP="008848FF">
      <w:pPr>
        <w:rPr>
          <w:rFonts w:hAnsiTheme="minorEastAsia"/>
        </w:rPr>
      </w:pPr>
      <w:r w:rsidRPr="00545238">
        <w:rPr>
          <w:noProof/>
        </w:rPr>
        <mc:AlternateContent>
          <mc:Choice Requires="wps">
            <w:drawing>
              <wp:anchor distT="0" distB="0" distL="114300" distR="114300" simplePos="0" relativeHeight="251743232" behindDoc="0" locked="0" layoutInCell="1" allowOverlap="1" wp14:anchorId="22FD5EDC" wp14:editId="6D2CEB18">
                <wp:simplePos x="0" y="0"/>
                <wp:positionH relativeFrom="column">
                  <wp:posOffset>1271270</wp:posOffset>
                </wp:positionH>
                <wp:positionV relativeFrom="paragraph">
                  <wp:posOffset>1396365</wp:posOffset>
                </wp:positionV>
                <wp:extent cx="3419475" cy="1047750"/>
                <wp:effectExtent l="0" t="0" r="28575" b="19050"/>
                <wp:wrapNone/>
                <wp:docPr id="1059762978" name="正方形/長方形 1059762978"/>
                <wp:cNvGraphicFramePr/>
                <a:graphic xmlns:a="http://schemas.openxmlformats.org/drawingml/2006/main">
                  <a:graphicData uri="http://schemas.microsoft.com/office/word/2010/wordprocessingShape">
                    <wps:wsp>
                      <wps:cNvSpPr/>
                      <wps:spPr>
                        <a:xfrm>
                          <a:off x="0" y="0"/>
                          <a:ext cx="3419475" cy="1047750"/>
                        </a:xfrm>
                        <a:prstGeom prst="rect">
                          <a:avLst/>
                        </a:prstGeom>
                        <a:solidFill>
                          <a:srgbClr val="EBFFD9"/>
                        </a:solidFill>
                      </wps:spPr>
                      <wps:style>
                        <a:lnRef idx="2">
                          <a:schemeClr val="accent3"/>
                        </a:lnRef>
                        <a:fillRef idx="1">
                          <a:schemeClr val="lt1"/>
                        </a:fillRef>
                        <a:effectRef idx="0">
                          <a:schemeClr val="accent3"/>
                        </a:effectRef>
                        <a:fontRef idx="minor">
                          <a:schemeClr val="dk1"/>
                        </a:fontRef>
                      </wps:style>
                      <wps:txbx>
                        <w:txbxContent>
                          <w:p w14:paraId="3D0DA1D5" w14:textId="77777777" w:rsidR="00CC4CD0" w:rsidRDefault="00CC4CD0" w:rsidP="008848FF">
                            <w:pPr>
                              <w:spacing w:line="320" w:lineRule="exact"/>
                              <w:rPr>
                                <w:sz w:val="24"/>
                                <w:szCs w:val="24"/>
                              </w:rPr>
                            </w:pPr>
                            <w:r>
                              <w:rPr>
                                <w:rFonts w:hint="eastAsia"/>
                                <w:sz w:val="24"/>
                                <w:szCs w:val="24"/>
                              </w:rPr>
                              <w:t>①「地方公営企業法 全部適用」</w:t>
                            </w:r>
                          </w:p>
                          <w:p w14:paraId="4F064F41" w14:textId="77777777" w:rsidR="00CC4CD0" w:rsidRDefault="00CC4CD0" w:rsidP="008848FF">
                            <w:pPr>
                              <w:spacing w:line="320" w:lineRule="exact"/>
                              <w:rPr>
                                <w:sz w:val="24"/>
                                <w:szCs w:val="24"/>
                                <w:lang w:eastAsia="zh-CN"/>
                              </w:rPr>
                            </w:pPr>
                            <w:r>
                              <w:rPr>
                                <w:rFonts w:hint="eastAsia"/>
                                <w:sz w:val="24"/>
                                <w:szCs w:val="24"/>
                                <w:lang w:eastAsia="zh-CN"/>
                              </w:rPr>
                              <w:t>②「地方独立行政法人（非公務員型）」</w:t>
                            </w:r>
                          </w:p>
                          <w:p w14:paraId="401B5983" w14:textId="77777777" w:rsidR="00CC4CD0" w:rsidRDefault="00CC4CD0" w:rsidP="008848FF">
                            <w:pPr>
                              <w:spacing w:line="320" w:lineRule="exact"/>
                              <w:rPr>
                                <w:sz w:val="24"/>
                                <w:szCs w:val="24"/>
                              </w:rPr>
                            </w:pPr>
                            <w:r>
                              <w:rPr>
                                <w:rFonts w:hint="eastAsia"/>
                                <w:sz w:val="24"/>
                                <w:szCs w:val="24"/>
                              </w:rPr>
                              <w:t>③「指定管理者制度」</w:t>
                            </w:r>
                          </w:p>
                          <w:p w14:paraId="7445DBD1" w14:textId="77777777" w:rsidR="00CC4CD0" w:rsidRDefault="00CC4CD0" w:rsidP="00562F90">
                            <w:pPr>
                              <w:spacing w:line="320" w:lineRule="exact"/>
                              <w:rPr>
                                <w:sz w:val="24"/>
                                <w:szCs w:val="24"/>
                              </w:rPr>
                            </w:pPr>
                            <w:r>
                              <w:rPr>
                                <w:rFonts w:hint="eastAsia"/>
                                <w:sz w:val="24"/>
                                <w:szCs w:val="24"/>
                              </w:rPr>
                              <w:t>④「民間譲渡」</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FD5EDC" id="正方形/長方形 1059762978" o:spid="_x0000_s1171" style="position:absolute;left:0;text-align:left;margin-left:100.1pt;margin-top:109.95pt;width:269.25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" fillcolor="#ebffd9" strokecolor="#a5a5a5 [3206]" strokeweight="1pt">
                <v:textbox>
                  <w:txbxContent>
                    <w:p w14:paraId="3D0DA1D5" w14:textId="77777777" w:rsidR="00CC4CD0" w:rsidRDefault="00CC4CD0" w:rsidP="008848FF">
                      <w:pPr>
                        <w:spacing w:line="320" w:lineRule="exact"/>
                        <w:rPr>
                          <w:sz w:val="24"/>
                          <w:szCs w:val="24"/>
                        </w:rPr>
                      </w:pPr>
                      <w:r>
                        <w:rPr>
                          <w:rFonts w:hint="eastAsia"/>
                          <w:sz w:val="24"/>
                          <w:szCs w:val="24"/>
                        </w:rPr>
                        <w:t>①「地方公営企業法 全部適用」</w:t>
                      </w:r>
                    </w:p>
                    <w:p w14:paraId="4F064F41" w14:textId="77777777" w:rsidR="00CC4CD0" w:rsidRDefault="00CC4CD0" w:rsidP="008848FF">
                      <w:pPr>
                        <w:spacing w:line="320" w:lineRule="exact"/>
                        <w:rPr>
                          <w:sz w:val="24"/>
                          <w:szCs w:val="24"/>
                          <w:lang w:eastAsia="zh-CN"/>
                        </w:rPr>
                      </w:pPr>
                      <w:r>
                        <w:rPr>
                          <w:rFonts w:hint="eastAsia"/>
                          <w:sz w:val="24"/>
                          <w:szCs w:val="24"/>
                          <w:lang w:eastAsia="zh-CN"/>
                        </w:rPr>
                        <w:t>②「地方独立行政法人（非公務員型）」</w:t>
                      </w:r>
                    </w:p>
                    <w:p w14:paraId="401B5983" w14:textId="77777777" w:rsidR="00CC4CD0" w:rsidRDefault="00CC4CD0" w:rsidP="008848FF">
                      <w:pPr>
                        <w:spacing w:line="320" w:lineRule="exact"/>
                        <w:rPr>
                          <w:sz w:val="24"/>
                          <w:szCs w:val="24"/>
                        </w:rPr>
                      </w:pPr>
                      <w:r>
                        <w:rPr>
                          <w:rFonts w:hint="eastAsia"/>
                          <w:sz w:val="24"/>
                          <w:szCs w:val="24"/>
                        </w:rPr>
                        <w:t>③「指定管理者制度」</w:t>
                      </w:r>
                    </w:p>
                    <w:p w14:paraId="7445DBD1" w14:textId="77777777" w:rsidR="00CC4CD0" w:rsidRDefault="00CC4CD0" w:rsidP="00562F90">
                      <w:pPr>
                        <w:spacing w:line="320" w:lineRule="exact"/>
                        <w:rPr>
                          <w:sz w:val="24"/>
                          <w:szCs w:val="24"/>
                        </w:rPr>
                      </w:pPr>
                      <w:r>
                        <w:rPr>
                          <w:rFonts w:hint="eastAsia"/>
                          <w:sz w:val="24"/>
                          <w:szCs w:val="24"/>
                        </w:rPr>
                        <w:t>④「民間譲渡」</w:t>
                      </w:r>
                    </w:p>
                  </w:txbxContent>
                </v:textbox>
              </v:rect>
            </w:pict>
          </mc:Fallback>
        </mc:AlternateContent>
      </w:r>
      <w:r w:rsidRPr="00545238">
        <w:rPr>
          <w:noProof/>
        </w:rPr>
        <mc:AlternateContent>
          <mc:Choice Requires="wps">
            <w:drawing>
              <wp:anchor distT="0" distB="0" distL="114300" distR="114300" simplePos="0" relativeHeight="251745280" behindDoc="0" locked="0" layoutInCell="1" allowOverlap="1" wp14:anchorId="6F43FB5D" wp14:editId="1E0F2489">
                <wp:simplePos x="0" y="0"/>
                <wp:positionH relativeFrom="column">
                  <wp:posOffset>1604645</wp:posOffset>
                </wp:positionH>
                <wp:positionV relativeFrom="paragraph">
                  <wp:posOffset>650875</wp:posOffset>
                </wp:positionV>
                <wp:extent cx="2673350" cy="628650"/>
                <wp:effectExtent l="38100" t="0" r="50800" b="38100"/>
                <wp:wrapNone/>
                <wp:docPr id="43" name="矢印: 下 43"/>
                <wp:cNvGraphicFramePr/>
                <a:graphic xmlns:a="http://schemas.openxmlformats.org/drawingml/2006/main">
                  <a:graphicData uri="http://schemas.microsoft.com/office/word/2010/wordprocessingShape">
                    <wps:wsp>
                      <wps:cNvSpPr/>
                      <wps:spPr>
                        <a:xfrm>
                          <a:off x="0" y="0"/>
                          <a:ext cx="2672715" cy="628650"/>
                        </a:xfrm>
                        <a:prstGeom prst="downArrow">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17EDFE0E" w14:textId="40BF1F51" w:rsidR="00CC4CD0" w:rsidRDefault="00CC4CD0" w:rsidP="00562F90">
                            <w:pPr>
                              <w:jc w:val="center"/>
                            </w:pPr>
                            <w:r>
                              <w:rPr>
                                <w:rFonts w:hint="eastAsia"/>
                              </w:rPr>
                              <w:t>経営形態の見直し</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43FB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3" o:spid="_x0000_s1172" type="#_x0000_t67" style="position:absolute;left:0;text-align:left;margin-left:126.35pt;margin-top:51.25pt;width:210.5pt;height: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" adj="10800" fillcolor="#fbe4d5 [661]" strokecolor="#ed7d31 [3205]" strokeweight="1pt">
                <v:textbox>
                  <w:txbxContent>
                    <w:p w14:paraId="17EDFE0E" w14:textId="40BF1F51" w:rsidR="00CC4CD0" w:rsidRDefault="00CC4CD0" w:rsidP="00562F90">
                      <w:pPr>
                        <w:jc w:val="center"/>
                      </w:pPr>
                      <w:r>
                        <w:rPr>
                          <w:rFonts w:hint="eastAsia"/>
                        </w:rPr>
                        <w:t>経営形態の見直し</w:t>
                      </w:r>
                    </w:p>
                  </w:txbxContent>
                </v:textbox>
              </v:shape>
            </w:pict>
          </mc:Fallback>
        </mc:AlternateContent>
      </w:r>
      <w:r w:rsidRPr="00545238">
        <w:rPr>
          <w:noProof/>
        </w:rPr>
        <mc:AlternateContent>
          <mc:Choice Requires="wps">
            <w:drawing>
              <wp:anchor distT="0" distB="0" distL="114300" distR="114300" simplePos="0" relativeHeight="251744256" behindDoc="0" locked="0" layoutInCell="1" allowOverlap="1" wp14:anchorId="45F95816" wp14:editId="09B5264D">
                <wp:simplePos x="0" y="0"/>
                <wp:positionH relativeFrom="column">
                  <wp:posOffset>1068070</wp:posOffset>
                </wp:positionH>
                <wp:positionV relativeFrom="paragraph">
                  <wp:posOffset>169545</wp:posOffset>
                </wp:positionV>
                <wp:extent cx="3619500" cy="361950"/>
                <wp:effectExtent l="0" t="0" r="19050" b="19050"/>
                <wp:wrapNone/>
                <wp:docPr id="690421542" name="四角形: 角を丸くする 690421542"/>
                <wp:cNvGraphicFramePr/>
                <a:graphic xmlns:a="http://schemas.openxmlformats.org/drawingml/2006/main">
                  <a:graphicData uri="http://schemas.microsoft.com/office/word/2010/wordprocessingShape">
                    <wps:wsp>
                      <wps:cNvSpPr/>
                      <wps:spPr>
                        <a:xfrm>
                          <a:off x="0" y="0"/>
                          <a:ext cx="3619500" cy="361950"/>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20381317" w14:textId="44A8D098" w:rsidR="00CC4CD0" w:rsidRDefault="00CC4CD0" w:rsidP="00562F90">
                            <w:pPr>
                              <w:jc w:val="center"/>
                            </w:pPr>
                            <w:r>
                              <w:rPr>
                                <w:rFonts w:hint="eastAsia"/>
                              </w:rPr>
                              <w:t>地方公営企業法 一部適用（当院の現行形態）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F95816" id="四角形: 角を丸くする 690421542" o:spid="_x0000_s1173" style="position:absolute;left:0;text-align:left;margin-left:84.1pt;margin-top:13.35pt;width:28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" fillcolor="#fbe4d5 [661]" strokecolor="#ed7d31 [3205]" strokeweight="1pt">
                <v:stroke joinstyle="miter"/>
                <v:textbox>
                  <w:txbxContent>
                    <w:p w14:paraId="20381317" w14:textId="44A8D098" w:rsidR="00CC4CD0" w:rsidRDefault="00CC4CD0" w:rsidP="00562F90">
                      <w:pPr>
                        <w:jc w:val="center"/>
                      </w:pPr>
                      <w:r>
                        <w:rPr>
                          <w:rFonts w:hint="eastAsia"/>
                        </w:rPr>
                        <w:t>地方公営企業法 一部適用（当院の現行形態）</w:t>
                      </w:r>
                    </w:p>
                  </w:txbxContent>
                </v:textbox>
              </v:roundrect>
            </w:pict>
          </mc:Fallback>
        </mc:AlternateContent>
      </w:r>
    </w:p>
    <w:p w14:paraId="34EC552C" w14:textId="77777777" w:rsidR="008848FF" w:rsidRPr="00545238" w:rsidRDefault="008848FF" w:rsidP="008848FF">
      <w:pPr>
        <w:rPr>
          <w:rFonts w:hAnsiTheme="minorEastAsia"/>
        </w:rPr>
      </w:pPr>
    </w:p>
    <w:p w14:paraId="698C49D4" w14:textId="77777777" w:rsidR="008848FF" w:rsidRPr="00545238" w:rsidRDefault="008848FF" w:rsidP="008848FF">
      <w:pPr>
        <w:rPr>
          <w:rFonts w:hAnsiTheme="minorEastAsia"/>
        </w:rPr>
      </w:pPr>
    </w:p>
    <w:p w14:paraId="45F949D8" w14:textId="77777777" w:rsidR="008848FF" w:rsidRPr="00545238" w:rsidRDefault="008848FF" w:rsidP="008848FF">
      <w:pPr>
        <w:rPr>
          <w:rFonts w:hAnsiTheme="minorEastAsia"/>
        </w:rPr>
      </w:pPr>
    </w:p>
    <w:p w14:paraId="0792B8AA" w14:textId="77777777" w:rsidR="008848FF" w:rsidRPr="00545238" w:rsidRDefault="008848FF" w:rsidP="008848FF">
      <w:pPr>
        <w:rPr>
          <w:rFonts w:hAnsiTheme="minorEastAsia"/>
        </w:rPr>
      </w:pPr>
    </w:p>
    <w:p w14:paraId="22C31964" w14:textId="77777777" w:rsidR="008848FF" w:rsidRPr="00545238" w:rsidRDefault="008848FF" w:rsidP="008848FF">
      <w:pPr>
        <w:ind w:left="220" w:hangingChars="100" w:hanging="220"/>
        <w:rPr>
          <w:rFonts w:hAnsiTheme="minorEastAsia"/>
        </w:rPr>
      </w:pPr>
    </w:p>
    <w:p w14:paraId="31B1DDAE" w14:textId="77777777" w:rsidR="008848FF" w:rsidRPr="00545238" w:rsidRDefault="008848FF" w:rsidP="008848FF">
      <w:pPr>
        <w:rPr>
          <w:rFonts w:hAnsiTheme="minorEastAsia"/>
        </w:rPr>
      </w:pPr>
    </w:p>
    <w:p w14:paraId="0F923993" w14:textId="77777777" w:rsidR="008848FF" w:rsidRPr="00545238" w:rsidRDefault="008848FF" w:rsidP="008848FF">
      <w:pPr>
        <w:rPr>
          <w:rFonts w:hAnsiTheme="minorEastAsia"/>
        </w:rPr>
      </w:pPr>
    </w:p>
    <w:p w14:paraId="77B77C50" w14:textId="77777777" w:rsidR="008848FF" w:rsidRPr="00545238" w:rsidRDefault="008848FF" w:rsidP="008848FF">
      <w:pPr>
        <w:rPr>
          <w:rFonts w:hAnsiTheme="minorEastAsia"/>
        </w:rPr>
      </w:pPr>
    </w:p>
    <w:p w14:paraId="552906F1" w14:textId="77777777" w:rsidR="008848FF" w:rsidRPr="00545238" w:rsidRDefault="008848FF" w:rsidP="008848FF">
      <w:pPr>
        <w:rPr>
          <w:rFonts w:hAnsiTheme="minorEastAsia"/>
        </w:rPr>
      </w:pPr>
    </w:p>
    <w:p w14:paraId="21FC2B63" w14:textId="77777777" w:rsidR="008848FF" w:rsidRPr="00545238" w:rsidRDefault="008848FF" w:rsidP="008848FF">
      <w:pPr>
        <w:rPr>
          <w:rFonts w:hAnsiTheme="minorEastAsia"/>
        </w:rPr>
      </w:pPr>
    </w:p>
    <w:p w14:paraId="621934A7" w14:textId="77777777" w:rsidR="008848FF" w:rsidRPr="00545238" w:rsidRDefault="008848FF" w:rsidP="008848FF">
      <w:pPr>
        <w:ind w:firstLineChars="100" w:firstLine="220"/>
        <w:rPr>
          <w:rFonts w:hAnsiTheme="minorEastAsia"/>
        </w:rPr>
      </w:pPr>
      <w:r w:rsidRPr="00545238">
        <w:rPr>
          <w:rFonts w:hAnsiTheme="minorEastAsia" w:hint="eastAsia"/>
        </w:rPr>
        <w:t>「地方公営企業法全部適用」（以下「全部適用」という。）は、さらに条例の定めにより「一部適用」の財務規定に加えて、組織、人事・給与等を含めた地方公営企業法の全部の規定を適用するもので、適用の選択は各自治体に任されています。</w:t>
      </w:r>
    </w:p>
    <w:p w14:paraId="7C05D3A4" w14:textId="77777777" w:rsidR="008848FF" w:rsidRPr="00545238" w:rsidRDefault="008848FF" w:rsidP="008848FF">
      <w:pPr>
        <w:ind w:firstLineChars="100" w:firstLine="220"/>
        <w:rPr>
          <w:rFonts w:hAnsiTheme="minorEastAsia"/>
        </w:rPr>
      </w:pPr>
      <w:r w:rsidRPr="00545238">
        <w:rPr>
          <w:rFonts w:hAnsiTheme="minorEastAsia" w:hint="eastAsia"/>
        </w:rPr>
        <w:t>そのほかの経営形態としては、自治体が設立した法人が病院運営を行う「地方独立行政法人」、民間を含めた独立した法人に管理を含めた運営全般を委ねる「指定管理者制度」があります。</w:t>
      </w:r>
    </w:p>
    <w:p w14:paraId="069526C7" w14:textId="77777777" w:rsidR="008848FF" w:rsidRPr="00545238" w:rsidRDefault="008848FF" w:rsidP="008848FF">
      <w:pPr>
        <w:ind w:firstLineChars="100" w:firstLine="220"/>
        <w:rPr>
          <w:rFonts w:hAnsiTheme="minorEastAsia"/>
        </w:rPr>
      </w:pPr>
      <w:r w:rsidRPr="00545238">
        <w:rPr>
          <w:rFonts w:hAnsiTheme="minorEastAsia" w:hint="eastAsia"/>
        </w:rPr>
        <w:t>また、地域において必要な医療は公・民の適切な役割分担により提供されるべきものであり、大学病院、他の公立病院など公的医療機関や民間病院が数多く存在するなど、地域の医療事業から見て民間の医療法人等に経営を委ねることが可能な地域にあっては、公立病院としての存在意義が薄れている場合もあり、「民間譲渡」することも一つの選択肢となります。</w:t>
      </w:r>
    </w:p>
    <w:p w14:paraId="5DC6DB63" w14:textId="5C58FA8B" w:rsidR="004B0ADB" w:rsidRPr="00545238" w:rsidRDefault="004B0ADB" w:rsidP="004A353C">
      <w:pPr>
        <w:ind w:left="220" w:hangingChars="100" w:hanging="220"/>
        <w:rPr>
          <w:rFonts w:hAnsiTheme="minorEastAsia"/>
        </w:rPr>
      </w:pPr>
      <w:r w:rsidRPr="00545238">
        <w:rPr>
          <w:rFonts w:hAnsiTheme="minorEastAsia"/>
        </w:rPr>
        <w:br w:type="page"/>
      </w:r>
    </w:p>
    <w:p w14:paraId="0A9A8AB6" w14:textId="59E423AE" w:rsidR="00500CCE" w:rsidRPr="00545238" w:rsidRDefault="00500CCE" w:rsidP="00C4056D">
      <w:pPr>
        <w:rPr>
          <w:b/>
          <w:bCs/>
          <w:color w:val="385623" w:themeColor="accent6" w:themeShade="80"/>
          <w:sz w:val="28"/>
          <w:szCs w:val="28"/>
        </w:rPr>
      </w:pPr>
      <w:r w:rsidRPr="00545238">
        <w:rPr>
          <w:rFonts w:hint="eastAsia"/>
          <w:b/>
          <w:bCs/>
          <w:color w:val="385623" w:themeColor="accent6" w:themeShade="80"/>
          <w:sz w:val="28"/>
          <w:szCs w:val="28"/>
        </w:rPr>
        <w:lastRenderedPageBreak/>
        <w:t>（</w:t>
      </w:r>
      <w:r w:rsidR="00FB0CBB" w:rsidRPr="00545238">
        <w:rPr>
          <w:rFonts w:hint="eastAsia"/>
          <w:b/>
          <w:bCs/>
          <w:color w:val="385623" w:themeColor="accent6" w:themeShade="80"/>
          <w:sz w:val="28"/>
          <w:szCs w:val="28"/>
        </w:rPr>
        <w:t>４</w:t>
      </w:r>
      <w:r w:rsidRPr="00545238">
        <w:rPr>
          <w:rFonts w:hint="eastAsia"/>
          <w:b/>
          <w:bCs/>
          <w:color w:val="385623" w:themeColor="accent6" w:themeShade="80"/>
          <w:sz w:val="28"/>
          <w:szCs w:val="28"/>
        </w:rPr>
        <w:t>）経営形態の比較・検討</w:t>
      </w:r>
    </w:p>
    <w:p w14:paraId="783951BE" w14:textId="3B246A64" w:rsidR="00BF5175" w:rsidRPr="00545238" w:rsidRDefault="00BF5175" w:rsidP="004B0ADB">
      <w:pPr>
        <w:pStyle w:val="af6"/>
        <w:ind w:firstLine="220"/>
      </w:pPr>
      <w:r w:rsidRPr="00545238">
        <w:rPr>
          <w:rFonts w:hint="eastAsia"/>
        </w:rPr>
        <w:t>公営病院の経営形態である</w:t>
      </w:r>
      <w:r w:rsidR="00F12DE5" w:rsidRPr="00545238">
        <w:rPr>
          <w:rFonts w:hAnsiTheme="minorEastAsia" w:hint="eastAsia"/>
        </w:rPr>
        <w:t>「全部適用」、</w:t>
      </w:r>
      <w:r w:rsidRPr="00545238">
        <w:rPr>
          <w:rFonts w:hint="eastAsia"/>
        </w:rPr>
        <w:t>「独立行政法人」及び「指定管理者制度」と「民間譲渡」について、次の</w:t>
      </w:r>
      <w:r w:rsidR="008A2830" w:rsidRPr="00545238">
        <w:rPr>
          <w:rFonts w:hint="eastAsia"/>
        </w:rPr>
        <w:t>3</w:t>
      </w:r>
      <w:r w:rsidRPr="00545238">
        <w:rPr>
          <w:rFonts w:hint="eastAsia"/>
        </w:rPr>
        <w:t>つの視点から比較・検討を行います。</w:t>
      </w:r>
    </w:p>
    <w:p w14:paraId="44AAFF19" w14:textId="63CD57DE" w:rsidR="00BF5175" w:rsidRPr="00545238" w:rsidRDefault="00BF5175" w:rsidP="004B0ADB">
      <w:pPr>
        <w:pStyle w:val="af6"/>
        <w:ind w:firstLine="220"/>
      </w:pPr>
      <w:r w:rsidRPr="00545238">
        <w:rPr>
          <w:rFonts w:hint="eastAsia"/>
        </w:rPr>
        <w:t>公立病院の経営の基本原則は、地方公営企業法によって「常に企業の経済性を発揮するとともに、その本来の目的である公共の福祉を増進するように運営されなければならない」</w:t>
      </w:r>
      <w:r w:rsidR="00DF4318" w:rsidRPr="00545238">
        <w:rPr>
          <w:rFonts w:hint="eastAsia"/>
        </w:rPr>
        <w:t>と定められており、経営形態の移行にあたっては、これまで地域の</w:t>
      </w:r>
      <w:r w:rsidR="00D062C8" w:rsidRPr="00545238">
        <w:rPr>
          <w:rFonts w:hint="eastAsia"/>
        </w:rPr>
        <w:t>基幹</w:t>
      </w:r>
      <w:r w:rsidR="00DF4318" w:rsidRPr="00545238">
        <w:rPr>
          <w:rFonts w:hint="eastAsia"/>
        </w:rPr>
        <w:t>病院として果たしてきた役割を踏まえ、地域の医療水準を維持しながら政策医療を安定的、継続的に提供していくことを前提に「公共性の確保」と「経済性の確保」</w:t>
      </w:r>
      <w:r w:rsidR="00C513F0" w:rsidRPr="00545238">
        <w:rPr>
          <w:rFonts w:hint="eastAsia"/>
        </w:rPr>
        <w:t>の</w:t>
      </w:r>
      <w:r w:rsidR="00DF4318" w:rsidRPr="00545238">
        <w:rPr>
          <w:rFonts w:hint="eastAsia"/>
        </w:rPr>
        <w:t>均衡を図ることが重要となります。</w:t>
      </w:r>
    </w:p>
    <w:p w14:paraId="4FCB443A" w14:textId="339DFC1E" w:rsidR="00BF5175" w:rsidRPr="00545238" w:rsidRDefault="00DF4318" w:rsidP="004B0ADB">
      <w:pPr>
        <w:pStyle w:val="af6"/>
        <w:ind w:firstLine="220"/>
      </w:pPr>
      <w:r w:rsidRPr="00545238">
        <w:rPr>
          <w:rFonts w:hint="eastAsia"/>
        </w:rPr>
        <w:t>また、</w:t>
      </w:r>
      <w:r w:rsidR="00251E43" w:rsidRPr="00545238">
        <w:rPr>
          <w:rFonts w:hint="eastAsia"/>
        </w:rPr>
        <w:t>医療の質を保ちつつ継続的な病院運営を行うためには、医療スタッフ等の確保や職員のモチベーションの維持</w:t>
      </w:r>
      <w:r w:rsidR="00C513F0" w:rsidRPr="00545238">
        <w:rPr>
          <w:rFonts w:hint="eastAsia"/>
        </w:rPr>
        <w:t>等</w:t>
      </w:r>
      <w:r w:rsidR="00251E43" w:rsidRPr="00545238">
        <w:rPr>
          <w:rFonts w:hint="eastAsia"/>
        </w:rPr>
        <w:t>が不可欠であることから、形態の移行にあたっての問題点等についても比較・検討を行います。</w:t>
      </w:r>
    </w:p>
    <w:p w14:paraId="17488DF5" w14:textId="77777777" w:rsidR="00BF5175" w:rsidRPr="00545238" w:rsidRDefault="00BF5175" w:rsidP="00583327">
      <w:pPr>
        <w:rPr>
          <w:rFonts w:hAnsiTheme="minorEastAsia"/>
        </w:rPr>
      </w:pPr>
    </w:p>
    <w:tbl>
      <w:tblPr>
        <w:tblStyle w:val="afc"/>
        <w:tblW w:w="0" w:type="auto"/>
        <w:tblLook w:val="04A0" w:firstRow="1" w:lastRow="0" w:firstColumn="1" w:lastColumn="0" w:noHBand="0" w:noVBand="1"/>
      </w:tblPr>
      <w:tblGrid>
        <w:gridCol w:w="9060"/>
      </w:tblGrid>
      <w:tr w:rsidR="004B0ADB" w:rsidRPr="00545238" w14:paraId="591BD347" w14:textId="77777777" w:rsidTr="004B0ADB">
        <w:tc>
          <w:tcPr>
            <w:tcW w:w="9060" w:type="dxa"/>
          </w:tcPr>
          <w:p w14:paraId="6F44C26D" w14:textId="54591429" w:rsidR="004B0ADB" w:rsidRPr="00545238" w:rsidRDefault="00C71C73" w:rsidP="004B0ADB">
            <w:pPr>
              <w:jc w:val="left"/>
              <w:rPr>
                <w:b/>
                <w:bCs/>
              </w:rPr>
            </w:pPr>
            <w:r w:rsidRPr="00545238">
              <w:rPr>
                <w:rFonts w:hAnsi="游ゴシック Medium" w:cs="游ゴシック Medium" w:hint="eastAsia"/>
                <w:b/>
                <w:bCs/>
                <w:color w:val="FF9900"/>
              </w:rPr>
              <w:t>●</w:t>
            </w:r>
            <w:r w:rsidR="004B0ADB" w:rsidRPr="00545238">
              <w:rPr>
                <w:rFonts w:hAnsi="游ゴシック Medium" w:cs="游ゴシック Medium" w:hint="eastAsia"/>
                <w:b/>
                <w:bCs/>
              </w:rPr>
              <w:t>「公共性の確保」</w:t>
            </w:r>
          </w:p>
          <w:p w14:paraId="3BE3C862" w14:textId="56098DB6" w:rsidR="004B0ADB" w:rsidRPr="00545238" w:rsidRDefault="004B0ADB" w:rsidP="00440DEF">
            <w:pPr>
              <w:ind w:leftChars="100" w:left="220"/>
            </w:pPr>
            <w:r w:rsidRPr="00545238">
              <w:rPr>
                <w:rFonts w:hint="eastAsia"/>
              </w:rPr>
              <w:t>地域の</w:t>
            </w:r>
            <w:r w:rsidR="00D062C8" w:rsidRPr="00545238">
              <w:rPr>
                <w:rFonts w:hint="eastAsia"/>
              </w:rPr>
              <w:t>基幹</w:t>
            </w:r>
            <w:r w:rsidRPr="00545238">
              <w:rPr>
                <w:rFonts w:hint="eastAsia"/>
              </w:rPr>
              <w:t>病院として、地域の医療水準を維持しながら、救急等不採算部門等の政策医療を将来にわたって安定的、継続的に提供できることが可能か</w:t>
            </w:r>
          </w:p>
          <w:p w14:paraId="46FBB665" w14:textId="77777777" w:rsidR="00440DEF" w:rsidRPr="00545238" w:rsidRDefault="00440DEF" w:rsidP="00440DEF">
            <w:pPr>
              <w:ind w:leftChars="100" w:left="220"/>
            </w:pPr>
          </w:p>
          <w:p w14:paraId="2C8B29F3" w14:textId="1400DE8C" w:rsidR="004B0ADB" w:rsidRPr="00545238" w:rsidRDefault="00C71C73" w:rsidP="004B0ADB">
            <w:pPr>
              <w:jc w:val="left"/>
              <w:rPr>
                <w:b/>
                <w:bCs/>
              </w:rPr>
            </w:pPr>
            <w:r w:rsidRPr="00545238">
              <w:rPr>
                <w:rFonts w:hAnsi="游ゴシック Medium" w:cs="游ゴシック Medium" w:hint="eastAsia"/>
                <w:b/>
                <w:bCs/>
                <w:color w:val="FF9900"/>
              </w:rPr>
              <w:t>●</w:t>
            </w:r>
            <w:r w:rsidR="004B0ADB" w:rsidRPr="00545238">
              <w:rPr>
                <w:rFonts w:hAnsi="游ゴシック Medium" w:cs="游ゴシック Medium" w:hint="eastAsia"/>
                <w:b/>
                <w:bCs/>
              </w:rPr>
              <w:t>「経済性の確保」</w:t>
            </w:r>
          </w:p>
          <w:p w14:paraId="71D51AA7" w14:textId="7A504F47" w:rsidR="004B0ADB" w:rsidRPr="00545238" w:rsidRDefault="004B0ADB" w:rsidP="00440DEF">
            <w:pPr>
              <w:ind w:firstLineChars="100" w:firstLine="220"/>
            </w:pPr>
            <w:r w:rsidRPr="00545238">
              <w:rPr>
                <w:rFonts w:hint="eastAsia"/>
              </w:rPr>
              <w:t>経営責任の明確化を図り、迅速性、弾力性のある自律的かつ効率的な病院経営が可能か</w:t>
            </w:r>
          </w:p>
          <w:p w14:paraId="75FE5425" w14:textId="77777777" w:rsidR="00440DEF" w:rsidRPr="00545238" w:rsidRDefault="00440DEF" w:rsidP="00440DEF">
            <w:pPr>
              <w:ind w:firstLineChars="100" w:firstLine="220"/>
            </w:pPr>
          </w:p>
          <w:p w14:paraId="11C66A32" w14:textId="03E4C46D" w:rsidR="00440DEF" w:rsidRPr="00545238" w:rsidRDefault="00C71C73" w:rsidP="004B0ADB">
            <w:pPr>
              <w:jc w:val="left"/>
              <w:rPr>
                <w:rFonts w:hAnsi="游ゴシック Medium" w:cs="游ゴシック Medium"/>
                <w:b/>
                <w:bCs/>
              </w:rPr>
            </w:pPr>
            <w:r w:rsidRPr="00545238">
              <w:rPr>
                <w:rFonts w:hAnsi="游ゴシック Medium" w:cs="游ゴシック Medium" w:hint="eastAsia"/>
                <w:b/>
                <w:bCs/>
                <w:color w:val="FF9900"/>
              </w:rPr>
              <w:t>●</w:t>
            </w:r>
            <w:r w:rsidR="004B0ADB" w:rsidRPr="00545238">
              <w:rPr>
                <w:rFonts w:hAnsi="游ゴシック Medium" w:cs="游ゴシック Medium" w:hint="eastAsia"/>
                <w:b/>
                <w:bCs/>
              </w:rPr>
              <w:t>「円滑な移行の確保」</w:t>
            </w:r>
          </w:p>
          <w:p w14:paraId="650DAFBD" w14:textId="38EF0B4C" w:rsidR="004B0ADB" w:rsidRPr="00545238" w:rsidRDefault="004B0ADB" w:rsidP="00440DEF">
            <w:pPr>
              <w:ind w:firstLineChars="100" w:firstLine="220"/>
            </w:pPr>
            <w:r w:rsidRPr="00545238">
              <w:rPr>
                <w:rFonts w:hint="eastAsia"/>
              </w:rPr>
              <w:t>職員の労働環境など問題なく円滑に経営形態を移行することが可能か</w:t>
            </w:r>
          </w:p>
        </w:tc>
      </w:tr>
    </w:tbl>
    <w:p w14:paraId="368856A0" w14:textId="77777777" w:rsidR="004B0ADB" w:rsidRPr="00545238" w:rsidRDefault="004B0ADB" w:rsidP="00583327">
      <w:pPr>
        <w:rPr>
          <w:rFonts w:hAnsiTheme="minorEastAsia"/>
        </w:rPr>
      </w:pPr>
    </w:p>
    <w:p w14:paraId="2DFC4018" w14:textId="4133AA51" w:rsidR="00BF5175" w:rsidRPr="00545238" w:rsidRDefault="00BF5175" w:rsidP="00583327">
      <w:pPr>
        <w:rPr>
          <w:rFonts w:hAnsiTheme="minorEastAsia"/>
        </w:rPr>
      </w:pPr>
    </w:p>
    <w:p w14:paraId="7619B7D8" w14:textId="31F3DD29" w:rsidR="004B0ADB" w:rsidRPr="00545238" w:rsidRDefault="004B0ADB" w:rsidP="00583327">
      <w:pPr>
        <w:rPr>
          <w:rFonts w:hAnsiTheme="minorEastAsia"/>
        </w:rPr>
      </w:pPr>
      <w:r w:rsidRPr="00545238">
        <w:rPr>
          <w:rFonts w:hAnsiTheme="minorEastAsia"/>
        </w:rPr>
        <w:br w:type="page"/>
      </w:r>
    </w:p>
    <w:p w14:paraId="17374E1C" w14:textId="77777777" w:rsidR="00664997" w:rsidRPr="00545238" w:rsidRDefault="00664997" w:rsidP="00664997">
      <w:pPr>
        <w:pStyle w:val="4"/>
        <w:spacing w:after="185"/>
        <w:ind w:right="220"/>
        <w:rPr>
          <w:lang w:eastAsia="zh-CN"/>
        </w:rPr>
      </w:pPr>
      <w:r w:rsidRPr="00545238">
        <w:rPr>
          <w:rFonts w:hint="eastAsia"/>
          <w:lang w:eastAsia="zh-CN"/>
        </w:rPr>
        <w:lastRenderedPageBreak/>
        <w:t>①「全部適用」</w:t>
      </w:r>
    </w:p>
    <w:p w14:paraId="3FBC5739"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48352" behindDoc="0" locked="0" layoutInCell="1" allowOverlap="1" wp14:anchorId="0E5FF74A" wp14:editId="129E8D14">
                <wp:simplePos x="0" y="0"/>
                <wp:positionH relativeFrom="column">
                  <wp:posOffset>331470</wp:posOffset>
                </wp:positionH>
                <wp:positionV relativeFrom="paragraph">
                  <wp:posOffset>100965</wp:posOffset>
                </wp:positionV>
                <wp:extent cx="1320800" cy="285750"/>
                <wp:effectExtent l="0" t="0" r="12700" b="19050"/>
                <wp:wrapNone/>
                <wp:docPr id="10894705" name="四角形: 角を丸くする 10894705"/>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4DE33103" w14:textId="55125575" w:rsidR="00CC4CD0" w:rsidRDefault="00CC4CD0" w:rsidP="00562F90">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5FF74A" id="四角形: 角を丸くする 10894705" o:spid="_x0000_s1174" style="position:absolute;left:0;text-align:left;margin-left:26.1pt;margin-top:7.95pt;width:104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r97wIAAE4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" fillcolor="#f7fafd [180]" strokecolor="#9cf" strokeweight="1pt">
                <v:fill color2="#cde0f2 [980]" colors="0 #f7fafd;48497f #b5d2ec;54395f #b5d2ec;1 #cee1f2" focus="100%" type="gradient"/>
                <v:stroke joinstyle="miter"/>
                <v:textbox>
                  <w:txbxContent>
                    <w:p w14:paraId="4DE33103" w14:textId="55125575" w:rsidR="00CC4CD0" w:rsidRDefault="00CC4CD0" w:rsidP="00562F90">
                      <w:pPr>
                        <w:spacing w:line="240" w:lineRule="exact"/>
                        <w:jc w:val="center"/>
                      </w:pPr>
                      <w:r>
                        <w:rPr>
                          <w:rFonts w:hint="eastAsia"/>
                        </w:rPr>
                        <w:t>制度概要</w:t>
                      </w:r>
                    </w:p>
                  </w:txbxContent>
                </v:textbox>
              </v:roundrect>
            </w:pict>
          </mc:Fallback>
        </mc:AlternateContent>
      </w:r>
    </w:p>
    <w:p w14:paraId="376AF163"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47328" behindDoc="0" locked="0" layoutInCell="1" allowOverlap="1" wp14:anchorId="6796FEC5" wp14:editId="26B8C8D9">
                <wp:simplePos x="0" y="0"/>
                <wp:positionH relativeFrom="margin">
                  <wp:align>left</wp:align>
                </wp:positionH>
                <wp:positionV relativeFrom="paragraph">
                  <wp:posOffset>12065</wp:posOffset>
                </wp:positionV>
                <wp:extent cx="5740400" cy="1206500"/>
                <wp:effectExtent l="0" t="0" r="12700" b="12700"/>
                <wp:wrapNone/>
                <wp:docPr id="1755820579" name="四角形: 角を丸くする 1755820579"/>
                <wp:cNvGraphicFramePr/>
                <a:graphic xmlns:a="http://schemas.openxmlformats.org/drawingml/2006/main">
                  <a:graphicData uri="http://schemas.microsoft.com/office/word/2010/wordprocessingShape">
                    <wps:wsp>
                      <wps:cNvSpPr/>
                      <wps:spPr>
                        <a:xfrm>
                          <a:off x="0" y="0"/>
                          <a:ext cx="5740400" cy="1206500"/>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14:paraId="7770CAA9" w14:textId="77777777" w:rsidR="00CC4CD0" w:rsidRPr="004B59DC" w:rsidRDefault="00CC4CD0" w:rsidP="00664997">
                            <w:pPr>
                              <w:ind w:left="200" w:hangingChars="100" w:hanging="200"/>
                              <w:rPr>
                                <w:sz w:val="20"/>
                                <w:szCs w:val="20"/>
                              </w:rPr>
                            </w:pPr>
                            <w:r w:rsidRPr="004B59DC">
                              <w:rPr>
                                <w:rFonts w:hint="eastAsia"/>
                                <w:sz w:val="20"/>
                                <w:szCs w:val="20"/>
                              </w:rPr>
                              <w:t>・地方公営企業法の財務既定のみならず、内部組織の設置や職員の任免・給与等の身分取り扱い、労働協約の終結など</w:t>
                            </w:r>
                            <w:r>
                              <w:rPr>
                                <w:rFonts w:hint="eastAsia"/>
                                <w:sz w:val="20"/>
                                <w:szCs w:val="20"/>
                              </w:rPr>
                              <w:t>、</w:t>
                            </w:r>
                            <w:r w:rsidRPr="004B59DC">
                              <w:rPr>
                                <w:rFonts w:hint="eastAsia"/>
                                <w:sz w:val="20"/>
                                <w:szCs w:val="20"/>
                              </w:rPr>
                              <w:t>同法の全部の</w:t>
                            </w:r>
                            <w:r>
                              <w:rPr>
                                <w:rFonts w:hint="eastAsia"/>
                                <w:sz w:val="20"/>
                                <w:szCs w:val="20"/>
                              </w:rPr>
                              <w:t>規定</w:t>
                            </w:r>
                            <w:r w:rsidRPr="004B59DC">
                              <w:rPr>
                                <w:rFonts w:hint="eastAsia"/>
                                <w:sz w:val="20"/>
                                <w:szCs w:val="20"/>
                              </w:rPr>
                              <w:t>が適用されます。</w:t>
                            </w:r>
                          </w:p>
                          <w:p w14:paraId="3D1B9B5F" w14:textId="77777777" w:rsidR="00CC4CD0" w:rsidRPr="004B59DC" w:rsidRDefault="00CC4CD0" w:rsidP="00664997">
                            <w:pPr>
                              <w:ind w:left="200" w:hangingChars="100" w:hanging="200"/>
                              <w:rPr>
                                <w:sz w:val="20"/>
                                <w:szCs w:val="20"/>
                              </w:rPr>
                            </w:pPr>
                            <w:r w:rsidRPr="004B59DC">
                              <w:rPr>
                                <w:rFonts w:hint="eastAsia"/>
                                <w:sz w:val="20"/>
                                <w:szCs w:val="20"/>
                              </w:rPr>
                              <w:t>・自治体の長が任命した専任の事業管理者（特別職）を設置することができます。</w:t>
                            </w:r>
                          </w:p>
                          <w:p w14:paraId="00261FD6" w14:textId="1426ABDD" w:rsidR="00CC4CD0" w:rsidRPr="008511DE" w:rsidRDefault="00CC4CD0" w:rsidP="00562F90">
                            <w:pPr>
                              <w:ind w:left="200" w:hangingChars="100" w:hanging="200"/>
                              <w:rPr>
                                <w:sz w:val="20"/>
                                <w:szCs w:val="20"/>
                              </w:rPr>
                            </w:pPr>
                            <w:r w:rsidRPr="004B59DC">
                              <w:rPr>
                                <w:rFonts w:hint="eastAsia"/>
                                <w:sz w:val="20"/>
                                <w:szCs w:val="20"/>
                              </w:rPr>
                              <w:t>・事業管理者には、経営に関する広範な権限が付与され、一定の自立性が認められます。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96FEC5" id="四角形: 角を丸くする 1755820579" o:spid="_x0000_s1175" style="position:absolute;left:0;text-align:left;margin-left:0;margin-top:.95pt;width:452pt;height:9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" filled="f" strokecolor="#a5a5a5 [3206]" strokeweight="1pt">
                <v:stroke joinstyle="miter"/>
                <v:textbox>
                  <w:txbxContent>
                    <w:p w14:paraId="7770CAA9" w14:textId="77777777" w:rsidR="00CC4CD0" w:rsidRPr="004B59DC" w:rsidRDefault="00CC4CD0" w:rsidP="00664997">
                      <w:pPr>
                        <w:ind w:left="200" w:hangingChars="100" w:hanging="200"/>
                        <w:rPr>
                          <w:sz w:val="20"/>
                          <w:szCs w:val="20"/>
                        </w:rPr>
                      </w:pPr>
                      <w:r w:rsidRPr="004B59DC">
                        <w:rPr>
                          <w:rFonts w:hint="eastAsia"/>
                          <w:sz w:val="20"/>
                          <w:szCs w:val="20"/>
                        </w:rPr>
                        <w:t>・地方公営企業法の財務既定のみならず、内部組織の設置や職員の任免・給与等の身分取り扱い、労働協約の終結など</w:t>
                      </w:r>
                      <w:r>
                        <w:rPr>
                          <w:rFonts w:hint="eastAsia"/>
                          <w:sz w:val="20"/>
                          <w:szCs w:val="20"/>
                        </w:rPr>
                        <w:t>、</w:t>
                      </w:r>
                      <w:r w:rsidRPr="004B59DC">
                        <w:rPr>
                          <w:rFonts w:hint="eastAsia"/>
                          <w:sz w:val="20"/>
                          <w:szCs w:val="20"/>
                        </w:rPr>
                        <w:t>同法の全部の</w:t>
                      </w:r>
                      <w:r>
                        <w:rPr>
                          <w:rFonts w:hint="eastAsia"/>
                          <w:sz w:val="20"/>
                          <w:szCs w:val="20"/>
                        </w:rPr>
                        <w:t>規定</w:t>
                      </w:r>
                      <w:r w:rsidRPr="004B59DC">
                        <w:rPr>
                          <w:rFonts w:hint="eastAsia"/>
                          <w:sz w:val="20"/>
                          <w:szCs w:val="20"/>
                        </w:rPr>
                        <w:t>が適用されます。</w:t>
                      </w:r>
                    </w:p>
                    <w:p w14:paraId="3D1B9B5F" w14:textId="77777777" w:rsidR="00CC4CD0" w:rsidRPr="004B59DC" w:rsidRDefault="00CC4CD0" w:rsidP="00664997">
                      <w:pPr>
                        <w:ind w:left="200" w:hangingChars="100" w:hanging="200"/>
                        <w:rPr>
                          <w:sz w:val="20"/>
                          <w:szCs w:val="20"/>
                        </w:rPr>
                      </w:pPr>
                      <w:r w:rsidRPr="004B59DC">
                        <w:rPr>
                          <w:rFonts w:hint="eastAsia"/>
                          <w:sz w:val="20"/>
                          <w:szCs w:val="20"/>
                        </w:rPr>
                        <w:t>・自治体の長が任命した専任の事業管理者（特別職）を設置することができます。</w:t>
                      </w:r>
                    </w:p>
                    <w:p w14:paraId="00261FD6" w14:textId="1426ABDD" w:rsidR="00CC4CD0" w:rsidRPr="008511DE" w:rsidRDefault="00CC4CD0" w:rsidP="00562F90">
                      <w:pPr>
                        <w:ind w:left="200" w:hangingChars="100" w:hanging="200"/>
                        <w:rPr>
                          <w:sz w:val="20"/>
                          <w:szCs w:val="20"/>
                        </w:rPr>
                      </w:pPr>
                      <w:r w:rsidRPr="004B59DC">
                        <w:rPr>
                          <w:rFonts w:hint="eastAsia"/>
                          <w:sz w:val="20"/>
                          <w:szCs w:val="20"/>
                        </w:rPr>
                        <w:t>・事業管理者には、経営に関する広範な権限が付与され、一定の自立性が認められます。</w:t>
                      </w:r>
                    </w:p>
                  </w:txbxContent>
                </v:textbox>
                <w10:wrap anchorx="margin"/>
              </v:roundrect>
            </w:pict>
          </mc:Fallback>
        </mc:AlternateContent>
      </w:r>
    </w:p>
    <w:p w14:paraId="1CBB27FA" w14:textId="77777777" w:rsidR="00664997" w:rsidRPr="00545238" w:rsidRDefault="00664997" w:rsidP="00664997">
      <w:pPr>
        <w:rPr>
          <w:rFonts w:hAnsiTheme="minorEastAsia"/>
          <w:lang w:eastAsia="zh-CN"/>
        </w:rPr>
      </w:pPr>
    </w:p>
    <w:p w14:paraId="52F96076" w14:textId="77777777" w:rsidR="00664997" w:rsidRPr="00545238" w:rsidRDefault="00664997" w:rsidP="00664997">
      <w:pPr>
        <w:rPr>
          <w:rFonts w:hAnsiTheme="minorEastAsia"/>
          <w:lang w:eastAsia="zh-CN"/>
        </w:rPr>
      </w:pPr>
    </w:p>
    <w:p w14:paraId="43F66303" w14:textId="77777777" w:rsidR="00664997" w:rsidRPr="00545238" w:rsidRDefault="00664997" w:rsidP="00664997">
      <w:pPr>
        <w:rPr>
          <w:rFonts w:hAnsiTheme="minorEastAsia"/>
          <w:lang w:eastAsia="zh-CN"/>
        </w:rPr>
      </w:pPr>
    </w:p>
    <w:p w14:paraId="5E414341" w14:textId="77777777" w:rsidR="00664997" w:rsidRPr="00545238" w:rsidRDefault="00664997" w:rsidP="00664997">
      <w:pPr>
        <w:rPr>
          <w:rFonts w:hAnsiTheme="minorEastAsia"/>
          <w:lang w:eastAsia="zh-CN"/>
        </w:rPr>
      </w:pPr>
    </w:p>
    <w:p w14:paraId="08BDF44D" w14:textId="16A54361" w:rsidR="00664997" w:rsidRPr="00545238" w:rsidRDefault="00EE67CE"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51424" behindDoc="0" locked="0" layoutInCell="1" allowOverlap="1" wp14:anchorId="25B9E68B" wp14:editId="1740ED6F">
                <wp:simplePos x="0" y="0"/>
                <wp:positionH relativeFrom="column">
                  <wp:posOffset>800100</wp:posOffset>
                </wp:positionH>
                <wp:positionV relativeFrom="paragraph">
                  <wp:posOffset>67310</wp:posOffset>
                </wp:positionV>
                <wp:extent cx="1320800" cy="285750"/>
                <wp:effectExtent l="0" t="0" r="12700" b="19050"/>
                <wp:wrapNone/>
                <wp:docPr id="368545256" name="四角形: 角を丸くする 368545256"/>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519FFA48" w14:textId="52CF23F7" w:rsidR="00CC4CD0" w:rsidRDefault="00CC4CD0" w:rsidP="00562F90">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B9E68B" id="四角形: 角を丸くする 368545256" o:spid="_x0000_s1176" style="position:absolute;left:0;text-align:left;margin-left:63pt;margin-top:5.3pt;width:104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n7gIAAE4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" fillcolor="#f7fafd [180]" strokecolor="#9cf" strokeweight="1pt">
                <v:fill color2="#cde0f2 [980]" colors="0 #f7fafd;48497f #b5d2ec;54395f #b5d2ec;1 #cee1f2" focus="100%" type="gradient"/>
                <v:stroke joinstyle="miter"/>
                <v:textbox>
                  <w:txbxContent>
                    <w:p w14:paraId="519FFA48" w14:textId="52CF23F7" w:rsidR="00CC4CD0" w:rsidRDefault="00CC4CD0" w:rsidP="00562F90">
                      <w:pPr>
                        <w:spacing w:line="240" w:lineRule="exact"/>
                        <w:jc w:val="center"/>
                      </w:pPr>
                      <w:r>
                        <w:rPr>
                          <w:rFonts w:hint="eastAsia"/>
                        </w:rPr>
                        <w:t>公共性</w:t>
                      </w:r>
                    </w:p>
                  </w:txbxContent>
                </v:textbox>
              </v:roundrect>
            </w:pict>
          </mc:Fallback>
        </mc:AlternateContent>
      </w:r>
      <w:r w:rsidR="00664997" w:rsidRPr="00545238">
        <w:rPr>
          <w:rFonts w:hAnsiTheme="minorEastAsia"/>
          <w:noProof/>
        </w:rPr>
        <mc:AlternateContent>
          <mc:Choice Requires="wps">
            <w:drawing>
              <wp:anchor distT="0" distB="0" distL="114300" distR="114300" simplePos="0" relativeHeight="251758592" behindDoc="0" locked="0" layoutInCell="1" allowOverlap="1" wp14:anchorId="19FDFB49" wp14:editId="0EB026B3">
                <wp:simplePos x="0" y="0"/>
                <wp:positionH relativeFrom="column">
                  <wp:posOffset>255270</wp:posOffset>
                </wp:positionH>
                <wp:positionV relativeFrom="paragraph">
                  <wp:posOffset>37465</wp:posOffset>
                </wp:positionV>
                <wp:extent cx="19050" cy="4565650"/>
                <wp:effectExtent l="0" t="0" r="19050" b="25400"/>
                <wp:wrapNone/>
                <wp:docPr id="766713748" name="直線コネクタ 766713748"/>
                <wp:cNvGraphicFramePr/>
                <a:graphic xmlns:a="http://schemas.openxmlformats.org/drawingml/2006/main">
                  <a:graphicData uri="http://schemas.microsoft.com/office/word/2010/wordprocessingShape">
                    <wps:wsp>
                      <wps:cNvCnPr/>
                      <wps:spPr>
                        <a:xfrm flipH="1">
                          <a:off x="0" y="0"/>
                          <a:ext cx="19050" cy="4565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9A2136" id="直線コネクタ 766713748"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95pt" to="21.6pt,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" strokecolor="black [3213]" strokeweight="1pt">
                <v:stroke joinstyle="miter"/>
              </v:line>
            </w:pict>
          </mc:Fallback>
        </mc:AlternateContent>
      </w:r>
    </w:p>
    <w:p w14:paraId="7A51DFB9"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49376" behindDoc="0" locked="0" layoutInCell="1" allowOverlap="1" wp14:anchorId="69671508" wp14:editId="329EB876">
                <wp:simplePos x="0" y="0"/>
                <wp:positionH relativeFrom="margin">
                  <wp:align>right</wp:align>
                </wp:positionH>
                <wp:positionV relativeFrom="paragraph">
                  <wp:posOffset>5715</wp:posOffset>
                </wp:positionV>
                <wp:extent cx="5200650" cy="1485900"/>
                <wp:effectExtent l="0" t="0" r="19050" b="19050"/>
                <wp:wrapNone/>
                <wp:docPr id="471809221" name="四角形: 角を丸くする 471809221"/>
                <wp:cNvGraphicFramePr/>
                <a:graphic xmlns:a="http://schemas.openxmlformats.org/drawingml/2006/main">
                  <a:graphicData uri="http://schemas.microsoft.com/office/word/2010/wordprocessingShape">
                    <wps:wsp>
                      <wps:cNvSpPr/>
                      <wps:spPr>
                        <a:xfrm>
                          <a:off x="0" y="0"/>
                          <a:ext cx="5200650" cy="1485900"/>
                        </a:xfrm>
                        <a:prstGeom prst="roundRect">
                          <a:avLst>
                            <a:gd name="adj" fmla="val 8423"/>
                          </a:avLst>
                        </a:prstGeom>
                        <a:noFill/>
                      </wps:spPr>
                      <wps:style>
                        <a:lnRef idx="2">
                          <a:schemeClr val="accent3"/>
                        </a:lnRef>
                        <a:fillRef idx="1">
                          <a:schemeClr val="lt1"/>
                        </a:fillRef>
                        <a:effectRef idx="0">
                          <a:schemeClr val="accent3"/>
                        </a:effectRef>
                        <a:fontRef idx="minor">
                          <a:schemeClr val="dk1"/>
                        </a:fontRef>
                      </wps:style>
                      <wps:txbx>
                        <w:txbxContent>
                          <w:p w14:paraId="7CA6688D" w14:textId="77777777" w:rsidR="00CC4CD0" w:rsidRPr="004B59DC" w:rsidRDefault="00CC4CD0" w:rsidP="00664997">
                            <w:pPr>
                              <w:ind w:left="200" w:hangingChars="100" w:hanging="200"/>
                              <w:rPr>
                                <w:sz w:val="20"/>
                                <w:szCs w:val="20"/>
                              </w:rPr>
                            </w:pPr>
                            <w:r w:rsidRPr="004B59DC">
                              <w:rPr>
                                <w:rFonts w:hint="eastAsia"/>
                                <w:sz w:val="20"/>
                                <w:szCs w:val="20"/>
                              </w:rPr>
                              <w:t>・公立病院として、政策医療を提供する役割を担っています。</w:t>
                            </w:r>
                          </w:p>
                          <w:p w14:paraId="1705DAF7" w14:textId="77777777" w:rsidR="00CC4CD0" w:rsidRPr="004B59DC" w:rsidRDefault="00CC4CD0" w:rsidP="00664997">
                            <w:pPr>
                              <w:ind w:left="200" w:hangingChars="100" w:hanging="200"/>
                              <w:rPr>
                                <w:sz w:val="20"/>
                                <w:szCs w:val="20"/>
                              </w:rPr>
                            </w:pPr>
                            <w:r w:rsidRPr="004B59DC">
                              <w:rPr>
                                <w:rFonts w:hint="eastAsia"/>
                                <w:sz w:val="20"/>
                                <w:szCs w:val="20"/>
                              </w:rPr>
                              <w:t>・地方公営企業法により、政策医療に係る一般会計の負担が規定されています。</w:t>
                            </w:r>
                          </w:p>
                          <w:p w14:paraId="3A0728B3" w14:textId="77777777" w:rsidR="00CC4CD0" w:rsidRDefault="00CC4CD0" w:rsidP="00664997">
                            <w:pPr>
                              <w:jc w:val="center"/>
                              <w:rPr>
                                <w:b/>
                                <w:bCs/>
                                <w:sz w:val="24"/>
                                <w:szCs w:val="24"/>
                              </w:rPr>
                            </w:pPr>
                          </w:p>
                          <w:p w14:paraId="6E3C884A" w14:textId="0743B4AA" w:rsidR="00CC4CD0" w:rsidRDefault="00CC4CD0" w:rsidP="00562F90">
                            <w:pPr>
                              <w:jc w:val="center"/>
                            </w:pPr>
                            <w:r w:rsidRPr="00E62559">
                              <w:rPr>
                                <w:rFonts w:hint="eastAsia"/>
                                <w:b/>
                                <w:bCs/>
                                <w:sz w:val="24"/>
                                <w:szCs w:val="24"/>
                              </w:rPr>
                              <w:t>～　政策医療提供の担保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671508" id="四角形: 角を丸くする 471809221" o:spid="_x0000_s1177" style="position:absolute;left:0;text-align:left;margin-left:358.3pt;margin-top:.45pt;width:409.5pt;height:117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arcsize="5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" filled="f" strokecolor="#a5a5a5 [3206]" strokeweight="1pt">
                <v:stroke joinstyle="miter"/>
                <v:textbox>
                  <w:txbxContent>
                    <w:p w14:paraId="7CA6688D" w14:textId="77777777" w:rsidR="00CC4CD0" w:rsidRPr="004B59DC" w:rsidRDefault="00CC4CD0" w:rsidP="00664997">
                      <w:pPr>
                        <w:ind w:left="200" w:hangingChars="100" w:hanging="200"/>
                        <w:rPr>
                          <w:sz w:val="20"/>
                          <w:szCs w:val="20"/>
                        </w:rPr>
                      </w:pPr>
                      <w:r w:rsidRPr="004B59DC">
                        <w:rPr>
                          <w:rFonts w:hint="eastAsia"/>
                          <w:sz w:val="20"/>
                          <w:szCs w:val="20"/>
                        </w:rPr>
                        <w:t>・公立病院として、政策医療を提供する役割を担っています。</w:t>
                      </w:r>
                    </w:p>
                    <w:p w14:paraId="1705DAF7" w14:textId="77777777" w:rsidR="00CC4CD0" w:rsidRPr="004B59DC" w:rsidRDefault="00CC4CD0" w:rsidP="00664997">
                      <w:pPr>
                        <w:ind w:left="200" w:hangingChars="100" w:hanging="200"/>
                        <w:rPr>
                          <w:sz w:val="20"/>
                          <w:szCs w:val="20"/>
                        </w:rPr>
                      </w:pPr>
                      <w:r w:rsidRPr="004B59DC">
                        <w:rPr>
                          <w:rFonts w:hint="eastAsia"/>
                          <w:sz w:val="20"/>
                          <w:szCs w:val="20"/>
                        </w:rPr>
                        <w:t>・地方公営企業法により、政策医療に係る一般会計の負担が規定されています。</w:t>
                      </w:r>
                    </w:p>
                    <w:p w14:paraId="3A0728B3" w14:textId="77777777" w:rsidR="00CC4CD0" w:rsidRDefault="00CC4CD0" w:rsidP="00664997">
                      <w:pPr>
                        <w:jc w:val="center"/>
                        <w:rPr>
                          <w:b/>
                          <w:bCs/>
                          <w:sz w:val="24"/>
                          <w:szCs w:val="24"/>
                        </w:rPr>
                      </w:pPr>
                    </w:p>
                    <w:p w14:paraId="6E3C884A" w14:textId="0743B4AA" w:rsidR="00CC4CD0" w:rsidRDefault="00CC4CD0" w:rsidP="00562F90">
                      <w:pPr>
                        <w:jc w:val="center"/>
                      </w:pPr>
                      <w:r w:rsidRPr="00E62559">
                        <w:rPr>
                          <w:rFonts w:hint="eastAsia"/>
                          <w:b/>
                          <w:bCs/>
                          <w:sz w:val="24"/>
                          <w:szCs w:val="24"/>
                        </w:rPr>
                        <w:t>～　政策医療提供の担保　～</w:t>
                      </w:r>
                    </w:p>
                  </w:txbxContent>
                </v:textbox>
                <w10:wrap anchorx="margin"/>
              </v:roundrect>
            </w:pict>
          </mc:Fallback>
        </mc:AlternateContent>
      </w:r>
    </w:p>
    <w:p w14:paraId="3200AD6D" w14:textId="77777777" w:rsidR="00664997" w:rsidRPr="00545238" w:rsidRDefault="00664997" w:rsidP="00664997">
      <w:pPr>
        <w:rPr>
          <w:rFonts w:hAnsiTheme="minorEastAsia"/>
          <w:lang w:eastAsia="zh-CN"/>
        </w:rPr>
      </w:pPr>
    </w:p>
    <w:p w14:paraId="5F09F3C1" w14:textId="77777777" w:rsidR="00664997" w:rsidRPr="00545238" w:rsidRDefault="00664997" w:rsidP="00664997">
      <w:pPr>
        <w:rPr>
          <w:rFonts w:hAnsiTheme="minorEastAsia"/>
          <w:lang w:eastAsia="zh-CN"/>
        </w:rPr>
      </w:pPr>
    </w:p>
    <w:p w14:paraId="1BD9260E"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1664" behindDoc="0" locked="0" layoutInCell="1" allowOverlap="1" wp14:anchorId="0E175791" wp14:editId="30872134">
                <wp:simplePos x="0" y="0"/>
                <wp:positionH relativeFrom="column">
                  <wp:posOffset>260350</wp:posOffset>
                </wp:positionH>
                <wp:positionV relativeFrom="paragraph">
                  <wp:posOffset>6350</wp:posOffset>
                </wp:positionV>
                <wp:extent cx="285750" cy="0"/>
                <wp:effectExtent l="0" t="0" r="0" b="0"/>
                <wp:wrapNone/>
                <wp:docPr id="225776749" name="直線コネクタ 225776749"/>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21D449" id="直線コネクタ 225776749"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pt" to="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" strokecolor="black [3213]" strokeweight="1.25pt">
                <v:stroke joinstyle="miter"/>
              </v:line>
            </w:pict>
          </mc:Fallback>
        </mc:AlternateContent>
      </w:r>
      <w:r w:rsidRPr="00545238">
        <w:rPr>
          <w:rFonts w:hAnsiTheme="minorEastAsia"/>
          <w:noProof/>
        </w:rPr>
        <mc:AlternateContent>
          <mc:Choice Requires="wps">
            <w:drawing>
              <wp:anchor distT="0" distB="0" distL="114300" distR="114300" simplePos="0" relativeHeight="251750400" behindDoc="0" locked="0" layoutInCell="1" allowOverlap="1" wp14:anchorId="4B11A553" wp14:editId="7F004E65">
                <wp:simplePos x="0" y="0"/>
                <wp:positionH relativeFrom="column">
                  <wp:posOffset>2738120</wp:posOffset>
                </wp:positionH>
                <wp:positionV relativeFrom="paragraph">
                  <wp:posOffset>50165</wp:posOffset>
                </wp:positionV>
                <wp:extent cx="800100" cy="292100"/>
                <wp:effectExtent l="0" t="0" r="0" b="0"/>
                <wp:wrapNone/>
                <wp:docPr id="157702291" name="矢印: 下 157702291"/>
                <wp:cNvGraphicFramePr/>
                <a:graphic xmlns:a="http://schemas.openxmlformats.org/drawingml/2006/main">
                  <a:graphicData uri="http://schemas.microsoft.com/office/word/2010/wordprocessingShape">
                    <wps:wsp>
                      <wps:cNvSpPr/>
                      <wps:spPr>
                        <a:xfrm>
                          <a:off x="0" y="0"/>
                          <a:ext cx="800100" cy="292100"/>
                        </a:xfrm>
                        <a:prstGeom prst="downArrow">
                          <a:avLst/>
                        </a:prstGeom>
                        <a:solidFill>
                          <a:srgbClr val="99CCFF"/>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96447" id="矢印: 下 157702291" o:spid="_x0000_s1026" type="#_x0000_t67" style="position:absolute;left:0;text-align:left;margin-left:215.6pt;margin-top:3.95pt;width:63pt;height:23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" adj="10800" fillcolor="#9cf" stroked="f" strokeweight="1pt"/>
            </w:pict>
          </mc:Fallback>
        </mc:AlternateContent>
      </w:r>
    </w:p>
    <w:p w14:paraId="7495B2FC" w14:textId="77777777" w:rsidR="00664997" w:rsidRPr="00545238" w:rsidRDefault="00664997" w:rsidP="00664997">
      <w:pPr>
        <w:rPr>
          <w:rFonts w:hAnsiTheme="minorEastAsia"/>
          <w:lang w:eastAsia="zh-CN"/>
        </w:rPr>
      </w:pPr>
    </w:p>
    <w:p w14:paraId="2E006DD3" w14:textId="77777777" w:rsidR="00664997" w:rsidRPr="00545238" w:rsidRDefault="00664997" w:rsidP="00664997">
      <w:pPr>
        <w:rPr>
          <w:rFonts w:hAnsiTheme="minorEastAsia"/>
          <w:lang w:eastAsia="zh-CN"/>
        </w:rPr>
      </w:pPr>
    </w:p>
    <w:p w14:paraId="6182104A" w14:textId="142C2E9D" w:rsidR="00664997" w:rsidRPr="00545238" w:rsidRDefault="00562F90"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662847" behindDoc="0" locked="0" layoutInCell="1" allowOverlap="1" wp14:anchorId="49CC7273" wp14:editId="01BCB52B">
                <wp:simplePos x="0" y="0"/>
                <wp:positionH relativeFrom="column">
                  <wp:posOffset>734060</wp:posOffset>
                </wp:positionH>
                <wp:positionV relativeFrom="paragraph">
                  <wp:posOffset>225927</wp:posOffset>
                </wp:positionV>
                <wp:extent cx="1320800" cy="285750"/>
                <wp:effectExtent l="0" t="0" r="12700" b="19050"/>
                <wp:wrapNone/>
                <wp:docPr id="1571632590" name="四角形: 角を丸くする 1571632590"/>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23457772" w14:textId="5E41EFB3" w:rsidR="00CC4CD0" w:rsidRDefault="00CC4CD0" w:rsidP="00562F90">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CC7273" id="四角形: 角を丸くする 1571632590" o:spid="_x0000_s1178" style="position:absolute;left:0;text-align:left;margin-left:57.8pt;margin-top:17.8pt;width:104pt;height:22.5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" fillcolor="#f7fafd [180]" strokecolor="#9cf" strokeweight="1pt">
                <v:fill color2="#cde0f2 [980]" colors="0 #f7fafd;48497f #b5d2ec;54395f #b5d2ec;1 #cee1f2" focus="100%" type="gradient"/>
                <v:stroke joinstyle="miter"/>
                <v:textbox>
                  <w:txbxContent>
                    <w:p w14:paraId="23457772" w14:textId="5E41EFB3" w:rsidR="00CC4CD0" w:rsidRDefault="00CC4CD0" w:rsidP="00562F90">
                      <w:pPr>
                        <w:spacing w:line="240" w:lineRule="exact"/>
                        <w:jc w:val="center"/>
                      </w:pPr>
                      <w:r>
                        <w:rPr>
                          <w:rFonts w:hint="eastAsia"/>
                        </w:rPr>
                        <w:t>経済性</w:t>
                      </w:r>
                    </w:p>
                  </w:txbxContent>
                </v:textbox>
              </v:roundrect>
            </w:pict>
          </mc:Fallback>
        </mc:AlternateContent>
      </w:r>
    </w:p>
    <w:p w14:paraId="55B7E283" w14:textId="24816C80"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610109" behindDoc="0" locked="0" layoutInCell="1" allowOverlap="1" wp14:anchorId="5CD6D6F2" wp14:editId="0D8255BD">
                <wp:simplePos x="0" y="0"/>
                <wp:positionH relativeFrom="margin">
                  <wp:posOffset>534670</wp:posOffset>
                </wp:positionH>
                <wp:positionV relativeFrom="paragraph">
                  <wp:posOffset>75565</wp:posOffset>
                </wp:positionV>
                <wp:extent cx="5200650" cy="2063750"/>
                <wp:effectExtent l="0" t="0" r="19050" b="12700"/>
                <wp:wrapNone/>
                <wp:docPr id="5568" name="四角形: 角を丸くする 5568"/>
                <wp:cNvGraphicFramePr/>
                <a:graphic xmlns:a="http://schemas.openxmlformats.org/drawingml/2006/main">
                  <a:graphicData uri="http://schemas.microsoft.com/office/word/2010/wordprocessingShape">
                    <wps:wsp>
                      <wps:cNvSpPr/>
                      <wps:spPr>
                        <a:xfrm>
                          <a:off x="0" y="0"/>
                          <a:ext cx="5200650" cy="2063750"/>
                        </a:xfrm>
                        <a:prstGeom prst="roundRect">
                          <a:avLst>
                            <a:gd name="adj" fmla="val 7582"/>
                          </a:avLst>
                        </a:prstGeom>
                        <a:noFill/>
                      </wps:spPr>
                      <wps:style>
                        <a:lnRef idx="2">
                          <a:schemeClr val="accent3"/>
                        </a:lnRef>
                        <a:fillRef idx="1">
                          <a:schemeClr val="lt1"/>
                        </a:fillRef>
                        <a:effectRef idx="0">
                          <a:schemeClr val="accent3"/>
                        </a:effectRef>
                        <a:fontRef idx="minor">
                          <a:schemeClr val="dk1"/>
                        </a:fontRef>
                      </wps:style>
                      <wps:txbx>
                        <w:txbxContent>
                          <w:p w14:paraId="4652270E" w14:textId="77777777" w:rsidR="00CC4CD0" w:rsidRPr="004B59DC" w:rsidRDefault="00CC4CD0" w:rsidP="00664997">
                            <w:pPr>
                              <w:ind w:left="200" w:hangingChars="100" w:hanging="200"/>
                              <w:rPr>
                                <w:sz w:val="20"/>
                                <w:szCs w:val="20"/>
                              </w:rPr>
                            </w:pPr>
                            <w:r w:rsidRPr="004B59DC">
                              <w:rPr>
                                <w:rFonts w:hint="eastAsia"/>
                                <w:sz w:val="20"/>
                                <w:szCs w:val="20"/>
                              </w:rPr>
                              <w:t>・経営責任の明確化が図られ、効率的かつ自立的な運営の拡大が可能となります。</w:t>
                            </w:r>
                          </w:p>
                          <w:p w14:paraId="58B12C89" w14:textId="77777777" w:rsidR="00CC4CD0" w:rsidRPr="004B59DC" w:rsidRDefault="00CC4CD0" w:rsidP="00664997">
                            <w:pPr>
                              <w:ind w:left="200" w:hangingChars="100" w:hanging="200"/>
                              <w:rPr>
                                <w:sz w:val="20"/>
                                <w:szCs w:val="20"/>
                              </w:rPr>
                            </w:pPr>
                            <w:r w:rsidRPr="004B59DC">
                              <w:rPr>
                                <w:rFonts w:hint="eastAsia"/>
                                <w:sz w:val="20"/>
                                <w:szCs w:val="20"/>
                              </w:rPr>
                              <w:t>・予算及び決算について、議会の議決及び認定を受けます。</w:t>
                            </w:r>
                          </w:p>
                          <w:p w14:paraId="2006658E" w14:textId="0BA10C29" w:rsidR="00CC4CD0" w:rsidRPr="004B59DC" w:rsidRDefault="00CC4CD0" w:rsidP="00A6188E">
                            <w:pPr>
                              <w:ind w:leftChars="100" w:left="220"/>
                              <w:rPr>
                                <w:sz w:val="20"/>
                                <w:szCs w:val="20"/>
                              </w:rPr>
                            </w:pPr>
                            <w:r w:rsidRPr="004B59DC">
                              <w:rPr>
                                <w:rFonts w:hint="eastAsia"/>
                                <w:sz w:val="20"/>
                                <w:szCs w:val="20"/>
                              </w:rPr>
                              <w:t>⇒</w:t>
                            </w:r>
                            <w:r>
                              <w:rPr>
                                <w:rFonts w:hint="eastAsia"/>
                                <w:sz w:val="20"/>
                                <w:szCs w:val="20"/>
                              </w:rPr>
                              <w:t>町</w:t>
                            </w:r>
                            <w:r w:rsidRPr="004B59DC">
                              <w:rPr>
                                <w:rFonts w:hint="eastAsia"/>
                                <w:sz w:val="20"/>
                                <w:szCs w:val="20"/>
                              </w:rPr>
                              <w:t>民の代表である議会の</w:t>
                            </w:r>
                            <w:r>
                              <w:rPr>
                                <w:rFonts w:hint="eastAsia"/>
                                <w:sz w:val="20"/>
                                <w:szCs w:val="20"/>
                              </w:rPr>
                              <w:t>意向</w:t>
                            </w:r>
                            <w:r w:rsidRPr="004B59DC">
                              <w:rPr>
                                <w:rFonts w:hint="eastAsia"/>
                                <w:sz w:val="20"/>
                                <w:szCs w:val="20"/>
                              </w:rPr>
                              <w:t>が運営に広く反映されます。</w:t>
                            </w:r>
                          </w:p>
                          <w:p w14:paraId="3072ADA3" w14:textId="7244FFA0" w:rsidR="00CC4CD0" w:rsidRPr="004B59DC" w:rsidRDefault="00CC4CD0" w:rsidP="00562F90">
                            <w:pPr>
                              <w:ind w:left="200" w:hangingChars="100" w:hanging="200"/>
                              <w:rPr>
                                <w:sz w:val="20"/>
                                <w:szCs w:val="20"/>
                              </w:rPr>
                            </w:pPr>
                            <w:r w:rsidRPr="004B59DC">
                              <w:rPr>
                                <w:rFonts w:hint="eastAsia"/>
                                <w:sz w:val="20"/>
                                <w:szCs w:val="20"/>
                              </w:rPr>
                              <w:t>・自治体の内部組織であることに変わりがないことから定員管理の制限は付与されず、また、制度上独自の給与設定が可能となるものの、実態としては町長部局や他の全部適用事業との均衡を考慮する</w:t>
                            </w:r>
                            <w:r>
                              <w:rPr>
                                <w:rFonts w:hint="eastAsia"/>
                                <w:sz w:val="20"/>
                                <w:szCs w:val="20"/>
                              </w:rPr>
                              <w:t>必要</w:t>
                            </w:r>
                            <w:r w:rsidRPr="004B59DC">
                              <w:rPr>
                                <w:rFonts w:hint="eastAsia"/>
                                <w:sz w:val="20"/>
                                <w:szCs w:val="20"/>
                              </w:rPr>
                              <w:t>があることから、それらの給与制度に準じる運用事例が多く、実質的な効果の範囲は限定的となります。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D6D6F2" id="四角形: 角を丸くする 5568" o:spid="_x0000_s1179" style="position:absolute;left:0;text-align:left;margin-left:42.1pt;margin-top:5.95pt;width:409.5pt;height:162.5pt;z-index:251610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4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" filled="f" strokecolor="#a5a5a5 [3206]" strokeweight="1pt">
                <v:stroke joinstyle="miter"/>
                <v:textbox>
                  <w:txbxContent>
                    <w:p w14:paraId="4652270E" w14:textId="77777777" w:rsidR="00CC4CD0" w:rsidRPr="004B59DC" w:rsidRDefault="00CC4CD0" w:rsidP="00664997">
                      <w:pPr>
                        <w:ind w:left="200" w:hangingChars="100" w:hanging="200"/>
                        <w:rPr>
                          <w:sz w:val="20"/>
                          <w:szCs w:val="20"/>
                        </w:rPr>
                      </w:pPr>
                      <w:r w:rsidRPr="004B59DC">
                        <w:rPr>
                          <w:rFonts w:hint="eastAsia"/>
                          <w:sz w:val="20"/>
                          <w:szCs w:val="20"/>
                        </w:rPr>
                        <w:t>・経営責任の明確化が図られ、効率的かつ自立的な運営の拡大が可能となります。</w:t>
                      </w:r>
                    </w:p>
                    <w:p w14:paraId="58B12C89" w14:textId="77777777" w:rsidR="00CC4CD0" w:rsidRPr="004B59DC" w:rsidRDefault="00CC4CD0" w:rsidP="00664997">
                      <w:pPr>
                        <w:ind w:left="200" w:hangingChars="100" w:hanging="200"/>
                        <w:rPr>
                          <w:sz w:val="20"/>
                          <w:szCs w:val="20"/>
                        </w:rPr>
                      </w:pPr>
                      <w:r w:rsidRPr="004B59DC">
                        <w:rPr>
                          <w:rFonts w:hint="eastAsia"/>
                          <w:sz w:val="20"/>
                          <w:szCs w:val="20"/>
                        </w:rPr>
                        <w:t>・予算及び決算について、議会の議決及び認定を受けます。</w:t>
                      </w:r>
                    </w:p>
                    <w:p w14:paraId="2006658E" w14:textId="0BA10C29" w:rsidR="00CC4CD0" w:rsidRPr="004B59DC" w:rsidRDefault="00CC4CD0" w:rsidP="00A6188E">
                      <w:pPr>
                        <w:ind w:leftChars="100" w:left="220"/>
                        <w:rPr>
                          <w:sz w:val="20"/>
                          <w:szCs w:val="20"/>
                        </w:rPr>
                      </w:pPr>
                      <w:r w:rsidRPr="004B59DC">
                        <w:rPr>
                          <w:rFonts w:hint="eastAsia"/>
                          <w:sz w:val="20"/>
                          <w:szCs w:val="20"/>
                        </w:rPr>
                        <w:t>⇒</w:t>
                      </w:r>
                      <w:r>
                        <w:rPr>
                          <w:rFonts w:hint="eastAsia"/>
                          <w:sz w:val="20"/>
                          <w:szCs w:val="20"/>
                        </w:rPr>
                        <w:t>町</w:t>
                      </w:r>
                      <w:r w:rsidRPr="004B59DC">
                        <w:rPr>
                          <w:rFonts w:hint="eastAsia"/>
                          <w:sz w:val="20"/>
                          <w:szCs w:val="20"/>
                        </w:rPr>
                        <w:t>民の代表である議会の</w:t>
                      </w:r>
                      <w:r>
                        <w:rPr>
                          <w:rFonts w:hint="eastAsia"/>
                          <w:sz w:val="20"/>
                          <w:szCs w:val="20"/>
                        </w:rPr>
                        <w:t>意向</w:t>
                      </w:r>
                      <w:r w:rsidRPr="004B59DC">
                        <w:rPr>
                          <w:rFonts w:hint="eastAsia"/>
                          <w:sz w:val="20"/>
                          <w:szCs w:val="20"/>
                        </w:rPr>
                        <w:t>が運営に広く反映されます。</w:t>
                      </w:r>
                    </w:p>
                    <w:p w14:paraId="3072ADA3" w14:textId="7244FFA0" w:rsidR="00CC4CD0" w:rsidRPr="004B59DC" w:rsidRDefault="00CC4CD0" w:rsidP="00562F90">
                      <w:pPr>
                        <w:ind w:left="200" w:hangingChars="100" w:hanging="200"/>
                        <w:rPr>
                          <w:sz w:val="20"/>
                          <w:szCs w:val="20"/>
                        </w:rPr>
                      </w:pPr>
                      <w:r w:rsidRPr="004B59DC">
                        <w:rPr>
                          <w:rFonts w:hint="eastAsia"/>
                          <w:sz w:val="20"/>
                          <w:szCs w:val="20"/>
                        </w:rPr>
                        <w:t>・自治体の内部組織であることに変わりがないことから定員管理の制限は付与されず、また、制度上独自の給与設定が可能となるものの、実態としては町長部局や他の全部適用事業との均衡を考慮する</w:t>
                      </w:r>
                      <w:r>
                        <w:rPr>
                          <w:rFonts w:hint="eastAsia"/>
                          <w:sz w:val="20"/>
                          <w:szCs w:val="20"/>
                        </w:rPr>
                        <w:t>必要</w:t>
                      </w:r>
                      <w:r w:rsidRPr="004B59DC">
                        <w:rPr>
                          <w:rFonts w:hint="eastAsia"/>
                          <w:sz w:val="20"/>
                          <w:szCs w:val="20"/>
                        </w:rPr>
                        <w:t>があることから、それらの給与制度に準じる運用事例が多く、実質的な効果の範囲は限定的となります。</w:t>
                      </w:r>
                    </w:p>
                  </w:txbxContent>
                </v:textbox>
                <w10:wrap anchorx="margin"/>
              </v:roundrect>
            </w:pict>
          </mc:Fallback>
        </mc:AlternateContent>
      </w:r>
    </w:p>
    <w:p w14:paraId="0A79B08E" w14:textId="77777777" w:rsidR="00664997" w:rsidRPr="00545238" w:rsidRDefault="00664997" w:rsidP="00664997">
      <w:pPr>
        <w:rPr>
          <w:rFonts w:hAnsiTheme="minorEastAsia"/>
          <w:lang w:eastAsia="zh-CN"/>
        </w:rPr>
      </w:pPr>
    </w:p>
    <w:p w14:paraId="7976FFD0" w14:textId="77777777" w:rsidR="00664997" w:rsidRPr="00545238" w:rsidRDefault="00664997" w:rsidP="00664997">
      <w:pPr>
        <w:rPr>
          <w:rFonts w:hAnsiTheme="minorEastAsia"/>
          <w:lang w:eastAsia="zh-CN"/>
        </w:rPr>
      </w:pPr>
    </w:p>
    <w:p w14:paraId="6540D2A9" w14:textId="77777777" w:rsidR="00664997" w:rsidRPr="00545238" w:rsidRDefault="00664997" w:rsidP="00664997">
      <w:pPr>
        <w:rPr>
          <w:rFonts w:hAnsiTheme="minorEastAsia"/>
          <w:lang w:eastAsia="zh-CN"/>
        </w:rPr>
      </w:pPr>
    </w:p>
    <w:p w14:paraId="02DE803B"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0640" behindDoc="0" locked="0" layoutInCell="1" allowOverlap="1" wp14:anchorId="754B1B1F" wp14:editId="5D5C6A6C">
                <wp:simplePos x="0" y="0"/>
                <wp:positionH relativeFrom="column">
                  <wp:posOffset>254000</wp:posOffset>
                </wp:positionH>
                <wp:positionV relativeFrom="paragraph">
                  <wp:posOffset>107950</wp:posOffset>
                </wp:positionV>
                <wp:extent cx="285750" cy="0"/>
                <wp:effectExtent l="0" t="0" r="0" b="0"/>
                <wp:wrapNone/>
                <wp:docPr id="5569" name="直線コネクタ 5569"/>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2C878A" id="直線コネクタ 5569"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8.5pt" to="4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" strokecolor="black [3213]" strokeweight="1.25pt">
                <v:stroke joinstyle="miter"/>
              </v:line>
            </w:pict>
          </mc:Fallback>
        </mc:AlternateContent>
      </w:r>
    </w:p>
    <w:p w14:paraId="2CE9FAF3" w14:textId="77777777" w:rsidR="00664997" w:rsidRPr="00545238" w:rsidRDefault="00664997" w:rsidP="00664997">
      <w:pPr>
        <w:rPr>
          <w:rFonts w:hAnsiTheme="minorEastAsia"/>
          <w:lang w:eastAsia="zh-CN"/>
        </w:rPr>
      </w:pPr>
    </w:p>
    <w:p w14:paraId="274D19DE" w14:textId="77777777" w:rsidR="00664997" w:rsidRPr="00545238" w:rsidRDefault="00664997" w:rsidP="00664997">
      <w:pPr>
        <w:rPr>
          <w:rFonts w:hAnsiTheme="minorEastAsia"/>
          <w:lang w:eastAsia="zh-CN"/>
        </w:rPr>
      </w:pPr>
    </w:p>
    <w:p w14:paraId="53E61F1B" w14:textId="77777777" w:rsidR="00664997" w:rsidRPr="00545238" w:rsidRDefault="00664997" w:rsidP="00664997">
      <w:pPr>
        <w:rPr>
          <w:rFonts w:hAnsiTheme="minorEastAsia"/>
          <w:lang w:eastAsia="zh-CN"/>
        </w:rPr>
      </w:pPr>
    </w:p>
    <w:p w14:paraId="3E443742" w14:textId="750685AE" w:rsidR="00664997" w:rsidRPr="00545238" w:rsidRDefault="00664997" w:rsidP="00664997">
      <w:pPr>
        <w:rPr>
          <w:rFonts w:hAnsiTheme="minorEastAsia"/>
          <w:lang w:eastAsia="zh-CN"/>
        </w:rPr>
      </w:pPr>
    </w:p>
    <w:p w14:paraId="5A08C0C2" w14:textId="16436251" w:rsidR="00664997" w:rsidRPr="00545238" w:rsidRDefault="00EE67CE"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55520" behindDoc="0" locked="0" layoutInCell="1" allowOverlap="1" wp14:anchorId="3D6B9C4F" wp14:editId="3CFE28FF">
                <wp:simplePos x="0" y="0"/>
                <wp:positionH relativeFrom="column">
                  <wp:posOffset>838200</wp:posOffset>
                </wp:positionH>
                <wp:positionV relativeFrom="paragraph">
                  <wp:posOffset>64239</wp:posOffset>
                </wp:positionV>
                <wp:extent cx="1320800" cy="285750"/>
                <wp:effectExtent l="0" t="0" r="12700" b="19050"/>
                <wp:wrapNone/>
                <wp:docPr id="5570" name="四角形: 角を丸くする 5570"/>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32DCF349" w14:textId="6073E4D8" w:rsidR="00CC4CD0" w:rsidRDefault="00CC4CD0" w:rsidP="00EE67CE">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6B9C4F" id="四角形: 角を丸くする 5570" o:spid="_x0000_s1180" style="position:absolute;left:0;text-align:left;margin-left:66pt;margin-top:5.05pt;width:104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B97wIAAE4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" fillcolor="#f7fafd [180]" strokecolor="#9cf" strokeweight="1pt">
                <v:fill color2="#cde0f2 [980]" colors="0 #f7fafd;48497f #b5d2ec;54395f #b5d2ec;1 #cee1f2" focus="100%" type="gradient"/>
                <v:stroke joinstyle="miter"/>
                <v:textbox>
                  <w:txbxContent>
                    <w:p w14:paraId="32DCF349" w14:textId="6073E4D8" w:rsidR="00CC4CD0" w:rsidRDefault="00CC4CD0" w:rsidP="00EE67CE">
                      <w:pPr>
                        <w:spacing w:line="240" w:lineRule="exact"/>
                        <w:jc w:val="center"/>
                      </w:pPr>
                      <w:r>
                        <w:rPr>
                          <w:rFonts w:hint="eastAsia"/>
                        </w:rPr>
                        <w:t>円滑な移行</w:t>
                      </w:r>
                    </w:p>
                  </w:txbxContent>
                </v:textbox>
              </v:roundrect>
            </w:pict>
          </mc:Fallback>
        </mc:AlternateContent>
      </w:r>
    </w:p>
    <w:p w14:paraId="1CD7ADE4"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54496" behindDoc="0" locked="0" layoutInCell="1" allowOverlap="1" wp14:anchorId="2A61E8A5" wp14:editId="0926D99C">
                <wp:simplePos x="0" y="0"/>
                <wp:positionH relativeFrom="margin">
                  <wp:align>right</wp:align>
                </wp:positionH>
                <wp:positionV relativeFrom="paragraph">
                  <wp:posOffset>6350</wp:posOffset>
                </wp:positionV>
                <wp:extent cx="5200650" cy="812800"/>
                <wp:effectExtent l="0" t="0" r="19050" b="25400"/>
                <wp:wrapNone/>
                <wp:docPr id="292504725" name="四角形: 角を丸くする 292504725"/>
                <wp:cNvGraphicFramePr/>
                <a:graphic xmlns:a="http://schemas.openxmlformats.org/drawingml/2006/main">
                  <a:graphicData uri="http://schemas.microsoft.com/office/word/2010/wordprocessingShape">
                    <wps:wsp>
                      <wps:cNvSpPr/>
                      <wps:spPr>
                        <a:xfrm>
                          <a:off x="1441450" y="6959600"/>
                          <a:ext cx="5200650" cy="812800"/>
                        </a:xfrm>
                        <a:prstGeom prst="roundRect">
                          <a:avLst>
                            <a:gd name="adj" fmla="val 20082"/>
                          </a:avLst>
                        </a:prstGeom>
                        <a:noFill/>
                      </wps:spPr>
                      <wps:style>
                        <a:lnRef idx="2">
                          <a:schemeClr val="accent3"/>
                        </a:lnRef>
                        <a:fillRef idx="1">
                          <a:schemeClr val="lt1"/>
                        </a:fillRef>
                        <a:effectRef idx="0">
                          <a:schemeClr val="accent3"/>
                        </a:effectRef>
                        <a:fontRef idx="minor">
                          <a:schemeClr val="dk1"/>
                        </a:fontRef>
                      </wps:style>
                      <wps:txbx>
                        <w:txbxContent>
                          <w:p w14:paraId="044BE7FD" w14:textId="77777777" w:rsidR="00CC4CD0" w:rsidRPr="004B59DC" w:rsidRDefault="00CC4CD0" w:rsidP="00562F90">
                            <w:pPr>
                              <w:ind w:left="200" w:hangingChars="100" w:hanging="200"/>
                              <w:rPr>
                                <w:sz w:val="20"/>
                                <w:szCs w:val="20"/>
                              </w:rPr>
                            </w:pPr>
                            <w:r w:rsidRPr="004B59DC">
                              <w:rPr>
                                <w:rFonts w:hint="eastAsia"/>
                                <w:sz w:val="20"/>
                                <w:szCs w:val="20"/>
                              </w:rPr>
                              <w:t>・制度上独自の服務</w:t>
                            </w:r>
                            <w:r>
                              <w:rPr>
                                <w:rFonts w:hint="eastAsia"/>
                                <w:sz w:val="20"/>
                                <w:szCs w:val="20"/>
                              </w:rPr>
                              <w:t>規定</w:t>
                            </w:r>
                            <w:r w:rsidRPr="004B59DC">
                              <w:rPr>
                                <w:rFonts w:hint="eastAsia"/>
                                <w:sz w:val="20"/>
                                <w:szCs w:val="20"/>
                              </w:rPr>
                              <w:t>、就業規則等が設けられますが、職員の公務員としての身分や実際の運営面などにおいて特に変更はなく、円滑な移行が期待できます。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61E8A5" id="四角形: 角を丸くする 292504725" o:spid="_x0000_s1181" style="position:absolute;left:0;text-align:left;margin-left:358.3pt;margin-top:.5pt;width:409.5pt;height:64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arcsize="13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" filled="f" strokecolor="#a5a5a5 [3206]" strokeweight="1pt">
                <v:stroke joinstyle="miter"/>
                <v:textbox>
                  <w:txbxContent>
                    <w:p w14:paraId="044BE7FD" w14:textId="77777777" w:rsidR="00CC4CD0" w:rsidRPr="004B59DC" w:rsidRDefault="00CC4CD0" w:rsidP="00562F90">
                      <w:pPr>
                        <w:ind w:left="200" w:hangingChars="100" w:hanging="200"/>
                        <w:rPr>
                          <w:sz w:val="20"/>
                          <w:szCs w:val="20"/>
                        </w:rPr>
                      </w:pPr>
                      <w:r w:rsidRPr="004B59DC">
                        <w:rPr>
                          <w:rFonts w:hint="eastAsia"/>
                          <w:sz w:val="20"/>
                          <w:szCs w:val="20"/>
                        </w:rPr>
                        <w:t>・制度上独自の服務</w:t>
                      </w:r>
                      <w:r>
                        <w:rPr>
                          <w:rFonts w:hint="eastAsia"/>
                          <w:sz w:val="20"/>
                          <w:szCs w:val="20"/>
                        </w:rPr>
                        <w:t>規定</w:t>
                      </w:r>
                      <w:r w:rsidRPr="004B59DC">
                        <w:rPr>
                          <w:rFonts w:hint="eastAsia"/>
                          <w:sz w:val="20"/>
                          <w:szCs w:val="20"/>
                        </w:rPr>
                        <w:t>、就業規則等が設けられますが、職員の公務員としての身分や実際の運営面などにおいて特に変更はなく、円滑な移行が期待できます。</w:t>
                      </w:r>
                    </w:p>
                  </w:txbxContent>
                </v:textbox>
                <w10:wrap anchorx="margin"/>
              </v:roundrect>
            </w:pict>
          </mc:Fallback>
        </mc:AlternateContent>
      </w:r>
    </w:p>
    <w:p w14:paraId="1936CE62"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59616" behindDoc="0" locked="0" layoutInCell="1" allowOverlap="1" wp14:anchorId="3276FD14" wp14:editId="19D7C614">
                <wp:simplePos x="0" y="0"/>
                <wp:positionH relativeFrom="column">
                  <wp:posOffset>255270</wp:posOffset>
                </wp:positionH>
                <wp:positionV relativeFrom="paragraph">
                  <wp:posOffset>132715</wp:posOffset>
                </wp:positionV>
                <wp:extent cx="285750" cy="0"/>
                <wp:effectExtent l="0" t="0" r="0" b="0"/>
                <wp:wrapNone/>
                <wp:docPr id="585257466" name="直線コネクタ 585257466"/>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864EAD" id="直線コネクタ 585257466"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0.45pt" to="4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" strokecolor="black [3213]" strokeweight="1.25pt">
                <v:stroke joinstyle="miter"/>
              </v:line>
            </w:pict>
          </mc:Fallback>
        </mc:AlternateContent>
      </w:r>
    </w:p>
    <w:p w14:paraId="6698552C" w14:textId="77777777" w:rsidR="00664997" w:rsidRPr="00545238" w:rsidRDefault="00664997" w:rsidP="00664997">
      <w:pPr>
        <w:rPr>
          <w:rFonts w:hAnsiTheme="minorEastAsia"/>
          <w:lang w:eastAsia="zh-CN"/>
        </w:rPr>
      </w:pPr>
    </w:p>
    <w:p w14:paraId="7D087570" w14:textId="77777777" w:rsidR="00664997" w:rsidRPr="00545238" w:rsidRDefault="00664997" w:rsidP="00664997">
      <w:pPr>
        <w:rPr>
          <w:rFonts w:hAnsiTheme="minorEastAsia"/>
          <w:lang w:eastAsia="zh-CN"/>
        </w:rPr>
      </w:pPr>
    </w:p>
    <w:p w14:paraId="488E3E93"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57568" behindDoc="0" locked="0" layoutInCell="1" allowOverlap="1" wp14:anchorId="05D6B0A1" wp14:editId="1842CF48">
                <wp:simplePos x="0" y="0"/>
                <wp:positionH relativeFrom="column">
                  <wp:posOffset>248920</wp:posOffset>
                </wp:positionH>
                <wp:positionV relativeFrom="paragraph">
                  <wp:posOffset>81915</wp:posOffset>
                </wp:positionV>
                <wp:extent cx="1339850" cy="292100"/>
                <wp:effectExtent l="0" t="0" r="12700" b="12700"/>
                <wp:wrapNone/>
                <wp:docPr id="753346735" name="四角形: 角を丸くする 753346735"/>
                <wp:cNvGraphicFramePr/>
                <a:graphic xmlns:a="http://schemas.openxmlformats.org/drawingml/2006/main">
                  <a:graphicData uri="http://schemas.microsoft.com/office/word/2010/wordprocessingShape">
                    <wps:wsp>
                      <wps:cNvSpPr/>
                      <wps:spPr>
                        <a:xfrm>
                          <a:off x="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54B13E35" w14:textId="24723623" w:rsidR="00CC4CD0" w:rsidRDefault="00CC4CD0" w:rsidP="00562F90">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D6B0A1" id="四角形: 角を丸くする 753346735" o:spid="_x0000_s1182" style="position:absolute;left:0;text-align:left;margin-left:19.6pt;margin-top:6.45pt;width:105.5pt;height:23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" fillcolor="#f8fbf6 [185]" strokecolor="#cfc" strokeweight="1pt">
                <v:fill color2="#d4e8c6 [985]" rotate="t" colors="0 #f8fbf6;48497f #bedcaa;54395f #bedcaa;1 #d4e8c6" focus="100%" type="gradient"/>
                <v:stroke joinstyle="miter"/>
                <v:textbox>
                  <w:txbxContent>
                    <w:p w14:paraId="54B13E35" w14:textId="24723623" w:rsidR="00CC4CD0" w:rsidRDefault="00CC4CD0" w:rsidP="00562F90">
                      <w:pPr>
                        <w:spacing w:line="280" w:lineRule="exact"/>
                        <w:jc w:val="center"/>
                      </w:pPr>
                      <w:r>
                        <w:rPr>
                          <w:rFonts w:hint="eastAsia"/>
                        </w:rPr>
                        <w:t>その他の課題</w:t>
                      </w:r>
                    </w:p>
                  </w:txbxContent>
                </v:textbox>
              </v:roundrect>
            </w:pict>
          </mc:Fallback>
        </mc:AlternateContent>
      </w:r>
    </w:p>
    <w:p w14:paraId="14037508"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56544" behindDoc="0" locked="0" layoutInCell="1" allowOverlap="1" wp14:anchorId="5616B8E0" wp14:editId="40BF3A4C">
                <wp:simplePos x="0" y="0"/>
                <wp:positionH relativeFrom="margin">
                  <wp:align>left</wp:align>
                </wp:positionH>
                <wp:positionV relativeFrom="paragraph">
                  <wp:posOffset>31750</wp:posOffset>
                </wp:positionV>
                <wp:extent cx="5740400" cy="996950"/>
                <wp:effectExtent l="0" t="0" r="12700" b="12700"/>
                <wp:wrapNone/>
                <wp:docPr id="1493481907" name="四角形: 角を丸くする 1493481907"/>
                <wp:cNvGraphicFramePr/>
                <a:graphic xmlns:a="http://schemas.openxmlformats.org/drawingml/2006/main">
                  <a:graphicData uri="http://schemas.microsoft.com/office/word/2010/wordprocessingShape">
                    <wps:wsp>
                      <wps:cNvSpPr/>
                      <wps:spPr>
                        <a:xfrm>
                          <a:off x="0" y="0"/>
                          <a:ext cx="5740400" cy="996950"/>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14:paraId="0A920E5C" w14:textId="5C0F9DDA" w:rsidR="00CC4CD0" w:rsidRPr="004B59DC" w:rsidRDefault="00CC4CD0" w:rsidP="00664997">
                            <w:pPr>
                              <w:ind w:left="200" w:hangingChars="100" w:hanging="200"/>
                              <w:rPr>
                                <w:sz w:val="20"/>
                                <w:szCs w:val="20"/>
                              </w:rPr>
                            </w:pPr>
                            <w:r w:rsidRPr="004B59DC">
                              <w:rPr>
                                <w:rFonts w:hint="eastAsia"/>
                                <w:sz w:val="20"/>
                                <w:szCs w:val="20"/>
                              </w:rPr>
                              <w:t>・現在、町長部局で行っている人事業務などを病院事業単独で行うことになるため、管理部門の拡充が必要となります。</w:t>
                            </w:r>
                          </w:p>
                          <w:p w14:paraId="25BDDFBA" w14:textId="0EE8235E" w:rsidR="00CC4CD0" w:rsidRPr="004B59DC" w:rsidRDefault="00CC4CD0" w:rsidP="008C4EA6">
                            <w:pPr>
                              <w:ind w:left="200" w:hangingChars="100" w:hanging="200"/>
                              <w:rPr>
                                <w:sz w:val="20"/>
                                <w:szCs w:val="20"/>
                              </w:rPr>
                            </w:pPr>
                            <w:r w:rsidRPr="004B59DC">
                              <w:rPr>
                                <w:rFonts w:hint="eastAsia"/>
                                <w:sz w:val="20"/>
                                <w:szCs w:val="20"/>
                              </w:rPr>
                              <w:t>・事業管理者の設置や管理部門の拡充に伴い、人件費の増加が見込まれます。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16B8E0" id="四角形: 角を丸くする 1493481907" o:spid="_x0000_s1183" style="position:absolute;left:0;text-align:left;margin-left:0;margin-top:2.5pt;width:452pt;height:78.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" filled="f" strokecolor="#a5a5a5 [3206]" strokeweight="1pt">
                <v:stroke joinstyle="miter"/>
                <v:textbox>
                  <w:txbxContent>
                    <w:p w14:paraId="0A920E5C" w14:textId="5C0F9DDA" w:rsidR="00CC4CD0" w:rsidRPr="004B59DC" w:rsidRDefault="00CC4CD0" w:rsidP="00664997">
                      <w:pPr>
                        <w:ind w:left="200" w:hangingChars="100" w:hanging="200"/>
                        <w:rPr>
                          <w:sz w:val="20"/>
                          <w:szCs w:val="20"/>
                        </w:rPr>
                      </w:pPr>
                      <w:r w:rsidRPr="004B59DC">
                        <w:rPr>
                          <w:rFonts w:hint="eastAsia"/>
                          <w:sz w:val="20"/>
                          <w:szCs w:val="20"/>
                        </w:rPr>
                        <w:t>・現在、町長部局で行っている人事業務などを病院事業単独で行うことになるため、管理部門の拡充が必要となります。</w:t>
                      </w:r>
                    </w:p>
                    <w:p w14:paraId="25BDDFBA" w14:textId="0EE8235E" w:rsidR="00CC4CD0" w:rsidRPr="004B59DC" w:rsidRDefault="00CC4CD0" w:rsidP="008C4EA6">
                      <w:pPr>
                        <w:ind w:left="200" w:hangingChars="100" w:hanging="200"/>
                        <w:rPr>
                          <w:sz w:val="20"/>
                          <w:szCs w:val="20"/>
                        </w:rPr>
                      </w:pPr>
                      <w:r w:rsidRPr="004B59DC">
                        <w:rPr>
                          <w:rFonts w:hint="eastAsia"/>
                          <w:sz w:val="20"/>
                          <w:szCs w:val="20"/>
                        </w:rPr>
                        <w:t>・事業管理者の設置や管理部門の拡充に伴い、人件費の増加が見込まれます。</w:t>
                      </w:r>
                    </w:p>
                  </w:txbxContent>
                </v:textbox>
                <w10:wrap anchorx="margin"/>
              </v:roundrect>
            </w:pict>
          </mc:Fallback>
        </mc:AlternateContent>
      </w:r>
    </w:p>
    <w:p w14:paraId="63AD6F66" w14:textId="77777777" w:rsidR="00664997" w:rsidRPr="00545238" w:rsidRDefault="00664997" w:rsidP="00664997">
      <w:pPr>
        <w:rPr>
          <w:rFonts w:hAnsiTheme="minorEastAsia"/>
          <w:lang w:eastAsia="zh-CN"/>
        </w:rPr>
      </w:pPr>
    </w:p>
    <w:p w14:paraId="0F977E70" w14:textId="77777777" w:rsidR="00664997" w:rsidRPr="00545238" w:rsidRDefault="00664997" w:rsidP="00664997">
      <w:pPr>
        <w:rPr>
          <w:rFonts w:hAnsiTheme="minorEastAsia"/>
          <w:lang w:eastAsia="zh-CN"/>
        </w:rPr>
      </w:pPr>
    </w:p>
    <w:p w14:paraId="41DA551F" w14:textId="77777777" w:rsidR="00664997" w:rsidRPr="00545238" w:rsidRDefault="00664997" w:rsidP="00664997">
      <w:pPr>
        <w:rPr>
          <w:rFonts w:hAnsiTheme="minorEastAsia"/>
          <w:lang w:eastAsia="zh-CN"/>
        </w:rPr>
      </w:pPr>
    </w:p>
    <w:p w14:paraId="70005635" w14:textId="77777777" w:rsidR="00664997" w:rsidRPr="00545238" w:rsidRDefault="00664997" w:rsidP="00664997">
      <w:pPr>
        <w:widowControl/>
        <w:jc w:val="left"/>
        <w:rPr>
          <w:rFonts w:hAnsiTheme="minorEastAsia"/>
          <w:lang w:eastAsia="zh-CN"/>
        </w:rPr>
      </w:pPr>
      <w:r w:rsidRPr="00545238">
        <w:rPr>
          <w:rFonts w:hAnsiTheme="minorEastAsia"/>
          <w:lang w:eastAsia="zh-CN"/>
        </w:rPr>
        <w:br w:type="page"/>
      </w:r>
    </w:p>
    <w:p w14:paraId="57F82830" w14:textId="77777777" w:rsidR="00664997" w:rsidRPr="00545238" w:rsidRDefault="00664997" w:rsidP="00664997">
      <w:pPr>
        <w:pStyle w:val="4"/>
        <w:spacing w:after="185"/>
        <w:ind w:right="220"/>
        <w:rPr>
          <w:lang w:eastAsia="zh-CN"/>
        </w:rPr>
      </w:pPr>
      <w:r w:rsidRPr="00545238">
        <w:rPr>
          <w:noProof/>
        </w:rPr>
        <w:lastRenderedPageBreak/>
        <mc:AlternateContent>
          <mc:Choice Requires="wps">
            <w:drawing>
              <wp:anchor distT="0" distB="0" distL="114300" distR="114300" simplePos="0" relativeHeight="251763712" behindDoc="0" locked="0" layoutInCell="1" allowOverlap="1" wp14:anchorId="032C560C" wp14:editId="0864E620">
                <wp:simplePos x="0" y="0"/>
                <wp:positionH relativeFrom="column">
                  <wp:posOffset>331470</wp:posOffset>
                </wp:positionH>
                <wp:positionV relativeFrom="paragraph">
                  <wp:posOffset>231140</wp:posOffset>
                </wp:positionV>
                <wp:extent cx="1320800" cy="285750"/>
                <wp:effectExtent l="0" t="0" r="12700" b="19050"/>
                <wp:wrapNone/>
                <wp:docPr id="311796627" name="四角形: 角を丸くする 311796627"/>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003CA2B7" w14:textId="660BEA96" w:rsidR="00CC4CD0" w:rsidRDefault="00CC4CD0" w:rsidP="008C4EA6">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2C560C" id="四角形: 角を丸くする 311796627" o:spid="_x0000_s1184" style="position:absolute;left:0;text-align:left;margin-left:26.1pt;margin-top:18.2pt;width:104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eS7wIAAE4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" fillcolor="#f7fafd [180]" strokecolor="#9cf" strokeweight="1pt">
                <v:fill color2="#cde0f2 [980]" colors="0 #f7fafd;48497f #b5d2ec;54395f #b5d2ec;1 #cee1f2" focus="100%" type="gradient"/>
                <v:stroke joinstyle="miter"/>
                <v:textbox>
                  <w:txbxContent>
                    <w:p w14:paraId="003CA2B7" w14:textId="660BEA96" w:rsidR="00CC4CD0" w:rsidRDefault="00CC4CD0" w:rsidP="008C4EA6">
                      <w:pPr>
                        <w:spacing w:line="240" w:lineRule="exact"/>
                        <w:jc w:val="center"/>
                      </w:pPr>
                      <w:r>
                        <w:rPr>
                          <w:rFonts w:hint="eastAsia"/>
                        </w:rPr>
                        <w:t>制度概要</w:t>
                      </w:r>
                    </w:p>
                  </w:txbxContent>
                </v:textbox>
              </v:roundrect>
            </w:pict>
          </mc:Fallback>
        </mc:AlternateContent>
      </w:r>
      <w:r w:rsidRPr="00545238">
        <w:rPr>
          <w:rFonts w:hint="eastAsia"/>
          <w:lang w:eastAsia="zh-CN"/>
        </w:rPr>
        <w:t>②「独立行政法人（非公務員型）」</w:t>
      </w:r>
    </w:p>
    <w:p w14:paraId="662A99DE"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2688" behindDoc="0" locked="0" layoutInCell="1" allowOverlap="1" wp14:anchorId="78483B8B" wp14:editId="48BA1120">
                <wp:simplePos x="0" y="0"/>
                <wp:positionH relativeFrom="margin">
                  <wp:posOffset>0</wp:posOffset>
                </wp:positionH>
                <wp:positionV relativeFrom="paragraph">
                  <wp:posOffset>55245</wp:posOffset>
                </wp:positionV>
                <wp:extent cx="5981700" cy="1546860"/>
                <wp:effectExtent l="0" t="0" r="19050" b="15240"/>
                <wp:wrapNone/>
                <wp:docPr id="1693713012" name="四角形: 角を丸くする 1693713012"/>
                <wp:cNvGraphicFramePr/>
                <a:graphic xmlns:a="http://schemas.openxmlformats.org/drawingml/2006/main">
                  <a:graphicData uri="http://schemas.microsoft.com/office/word/2010/wordprocessingShape">
                    <wps:wsp>
                      <wps:cNvSpPr/>
                      <wps:spPr>
                        <a:xfrm>
                          <a:off x="0" y="0"/>
                          <a:ext cx="5981700" cy="1546860"/>
                        </a:xfrm>
                        <a:prstGeom prst="roundRect">
                          <a:avLst>
                            <a:gd name="adj" fmla="val 7334"/>
                          </a:avLst>
                        </a:prstGeom>
                        <a:noFill/>
                      </wps:spPr>
                      <wps:style>
                        <a:lnRef idx="2">
                          <a:schemeClr val="accent3"/>
                        </a:lnRef>
                        <a:fillRef idx="1">
                          <a:schemeClr val="lt1"/>
                        </a:fillRef>
                        <a:effectRef idx="0">
                          <a:schemeClr val="accent3"/>
                        </a:effectRef>
                        <a:fontRef idx="minor">
                          <a:schemeClr val="dk1"/>
                        </a:fontRef>
                      </wps:style>
                      <wps:txbx>
                        <w:txbxContent>
                          <w:p w14:paraId="0F43EC7B" w14:textId="7F735EEC" w:rsidR="00CC4CD0" w:rsidRPr="009B5381" w:rsidRDefault="00CC4CD0" w:rsidP="00664997">
                            <w:pPr>
                              <w:ind w:left="200" w:hangingChars="100" w:hanging="200"/>
                              <w:rPr>
                                <w:sz w:val="20"/>
                                <w:szCs w:val="20"/>
                              </w:rPr>
                            </w:pPr>
                            <w:r w:rsidRPr="009B5381">
                              <w:rPr>
                                <w:rFonts w:hint="eastAsia"/>
                                <w:sz w:val="20"/>
                                <w:szCs w:val="20"/>
                              </w:rPr>
                              <w:t>・自治体が直接実施する必要は</w:t>
                            </w:r>
                            <w:r>
                              <w:rPr>
                                <w:rFonts w:hint="eastAsia"/>
                                <w:sz w:val="20"/>
                                <w:szCs w:val="20"/>
                              </w:rPr>
                              <w:t>ありません</w:t>
                            </w:r>
                            <w:r w:rsidRPr="009B5381">
                              <w:rPr>
                                <w:rFonts w:hint="eastAsia"/>
                                <w:sz w:val="20"/>
                                <w:szCs w:val="20"/>
                              </w:rPr>
                              <w:t>が、民間では必ずしも実施されないおそれがある公共的な事業をより効率的に行わせることを目的として、議会の議決を経て自治体が定款を定め設立する団体です。</w:t>
                            </w:r>
                          </w:p>
                          <w:p w14:paraId="3BD3D7A4" w14:textId="77777777" w:rsidR="00CC4CD0" w:rsidRPr="009B5381" w:rsidRDefault="00CC4CD0" w:rsidP="00664997">
                            <w:pPr>
                              <w:ind w:left="200" w:hangingChars="100" w:hanging="200"/>
                              <w:rPr>
                                <w:sz w:val="20"/>
                                <w:szCs w:val="20"/>
                              </w:rPr>
                            </w:pPr>
                            <w:r w:rsidRPr="009B5381">
                              <w:rPr>
                                <w:rFonts w:hint="eastAsia"/>
                                <w:sz w:val="20"/>
                                <w:szCs w:val="20"/>
                              </w:rPr>
                              <w:t>・自治体とは別の法人格を有し、自治体の長が任命した法人の理事長に大幅な権限移譲が図られます。</w:t>
                            </w:r>
                          </w:p>
                          <w:p w14:paraId="15DA8A7E" w14:textId="2AE8F3E1" w:rsidR="00CC4CD0" w:rsidRPr="009B5381" w:rsidRDefault="00CC4CD0" w:rsidP="008C4EA6">
                            <w:pPr>
                              <w:ind w:left="200" w:hangingChars="100" w:hanging="200"/>
                              <w:rPr>
                                <w:sz w:val="20"/>
                                <w:szCs w:val="20"/>
                              </w:rPr>
                            </w:pPr>
                            <w:r w:rsidRPr="009B5381">
                              <w:rPr>
                                <w:rFonts w:hint="eastAsia"/>
                                <w:sz w:val="20"/>
                                <w:szCs w:val="20"/>
                              </w:rPr>
                              <w:t>・単年度予算主義とは異なる中期的な視点で計画的に事業を実施し、事業実績や目標の達成状況は自治体が設置する外部機関である評価委員会の評価を受けます。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483B8B" id="四角形: 角を丸くする 1693713012" o:spid="_x0000_s1185" style="position:absolute;left:0;text-align:left;margin-left:0;margin-top:4.35pt;width:471pt;height:121.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4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" filled="f" strokecolor="#a5a5a5 [3206]" strokeweight="1pt">
                <v:stroke joinstyle="miter"/>
                <v:textbox>
                  <w:txbxContent>
                    <w:p w14:paraId="0F43EC7B" w14:textId="7F735EEC" w:rsidR="00CC4CD0" w:rsidRPr="009B5381" w:rsidRDefault="00CC4CD0" w:rsidP="00664997">
                      <w:pPr>
                        <w:ind w:left="200" w:hangingChars="100" w:hanging="200"/>
                        <w:rPr>
                          <w:sz w:val="20"/>
                          <w:szCs w:val="20"/>
                        </w:rPr>
                      </w:pPr>
                      <w:r w:rsidRPr="009B5381">
                        <w:rPr>
                          <w:rFonts w:hint="eastAsia"/>
                          <w:sz w:val="20"/>
                          <w:szCs w:val="20"/>
                        </w:rPr>
                        <w:t>・自治体が直接実施する必要は</w:t>
                      </w:r>
                      <w:r>
                        <w:rPr>
                          <w:rFonts w:hint="eastAsia"/>
                          <w:sz w:val="20"/>
                          <w:szCs w:val="20"/>
                        </w:rPr>
                        <w:t>ありません</w:t>
                      </w:r>
                      <w:r w:rsidRPr="009B5381">
                        <w:rPr>
                          <w:rFonts w:hint="eastAsia"/>
                          <w:sz w:val="20"/>
                          <w:szCs w:val="20"/>
                        </w:rPr>
                        <w:t>が、民間では必ずしも実施されないおそれがある公共的な事業をより効率的に行わせることを目的として、議会の議決を経て自治体が定款を定め設立する団体です。</w:t>
                      </w:r>
                    </w:p>
                    <w:p w14:paraId="3BD3D7A4" w14:textId="77777777" w:rsidR="00CC4CD0" w:rsidRPr="009B5381" w:rsidRDefault="00CC4CD0" w:rsidP="00664997">
                      <w:pPr>
                        <w:ind w:left="200" w:hangingChars="100" w:hanging="200"/>
                        <w:rPr>
                          <w:sz w:val="20"/>
                          <w:szCs w:val="20"/>
                        </w:rPr>
                      </w:pPr>
                      <w:r w:rsidRPr="009B5381">
                        <w:rPr>
                          <w:rFonts w:hint="eastAsia"/>
                          <w:sz w:val="20"/>
                          <w:szCs w:val="20"/>
                        </w:rPr>
                        <w:t>・自治体とは別の法人格を有し、自治体の長が任命した法人の理事長に大幅な権限移譲が図られます。</w:t>
                      </w:r>
                    </w:p>
                    <w:p w14:paraId="15DA8A7E" w14:textId="2AE8F3E1" w:rsidR="00CC4CD0" w:rsidRPr="009B5381" w:rsidRDefault="00CC4CD0" w:rsidP="008C4EA6">
                      <w:pPr>
                        <w:ind w:left="200" w:hangingChars="100" w:hanging="200"/>
                        <w:rPr>
                          <w:sz w:val="20"/>
                          <w:szCs w:val="20"/>
                        </w:rPr>
                      </w:pPr>
                      <w:r w:rsidRPr="009B5381">
                        <w:rPr>
                          <w:rFonts w:hint="eastAsia"/>
                          <w:sz w:val="20"/>
                          <w:szCs w:val="20"/>
                        </w:rPr>
                        <w:t>・単年度予算主義とは異なる中期的な視点で計画的に事業を実施し、事業実績や目標の達成状況は自治体が設置する外部機関である評価委員会の評価を受けます。</w:t>
                      </w:r>
                    </w:p>
                  </w:txbxContent>
                </v:textbox>
                <w10:wrap anchorx="margin"/>
              </v:roundrect>
            </w:pict>
          </mc:Fallback>
        </mc:AlternateContent>
      </w:r>
    </w:p>
    <w:p w14:paraId="0B5DD116" w14:textId="77777777" w:rsidR="00664997" w:rsidRPr="00545238" w:rsidRDefault="00664997" w:rsidP="00664997">
      <w:pPr>
        <w:rPr>
          <w:rFonts w:hAnsiTheme="minorEastAsia"/>
          <w:lang w:eastAsia="zh-CN"/>
        </w:rPr>
      </w:pPr>
    </w:p>
    <w:p w14:paraId="292B0100" w14:textId="77777777" w:rsidR="00664997" w:rsidRPr="00545238" w:rsidRDefault="00664997" w:rsidP="00664997">
      <w:pPr>
        <w:rPr>
          <w:rFonts w:hAnsiTheme="minorEastAsia"/>
          <w:lang w:eastAsia="zh-CN"/>
        </w:rPr>
      </w:pPr>
    </w:p>
    <w:p w14:paraId="71D225D4" w14:textId="77777777" w:rsidR="00664997" w:rsidRPr="00545238" w:rsidRDefault="00664997" w:rsidP="00664997">
      <w:pPr>
        <w:rPr>
          <w:rFonts w:hAnsiTheme="minorEastAsia"/>
          <w:lang w:eastAsia="zh-CN"/>
        </w:rPr>
      </w:pPr>
    </w:p>
    <w:p w14:paraId="26022523" w14:textId="77777777" w:rsidR="00664997" w:rsidRPr="00545238" w:rsidRDefault="00664997" w:rsidP="00664997">
      <w:pPr>
        <w:rPr>
          <w:rFonts w:hAnsiTheme="minorEastAsia"/>
          <w:lang w:eastAsia="zh-CN"/>
        </w:rPr>
      </w:pPr>
    </w:p>
    <w:p w14:paraId="3B577194" w14:textId="77777777" w:rsidR="00664997" w:rsidRPr="00545238" w:rsidRDefault="00664997" w:rsidP="00664997">
      <w:pPr>
        <w:rPr>
          <w:rFonts w:hAnsiTheme="minorEastAsia"/>
          <w:lang w:eastAsia="zh-CN"/>
        </w:rPr>
      </w:pPr>
    </w:p>
    <w:p w14:paraId="24AD07A5" w14:textId="6B2AA438" w:rsidR="00664997" w:rsidRPr="00545238" w:rsidRDefault="007117D5"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6784" behindDoc="0" locked="0" layoutInCell="1" allowOverlap="1" wp14:anchorId="185FE036" wp14:editId="64ACE0A7">
                <wp:simplePos x="0" y="0"/>
                <wp:positionH relativeFrom="column">
                  <wp:posOffset>857250</wp:posOffset>
                </wp:positionH>
                <wp:positionV relativeFrom="paragraph">
                  <wp:posOffset>215900</wp:posOffset>
                </wp:positionV>
                <wp:extent cx="1320800" cy="285750"/>
                <wp:effectExtent l="0" t="0" r="12700" b="19050"/>
                <wp:wrapNone/>
                <wp:docPr id="5578" name="四角形: 角を丸くする 5578"/>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7BFFB705" w14:textId="6AB5E9C5" w:rsidR="00CC4CD0" w:rsidRDefault="00CC4CD0" w:rsidP="008C4EA6">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5FE036" id="四角形: 角を丸くする 5578" o:spid="_x0000_s1186" style="position:absolute;left:0;text-align:left;margin-left:67.5pt;margin-top:17pt;width:104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LZ7g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" fillcolor="#f7fafd [180]" strokecolor="#9cf" strokeweight="1pt">
                <v:fill color2="#cde0f2 [980]" colors="0 #f7fafd;48497f #b5d2ec;54395f #b5d2ec;1 #cee1f2" focus="100%" type="gradient"/>
                <v:stroke joinstyle="miter"/>
                <v:textbox>
                  <w:txbxContent>
                    <w:p w14:paraId="7BFFB705" w14:textId="6AB5E9C5" w:rsidR="00CC4CD0" w:rsidRDefault="00CC4CD0" w:rsidP="008C4EA6">
                      <w:pPr>
                        <w:spacing w:line="240" w:lineRule="exact"/>
                        <w:jc w:val="center"/>
                      </w:pPr>
                      <w:r>
                        <w:rPr>
                          <w:rFonts w:hint="eastAsia"/>
                        </w:rPr>
                        <w:t>公共性</w:t>
                      </w:r>
                    </w:p>
                  </w:txbxContent>
                </v:textbox>
              </v:roundrect>
            </w:pict>
          </mc:Fallback>
        </mc:AlternateContent>
      </w:r>
      <w:r w:rsidR="00664997" w:rsidRPr="00545238">
        <w:rPr>
          <w:rFonts w:hAnsiTheme="minorEastAsia"/>
          <w:noProof/>
        </w:rPr>
        <mc:AlternateContent>
          <mc:Choice Requires="wps">
            <w:drawing>
              <wp:anchor distT="0" distB="0" distL="114300" distR="114300" simplePos="0" relativeHeight="251773952" behindDoc="0" locked="0" layoutInCell="1" allowOverlap="1" wp14:anchorId="4614F16E" wp14:editId="7304711D">
                <wp:simplePos x="0" y="0"/>
                <wp:positionH relativeFrom="column">
                  <wp:posOffset>248920</wp:posOffset>
                </wp:positionH>
                <wp:positionV relativeFrom="paragraph">
                  <wp:posOffset>126365</wp:posOffset>
                </wp:positionV>
                <wp:extent cx="19050" cy="5054600"/>
                <wp:effectExtent l="0" t="0" r="19050" b="31750"/>
                <wp:wrapNone/>
                <wp:docPr id="5577" name="直線コネクタ 5577"/>
                <wp:cNvGraphicFramePr/>
                <a:graphic xmlns:a="http://schemas.openxmlformats.org/drawingml/2006/main">
                  <a:graphicData uri="http://schemas.microsoft.com/office/word/2010/wordprocessingShape">
                    <wps:wsp>
                      <wps:cNvCnPr/>
                      <wps:spPr>
                        <a:xfrm flipH="1">
                          <a:off x="0" y="0"/>
                          <a:ext cx="19050" cy="5054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293AC" id="直線コネクタ 5577" o:spid="_x0000_s1026" style="position:absolute;left:0;text-align:lef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9.95pt" to="21.1pt,4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" strokecolor="black [3213]" strokeweight="1pt">
                <v:stroke joinstyle="miter"/>
              </v:line>
            </w:pict>
          </mc:Fallback>
        </mc:AlternateContent>
      </w:r>
    </w:p>
    <w:p w14:paraId="1D0B065B"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4736" behindDoc="0" locked="0" layoutInCell="1" allowOverlap="1" wp14:anchorId="151ED59B" wp14:editId="5AF563FD">
                <wp:simplePos x="0" y="0"/>
                <wp:positionH relativeFrom="margin">
                  <wp:posOffset>521970</wp:posOffset>
                </wp:positionH>
                <wp:positionV relativeFrom="paragraph">
                  <wp:posOffset>113665</wp:posOffset>
                </wp:positionV>
                <wp:extent cx="5200650" cy="1593850"/>
                <wp:effectExtent l="0" t="0" r="19050" b="25400"/>
                <wp:wrapNone/>
                <wp:docPr id="5579" name="四角形: 角を丸くする 5579"/>
                <wp:cNvGraphicFramePr/>
                <a:graphic xmlns:a="http://schemas.openxmlformats.org/drawingml/2006/main">
                  <a:graphicData uri="http://schemas.microsoft.com/office/word/2010/wordprocessingShape">
                    <wps:wsp>
                      <wps:cNvSpPr/>
                      <wps:spPr>
                        <a:xfrm>
                          <a:off x="0" y="0"/>
                          <a:ext cx="5200650" cy="1593850"/>
                        </a:xfrm>
                        <a:prstGeom prst="roundRect">
                          <a:avLst>
                            <a:gd name="adj" fmla="val 8423"/>
                          </a:avLst>
                        </a:prstGeom>
                        <a:noFill/>
                      </wps:spPr>
                      <wps:style>
                        <a:lnRef idx="2">
                          <a:schemeClr val="accent3"/>
                        </a:lnRef>
                        <a:fillRef idx="1">
                          <a:schemeClr val="lt1"/>
                        </a:fillRef>
                        <a:effectRef idx="0">
                          <a:schemeClr val="accent3"/>
                        </a:effectRef>
                        <a:fontRef idx="minor">
                          <a:schemeClr val="dk1"/>
                        </a:fontRef>
                      </wps:style>
                      <wps:txbx>
                        <w:txbxContent>
                          <w:p w14:paraId="6C08ADDD" w14:textId="22393BFE" w:rsidR="00CC4CD0" w:rsidRPr="009B5381" w:rsidRDefault="00CC4CD0" w:rsidP="004F075A">
                            <w:pPr>
                              <w:ind w:left="200" w:hangingChars="100" w:hanging="200"/>
                              <w:rPr>
                                <w:sz w:val="20"/>
                                <w:szCs w:val="20"/>
                              </w:rPr>
                            </w:pPr>
                            <w:r w:rsidRPr="009B5381">
                              <w:rPr>
                                <w:rFonts w:hint="eastAsia"/>
                                <w:sz w:val="20"/>
                                <w:szCs w:val="20"/>
                              </w:rPr>
                              <w:t>・議会の議決を経て自治体が示した法人が達成すべき中期目標（3～5年）に基づき中期計画を策定し自治体の認可の</w:t>
                            </w:r>
                            <w:r>
                              <w:rPr>
                                <w:rFonts w:hint="eastAsia"/>
                                <w:sz w:val="20"/>
                                <w:szCs w:val="20"/>
                              </w:rPr>
                              <w:t>もと</w:t>
                            </w:r>
                            <w:r w:rsidRPr="009B5381">
                              <w:rPr>
                                <w:rFonts w:hint="eastAsia"/>
                                <w:sz w:val="20"/>
                                <w:szCs w:val="20"/>
                              </w:rPr>
                              <w:t>自治体の直営に</w:t>
                            </w:r>
                            <w:r w:rsidR="004F075A" w:rsidRPr="00653D67">
                              <w:rPr>
                                <w:rFonts w:hint="eastAsia"/>
                                <w:sz w:val="20"/>
                                <w:szCs w:val="20"/>
                              </w:rPr>
                              <w:t>準じ</w:t>
                            </w:r>
                            <w:r w:rsidRPr="009B5381">
                              <w:rPr>
                                <w:rFonts w:hint="eastAsia"/>
                                <w:sz w:val="20"/>
                                <w:szCs w:val="20"/>
                              </w:rPr>
                              <w:t>事業を実施することから、一定の公共性は確保されます。</w:t>
                            </w:r>
                          </w:p>
                          <w:p w14:paraId="2402E0DC" w14:textId="77777777" w:rsidR="00CC4CD0" w:rsidRPr="009B5381" w:rsidRDefault="00CC4CD0" w:rsidP="00664997">
                            <w:pPr>
                              <w:ind w:left="200" w:hangingChars="100" w:hanging="200"/>
                              <w:rPr>
                                <w:sz w:val="20"/>
                                <w:szCs w:val="20"/>
                              </w:rPr>
                            </w:pPr>
                            <w:r w:rsidRPr="009B5381">
                              <w:rPr>
                                <w:rFonts w:hint="eastAsia"/>
                                <w:sz w:val="20"/>
                                <w:szCs w:val="20"/>
                              </w:rPr>
                              <w:t>・地方公営企業法により、政策医療に係る一般会計の負担が規定されています。</w:t>
                            </w:r>
                          </w:p>
                          <w:p w14:paraId="1D792F37" w14:textId="77777777" w:rsidR="00CC4CD0" w:rsidRDefault="00CC4CD0" w:rsidP="00664997">
                            <w:pPr>
                              <w:ind w:left="220" w:hangingChars="100" w:hanging="220"/>
                            </w:pPr>
                          </w:p>
                          <w:p w14:paraId="21378DBC" w14:textId="6E828148" w:rsidR="00CC4CD0" w:rsidRDefault="00CC4CD0" w:rsidP="008C4EA6">
                            <w:pPr>
                              <w:spacing w:line="280" w:lineRule="exact"/>
                              <w:jc w:val="center"/>
                            </w:pPr>
                            <w:r w:rsidRPr="00E62559">
                              <w:rPr>
                                <w:rFonts w:hint="eastAsia"/>
                                <w:b/>
                                <w:bCs/>
                                <w:sz w:val="24"/>
                                <w:szCs w:val="24"/>
                              </w:rPr>
                              <w:t>～　政策医療提供の担保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1ED59B" id="四角形: 角を丸くする 5579" o:spid="_x0000_s1187" style="position:absolute;left:0;text-align:left;margin-left:41.1pt;margin-top:8.95pt;width:409.5pt;height:12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5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" filled="f" strokecolor="#a5a5a5 [3206]" strokeweight="1pt">
                <v:stroke joinstyle="miter"/>
                <v:textbox>
                  <w:txbxContent>
                    <w:p w14:paraId="6C08ADDD" w14:textId="22393BFE" w:rsidR="00CC4CD0" w:rsidRPr="009B5381" w:rsidRDefault="00CC4CD0" w:rsidP="004F075A">
                      <w:pPr>
                        <w:ind w:left="200" w:hangingChars="100" w:hanging="200"/>
                        <w:rPr>
                          <w:sz w:val="20"/>
                          <w:szCs w:val="20"/>
                        </w:rPr>
                      </w:pPr>
                      <w:r w:rsidRPr="009B5381">
                        <w:rPr>
                          <w:rFonts w:hint="eastAsia"/>
                          <w:sz w:val="20"/>
                          <w:szCs w:val="20"/>
                        </w:rPr>
                        <w:t>・議会の議決を経て自治体が示した法人が達成すべき中期目標（3～5年）に基づき中期計画を策定し自治体の認可の</w:t>
                      </w:r>
                      <w:r>
                        <w:rPr>
                          <w:rFonts w:hint="eastAsia"/>
                          <w:sz w:val="20"/>
                          <w:szCs w:val="20"/>
                        </w:rPr>
                        <w:t>もと</w:t>
                      </w:r>
                      <w:r w:rsidRPr="009B5381">
                        <w:rPr>
                          <w:rFonts w:hint="eastAsia"/>
                          <w:sz w:val="20"/>
                          <w:szCs w:val="20"/>
                        </w:rPr>
                        <w:t>自治体の直営に</w:t>
                      </w:r>
                      <w:r w:rsidR="004F075A" w:rsidRPr="00653D67">
                        <w:rPr>
                          <w:rFonts w:hint="eastAsia"/>
                          <w:sz w:val="20"/>
                          <w:szCs w:val="20"/>
                        </w:rPr>
                        <w:t>準じ</w:t>
                      </w:r>
                      <w:r w:rsidRPr="009B5381">
                        <w:rPr>
                          <w:rFonts w:hint="eastAsia"/>
                          <w:sz w:val="20"/>
                          <w:szCs w:val="20"/>
                        </w:rPr>
                        <w:t>事業を実施することから、一定の公共性は確保されます。</w:t>
                      </w:r>
                    </w:p>
                    <w:p w14:paraId="2402E0DC" w14:textId="77777777" w:rsidR="00CC4CD0" w:rsidRPr="009B5381" w:rsidRDefault="00CC4CD0" w:rsidP="00664997">
                      <w:pPr>
                        <w:ind w:left="200" w:hangingChars="100" w:hanging="200"/>
                        <w:rPr>
                          <w:sz w:val="20"/>
                          <w:szCs w:val="20"/>
                        </w:rPr>
                      </w:pPr>
                      <w:r w:rsidRPr="009B5381">
                        <w:rPr>
                          <w:rFonts w:hint="eastAsia"/>
                          <w:sz w:val="20"/>
                          <w:szCs w:val="20"/>
                        </w:rPr>
                        <w:t>・地方公営企業法により、政策医療に係る一般会計の負担が規定されています。</w:t>
                      </w:r>
                    </w:p>
                    <w:p w14:paraId="1D792F37" w14:textId="77777777" w:rsidR="00CC4CD0" w:rsidRDefault="00CC4CD0" w:rsidP="00664997">
                      <w:pPr>
                        <w:ind w:left="220" w:hangingChars="100" w:hanging="220"/>
                      </w:pPr>
                    </w:p>
                    <w:p w14:paraId="21378DBC" w14:textId="6E828148" w:rsidR="00CC4CD0" w:rsidRDefault="00CC4CD0" w:rsidP="008C4EA6">
                      <w:pPr>
                        <w:spacing w:line="280" w:lineRule="exact"/>
                        <w:jc w:val="center"/>
                      </w:pPr>
                      <w:r w:rsidRPr="00E62559">
                        <w:rPr>
                          <w:rFonts w:hint="eastAsia"/>
                          <w:b/>
                          <w:bCs/>
                          <w:sz w:val="24"/>
                          <w:szCs w:val="24"/>
                        </w:rPr>
                        <w:t>～　政策医療提供の担保　～</w:t>
                      </w:r>
                    </w:p>
                  </w:txbxContent>
                </v:textbox>
                <w10:wrap anchorx="margin"/>
              </v:roundrect>
            </w:pict>
          </mc:Fallback>
        </mc:AlternateContent>
      </w:r>
    </w:p>
    <w:p w14:paraId="4AFF9A7D" w14:textId="77777777" w:rsidR="00664997" w:rsidRPr="00545238" w:rsidRDefault="00664997" w:rsidP="00664997">
      <w:pPr>
        <w:rPr>
          <w:rFonts w:hAnsiTheme="minorEastAsia"/>
          <w:lang w:eastAsia="zh-CN"/>
        </w:rPr>
      </w:pPr>
    </w:p>
    <w:p w14:paraId="4AD6878C" w14:textId="77777777" w:rsidR="00664997" w:rsidRPr="00545238" w:rsidRDefault="00664997" w:rsidP="00664997">
      <w:pPr>
        <w:rPr>
          <w:rFonts w:hAnsiTheme="minorEastAsia"/>
          <w:lang w:eastAsia="zh-CN"/>
        </w:rPr>
      </w:pPr>
    </w:p>
    <w:p w14:paraId="231AF368"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77024" behindDoc="0" locked="0" layoutInCell="1" allowOverlap="1" wp14:anchorId="1309C218" wp14:editId="7867DCBF">
                <wp:simplePos x="0" y="0"/>
                <wp:positionH relativeFrom="column">
                  <wp:posOffset>247650</wp:posOffset>
                </wp:positionH>
                <wp:positionV relativeFrom="paragraph">
                  <wp:posOffset>146050</wp:posOffset>
                </wp:positionV>
                <wp:extent cx="285750" cy="0"/>
                <wp:effectExtent l="0" t="0" r="0" b="0"/>
                <wp:wrapNone/>
                <wp:docPr id="5580" name="直線コネクタ 5580"/>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E608C" id="直線コネクタ 5580"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5pt" to="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" strokecolor="black [3213]" strokeweight="1.25pt">
                <v:stroke joinstyle="miter"/>
              </v:line>
            </w:pict>
          </mc:Fallback>
        </mc:AlternateContent>
      </w:r>
    </w:p>
    <w:p w14:paraId="5BF8A5AF" w14:textId="77777777" w:rsidR="00664997" w:rsidRPr="00545238" w:rsidRDefault="00664997" w:rsidP="00664997">
      <w:pPr>
        <w:rPr>
          <w:rFonts w:hAnsiTheme="minorEastAsia"/>
          <w:lang w:eastAsia="zh-CN"/>
        </w:rPr>
      </w:pPr>
    </w:p>
    <w:p w14:paraId="6CF920A9"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5760" behindDoc="0" locked="0" layoutInCell="1" allowOverlap="1" wp14:anchorId="438C76E9" wp14:editId="7EBA954B">
                <wp:simplePos x="0" y="0"/>
                <wp:positionH relativeFrom="column">
                  <wp:posOffset>2706370</wp:posOffset>
                </wp:positionH>
                <wp:positionV relativeFrom="paragraph">
                  <wp:posOffset>24765</wp:posOffset>
                </wp:positionV>
                <wp:extent cx="800100" cy="228600"/>
                <wp:effectExtent l="0" t="0" r="0" b="0"/>
                <wp:wrapNone/>
                <wp:docPr id="5581" name="矢印: 下 5581"/>
                <wp:cNvGraphicFramePr/>
                <a:graphic xmlns:a="http://schemas.openxmlformats.org/drawingml/2006/main">
                  <a:graphicData uri="http://schemas.microsoft.com/office/word/2010/wordprocessingShape">
                    <wps:wsp>
                      <wps:cNvSpPr/>
                      <wps:spPr>
                        <a:xfrm>
                          <a:off x="0" y="0"/>
                          <a:ext cx="800100" cy="228600"/>
                        </a:xfrm>
                        <a:prstGeom prst="downArrow">
                          <a:avLst/>
                        </a:prstGeom>
                        <a:solidFill>
                          <a:srgbClr val="99CCFF"/>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8A51E" id="矢印: 下 5581" o:spid="_x0000_s1026" type="#_x0000_t67" style="position:absolute;left:0;text-align:left;margin-left:213.1pt;margin-top:1.95pt;width:63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" adj="10800" fillcolor="#9cf" stroked="f" strokeweight="1pt"/>
            </w:pict>
          </mc:Fallback>
        </mc:AlternateContent>
      </w:r>
    </w:p>
    <w:p w14:paraId="2C66D76D" w14:textId="77777777" w:rsidR="00664997" w:rsidRPr="00545238" w:rsidRDefault="00664997" w:rsidP="00664997">
      <w:pPr>
        <w:rPr>
          <w:rFonts w:hAnsiTheme="minorEastAsia"/>
          <w:lang w:eastAsia="zh-CN"/>
        </w:rPr>
      </w:pPr>
    </w:p>
    <w:p w14:paraId="006336F6"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8832" behindDoc="0" locked="0" layoutInCell="1" allowOverlap="1" wp14:anchorId="56FE577B" wp14:editId="766EDFA0">
                <wp:simplePos x="0" y="0"/>
                <wp:positionH relativeFrom="column">
                  <wp:posOffset>831850</wp:posOffset>
                </wp:positionH>
                <wp:positionV relativeFrom="paragraph">
                  <wp:posOffset>165100</wp:posOffset>
                </wp:positionV>
                <wp:extent cx="1320800" cy="285750"/>
                <wp:effectExtent l="0" t="0" r="12700" b="19050"/>
                <wp:wrapNone/>
                <wp:docPr id="5582" name="四角形: 角を丸くする 5582"/>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B4522BC" w14:textId="14C457CB" w:rsidR="00CC4CD0" w:rsidRDefault="00CC4CD0" w:rsidP="008C4EA6">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FE577B" id="四角形: 角を丸くする 5582" o:spid="_x0000_s1188" style="position:absolute;left:0;text-align:left;margin-left:65.5pt;margin-top:13pt;width:104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" fillcolor="#f7fafd [180]" strokecolor="#9cf" strokeweight="1pt">
                <v:fill color2="#cde0f2 [980]" colors="0 #f7fafd;48497f #b5d2ec;54395f #b5d2ec;1 #cee1f2" focus="100%" type="gradient"/>
                <v:stroke joinstyle="miter"/>
                <v:textbox>
                  <w:txbxContent>
                    <w:p w14:paraId="6B4522BC" w14:textId="14C457CB" w:rsidR="00CC4CD0" w:rsidRDefault="00CC4CD0" w:rsidP="008C4EA6">
                      <w:pPr>
                        <w:spacing w:line="240" w:lineRule="exact"/>
                        <w:jc w:val="center"/>
                      </w:pPr>
                      <w:r>
                        <w:rPr>
                          <w:rFonts w:hint="eastAsia"/>
                        </w:rPr>
                        <w:t>経済性</w:t>
                      </w:r>
                    </w:p>
                  </w:txbxContent>
                </v:textbox>
              </v:roundrect>
            </w:pict>
          </mc:Fallback>
        </mc:AlternateContent>
      </w:r>
    </w:p>
    <w:p w14:paraId="79401DFB"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7808" behindDoc="0" locked="0" layoutInCell="1" allowOverlap="1" wp14:anchorId="1685E414" wp14:editId="298B9CEC">
                <wp:simplePos x="0" y="0"/>
                <wp:positionH relativeFrom="margin">
                  <wp:posOffset>521970</wp:posOffset>
                </wp:positionH>
                <wp:positionV relativeFrom="paragraph">
                  <wp:posOffset>107315</wp:posOffset>
                </wp:positionV>
                <wp:extent cx="5200650" cy="2305050"/>
                <wp:effectExtent l="0" t="0" r="19050" b="19050"/>
                <wp:wrapNone/>
                <wp:docPr id="5583" name="四角形: 角を丸くする 5583"/>
                <wp:cNvGraphicFramePr/>
                <a:graphic xmlns:a="http://schemas.openxmlformats.org/drawingml/2006/main">
                  <a:graphicData uri="http://schemas.microsoft.com/office/word/2010/wordprocessingShape">
                    <wps:wsp>
                      <wps:cNvSpPr/>
                      <wps:spPr>
                        <a:xfrm>
                          <a:off x="0" y="0"/>
                          <a:ext cx="5200650" cy="2305050"/>
                        </a:xfrm>
                        <a:prstGeom prst="roundRect">
                          <a:avLst>
                            <a:gd name="adj" fmla="val 7582"/>
                          </a:avLst>
                        </a:prstGeom>
                        <a:noFill/>
                      </wps:spPr>
                      <wps:style>
                        <a:lnRef idx="2">
                          <a:schemeClr val="accent3"/>
                        </a:lnRef>
                        <a:fillRef idx="1">
                          <a:schemeClr val="lt1"/>
                        </a:fillRef>
                        <a:effectRef idx="0">
                          <a:schemeClr val="accent3"/>
                        </a:effectRef>
                        <a:fontRef idx="minor">
                          <a:schemeClr val="dk1"/>
                        </a:fontRef>
                      </wps:style>
                      <wps:txbx>
                        <w:txbxContent>
                          <w:p w14:paraId="5C58A3FB" w14:textId="77777777" w:rsidR="00CC4CD0" w:rsidRPr="009B5381" w:rsidRDefault="00CC4CD0" w:rsidP="00664997">
                            <w:pPr>
                              <w:ind w:left="200" w:hangingChars="100" w:hanging="200"/>
                              <w:rPr>
                                <w:sz w:val="20"/>
                                <w:szCs w:val="20"/>
                              </w:rPr>
                            </w:pPr>
                            <w:r w:rsidRPr="009B5381">
                              <w:rPr>
                                <w:rFonts w:hint="eastAsia"/>
                                <w:sz w:val="20"/>
                                <w:szCs w:val="20"/>
                              </w:rPr>
                              <w:t>・経営責任の明確化が図られ、理事長独自の意思決定に基づく職員の任免や多様な雇用形態・人員配置、給与体系の見直しや人材育成など、臨機応変で自律的な運営が可能となります。</w:t>
                            </w:r>
                          </w:p>
                          <w:p w14:paraId="4F97B3CB" w14:textId="77777777" w:rsidR="00CC4CD0" w:rsidRPr="009B5381" w:rsidRDefault="00CC4CD0" w:rsidP="00664997">
                            <w:pPr>
                              <w:ind w:left="200" w:hangingChars="100" w:hanging="200"/>
                              <w:rPr>
                                <w:sz w:val="20"/>
                                <w:szCs w:val="20"/>
                              </w:rPr>
                            </w:pPr>
                            <w:r w:rsidRPr="009B5381">
                              <w:rPr>
                                <w:rFonts w:hint="eastAsia"/>
                                <w:sz w:val="20"/>
                                <w:szCs w:val="20"/>
                              </w:rPr>
                              <w:t>・柔軟かつ迅速な組織・人事管理や弾力的な予算執行により機動性が高まり、効率的な事業運営が期待できます。</w:t>
                            </w:r>
                          </w:p>
                          <w:p w14:paraId="09D943E6" w14:textId="77777777" w:rsidR="00CC4CD0" w:rsidRPr="009B5381" w:rsidRDefault="00CC4CD0" w:rsidP="00664997">
                            <w:pPr>
                              <w:ind w:left="200" w:hangingChars="100" w:hanging="200"/>
                              <w:rPr>
                                <w:sz w:val="20"/>
                                <w:szCs w:val="20"/>
                              </w:rPr>
                            </w:pPr>
                            <w:r w:rsidRPr="009B5381">
                              <w:rPr>
                                <w:rFonts w:hint="eastAsia"/>
                                <w:sz w:val="20"/>
                                <w:szCs w:val="20"/>
                              </w:rPr>
                              <w:t>・経営実績や業績評価等を反映した人事・給与制度となりますが、現職員の現給保証などにより、人件費削減効果を直ちに得ることは難しい場合も考えられます。</w:t>
                            </w:r>
                          </w:p>
                          <w:p w14:paraId="6C4B8050" w14:textId="695F51C7" w:rsidR="00CC4CD0" w:rsidRPr="007A2140" w:rsidRDefault="00CC4CD0" w:rsidP="008C4EA6">
                            <w:pPr>
                              <w:ind w:left="200" w:hangingChars="100" w:hanging="200"/>
                              <w:rPr>
                                <w:sz w:val="21"/>
                                <w:szCs w:val="21"/>
                              </w:rPr>
                            </w:pPr>
                            <w:r w:rsidRPr="009B5381">
                              <w:rPr>
                                <w:rFonts w:hint="eastAsia"/>
                                <w:sz w:val="20"/>
                                <w:szCs w:val="20"/>
                              </w:rPr>
                              <w:t>・業務運営実績は第三</w:t>
                            </w:r>
                            <w:r>
                              <w:rPr>
                                <w:rFonts w:hint="eastAsia"/>
                                <w:sz w:val="20"/>
                                <w:szCs w:val="20"/>
                              </w:rPr>
                              <w:t>者機関の</w:t>
                            </w:r>
                            <w:r w:rsidRPr="009B5381">
                              <w:rPr>
                                <w:rFonts w:hint="eastAsia"/>
                                <w:sz w:val="20"/>
                                <w:szCs w:val="20"/>
                              </w:rPr>
                              <w:t>厳格な評価を受けることから、事業の透明性が確保</w:t>
                            </w:r>
                            <w:r>
                              <w:rPr>
                                <w:rFonts w:hint="eastAsia"/>
                                <w:sz w:val="21"/>
                                <w:szCs w:val="21"/>
                              </w:rPr>
                              <w:t>されます。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85E414" id="四角形: 角を丸くする 5583" o:spid="_x0000_s1189" style="position:absolute;left:0;text-align:left;margin-left:41.1pt;margin-top:8.45pt;width:409.5pt;height:18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4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" filled="f" strokecolor="#a5a5a5 [3206]" strokeweight="1pt">
                <v:stroke joinstyle="miter"/>
                <v:textbox>
                  <w:txbxContent>
                    <w:p w14:paraId="5C58A3FB" w14:textId="77777777" w:rsidR="00CC4CD0" w:rsidRPr="009B5381" w:rsidRDefault="00CC4CD0" w:rsidP="00664997">
                      <w:pPr>
                        <w:ind w:left="200" w:hangingChars="100" w:hanging="200"/>
                        <w:rPr>
                          <w:sz w:val="20"/>
                          <w:szCs w:val="20"/>
                        </w:rPr>
                      </w:pPr>
                      <w:r w:rsidRPr="009B5381">
                        <w:rPr>
                          <w:rFonts w:hint="eastAsia"/>
                          <w:sz w:val="20"/>
                          <w:szCs w:val="20"/>
                        </w:rPr>
                        <w:t>・経営責任の明確化が図られ、理事長独自の意思決定に基づく職員の任免や多様な雇用形態・人員配置、給与体系の見直しや人材育成など、臨機応変で自律的な運営が可能となります。</w:t>
                      </w:r>
                    </w:p>
                    <w:p w14:paraId="4F97B3CB" w14:textId="77777777" w:rsidR="00CC4CD0" w:rsidRPr="009B5381" w:rsidRDefault="00CC4CD0" w:rsidP="00664997">
                      <w:pPr>
                        <w:ind w:left="200" w:hangingChars="100" w:hanging="200"/>
                        <w:rPr>
                          <w:sz w:val="20"/>
                          <w:szCs w:val="20"/>
                        </w:rPr>
                      </w:pPr>
                      <w:r w:rsidRPr="009B5381">
                        <w:rPr>
                          <w:rFonts w:hint="eastAsia"/>
                          <w:sz w:val="20"/>
                          <w:szCs w:val="20"/>
                        </w:rPr>
                        <w:t>・柔軟かつ迅速な組織・人事管理や弾力的な予算執行により機動性が高まり、効率的な事業運営が期待できます。</w:t>
                      </w:r>
                    </w:p>
                    <w:p w14:paraId="09D943E6" w14:textId="77777777" w:rsidR="00CC4CD0" w:rsidRPr="009B5381" w:rsidRDefault="00CC4CD0" w:rsidP="00664997">
                      <w:pPr>
                        <w:ind w:left="200" w:hangingChars="100" w:hanging="200"/>
                        <w:rPr>
                          <w:sz w:val="20"/>
                          <w:szCs w:val="20"/>
                        </w:rPr>
                      </w:pPr>
                      <w:r w:rsidRPr="009B5381">
                        <w:rPr>
                          <w:rFonts w:hint="eastAsia"/>
                          <w:sz w:val="20"/>
                          <w:szCs w:val="20"/>
                        </w:rPr>
                        <w:t>・経営実績や業績評価等を反映した人事・給与制度となりますが、現職員の現給保証などにより、人件費削減効果を直ちに得ることは難しい場合も考えられます。</w:t>
                      </w:r>
                    </w:p>
                    <w:p w14:paraId="6C4B8050" w14:textId="695F51C7" w:rsidR="00CC4CD0" w:rsidRPr="007A2140" w:rsidRDefault="00CC4CD0" w:rsidP="008C4EA6">
                      <w:pPr>
                        <w:ind w:left="200" w:hangingChars="100" w:hanging="200"/>
                        <w:rPr>
                          <w:sz w:val="21"/>
                          <w:szCs w:val="21"/>
                        </w:rPr>
                      </w:pPr>
                      <w:r w:rsidRPr="009B5381">
                        <w:rPr>
                          <w:rFonts w:hint="eastAsia"/>
                          <w:sz w:val="20"/>
                          <w:szCs w:val="20"/>
                        </w:rPr>
                        <w:t>・業務運営実績は第三</w:t>
                      </w:r>
                      <w:r>
                        <w:rPr>
                          <w:rFonts w:hint="eastAsia"/>
                          <w:sz w:val="20"/>
                          <w:szCs w:val="20"/>
                        </w:rPr>
                        <w:t>者機関の</w:t>
                      </w:r>
                      <w:r w:rsidRPr="009B5381">
                        <w:rPr>
                          <w:rFonts w:hint="eastAsia"/>
                          <w:sz w:val="20"/>
                          <w:szCs w:val="20"/>
                        </w:rPr>
                        <w:t>厳格な評価を受けることから、事業の透明性が確保</w:t>
                      </w:r>
                      <w:r>
                        <w:rPr>
                          <w:rFonts w:hint="eastAsia"/>
                          <w:sz w:val="21"/>
                          <w:szCs w:val="21"/>
                        </w:rPr>
                        <w:t>されます。</w:t>
                      </w:r>
                    </w:p>
                  </w:txbxContent>
                </v:textbox>
                <w10:wrap anchorx="margin"/>
              </v:roundrect>
            </w:pict>
          </mc:Fallback>
        </mc:AlternateContent>
      </w:r>
    </w:p>
    <w:p w14:paraId="2BCB233E" w14:textId="77777777" w:rsidR="00664997" w:rsidRPr="00545238" w:rsidRDefault="00664997" w:rsidP="00664997">
      <w:pPr>
        <w:rPr>
          <w:rFonts w:hAnsiTheme="minorEastAsia"/>
          <w:lang w:eastAsia="zh-CN"/>
        </w:rPr>
      </w:pPr>
    </w:p>
    <w:p w14:paraId="2B13C988" w14:textId="77777777" w:rsidR="00664997" w:rsidRPr="00545238" w:rsidRDefault="00664997" w:rsidP="00664997">
      <w:pPr>
        <w:rPr>
          <w:rFonts w:hAnsiTheme="minorEastAsia"/>
          <w:lang w:eastAsia="zh-CN"/>
        </w:rPr>
      </w:pPr>
    </w:p>
    <w:p w14:paraId="31272F3D" w14:textId="77777777" w:rsidR="00664997" w:rsidRPr="00545238" w:rsidRDefault="00664997" w:rsidP="00664997">
      <w:pPr>
        <w:rPr>
          <w:rFonts w:hAnsiTheme="minorEastAsia"/>
          <w:lang w:eastAsia="zh-CN"/>
        </w:rPr>
      </w:pPr>
    </w:p>
    <w:p w14:paraId="474BFFEA" w14:textId="77777777" w:rsidR="00664997" w:rsidRPr="00545238" w:rsidRDefault="00664997" w:rsidP="00664997">
      <w:pPr>
        <w:rPr>
          <w:rFonts w:hAnsiTheme="minorEastAsia"/>
          <w:lang w:eastAsia="zh-CN"/>
        </w:rPr>
      </w:pPr>
    </w:p>
    <w:p w14:paraId="49A59C28"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76000" behindDoc="0" locked="0" layoutInCell="1" allowOverlap="1" wp14:anchorId="6C0FD26A" wp14:editId="36080DB1">
                <wp:simplePos x="0" y="0"/>
                <wp:positionH relativeFrom="column">
                  <wp:posOffset>254000</wp:posOffset>
                </wp:positionH>
                <wp:positionV relativeFrom="paragraph">
                  <wp:posOffset>57150</wp:posOffset>
                </wp:positionV>
                <wp:extent cx="285750" cy="0"/>
                <wp:effectExtent l="0" t="0" r="0" b="0"/>
                <wp:wrapNone/>
                <wp:docPr id="5584" name="直線コネクタ 5584"/>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AA17DF" id="直線コネクタ 5584"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4.5pt" to="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" strokecolor="black [3213]" strokeweight="1.25pt">
                <v:stroke joinstyle="miter"/>
              </v:line>
            </w:pict>
          </mc:Fallback>
        </mc:AlternateContent>
      </w:r>
    </w:p>
    <w:p w14:paraId="716496CD" w14:textId="77777777" w:rsidR="00664997" w:rsidRPr="00545238" w:rsidRDefault="00664997" w:rsidP="00664997">
      <w:pPr>
        <w:rPr>
          <w:rFonts w:hAnsiTheme="minorEastAsia"/>
          <w:lang w:eastAsia="zh-CN"/>
        </w:rPr>
      </w:pPr>
    </w:p>
    <w:p w14:paraId="3AFA225F" w14:textId="77777777" w:rsidR="00664997" w:rsidRPr="00545238" w:rsidRDefault="00664997" w:rsidP="00664997">
      <w:pPr>
        <w:rPr>
          <w:rFonts w:hAnsiTheme="minorEastAsia"/>
          <w:lang w:eastAsia="zh-CN"/>
        </w:rPr>
      </w:pPr>
    </w:p>
    <w:p w14:paraId="29055F92" w14:textId="77777777" w:rsidR="00664997" w:rsidRPr="00545238" w:rsidRDefault="00664997" w:rsidP="00664997">
      <w:pPr>
        <w:rPr>
          <w:rFonts w:hAnsiTheme="minorEastAsia"/>
          <w:lang w:eastAsia="zh-CN"/>
        </w:rPr>
      </w:pPr>
    </w:p>
    <w:p w14:paraId="4E301B56" w14:textId="77777777" w:rsidR="00664997" w:rsidRPr="00545238" w:rsidRDefault="00664997" w:rsidP="00664997">
      <w:pPr>
        <w:rPr>
          <w:rFonts w:hAnsiTheme="minorEastAsia"/>
          <w:lang w:eastAsia="zh-CN"/>
        </w:rPr>
      </w:pPr>
    </w:p>
    <w:p w14:paraId="26958E08"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70880" behindDoc="0" locked="0" layoutInCell="1" allowOverlap="1" wp14:anchorId="6E020967" wp14:editId="5F2FA6E8">
                <wp:simplePos x="0" y="0"/>
                <wp:positionH relativeFrom="column">
                  <wp:posOffset>793750</wp:posOffset>
                </wp:positionH>
                <wp:positionV relativeFrom="paragraph">
                  <wp:posOffset>120650</wp:posOffset>
                </wp:positionV>
                <wp:extent cx="1320800" cy="285750"/>
                <wp:effectExtent l="0" t="0" r="12700" b="19050"/>
                <wp:wrapNone/>
                <wp:docPr id="5585" name="四角形: 角を丸くする 5585"/>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27865F12" w14:textId="7CCBF693" w:rsidR="00CC4CD0" w:rsidRDefault="00CC4CD0" w:rsidP="008C4EA6">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020967" id="四角形: 角を丸くする 5585" o:spid="_x0000_s1190" style="position:absolute;left:0;text-align:left;margin-left:62.5pt;margin-top:9.5pt;width:104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CD8A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" fillcolor="#f7fafd [180]" strokecolor="#9cf" strokeweight="1pt">
                <v:fill color2="#cde0f2 [980]" colors="0 #f7fafd;48497f #b5d2ec;54395f #b5d2ec;1 #cee1f2" focus="100%" type="gradient"/>
                <v:stroke joinstyle="miter"/>
                <v:textbox>
                  <w:txbxContent>
                    <w:p w14:paraId="27865F12" w14:textId="7CCBF693" w:rsidR="00CC4CD0" w:rsidRDefault="00CC4CD0" w:rsidP="008C4EA6">
                      <w:pPr>
                        <w:spacing w:line="240" w:lineRule="exact"/>
                        <w:jc w:val="center"/>
                      </w:pPr>
                      <w:r>
                        <w:rPr>
                          <w:rFonts w:hint="eastAsia"/>
                        </w:rPr>
                        <w:t>円滑な移行</w:t>
                      </w:r>
                    </w:p>
                  </w:txbxContent>
                </v:textbox>
              </v:roundrect>
            </w:pict>
          </mc:Fallback>
        </mc:AlternateContent>
      </w:r>
    </w:p>
    <w:p w14:paraId="52768FF0"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69856" behindDoc="0" locked="0" layoutInCell="1" allowOverlap="1" wp14:anchorId="4223011A" wp14:editId="53EE0EB9">
                <wp:simplePos x="0" y="0"/>
                <wp:positionH relativeFrom="margin">
                  <wp:align>right</wp:align>
                </wp:positionH>
                <wp:positionV relativeFrom="paragraph">
                  <wp:posOffset>50165</wp:posOffset>
                </wp:positionV>
                <wp:extent cx="5200650" cy="857250"/>
                <wp:effectExtent l="0" t="0" r="19050" b="19050"/>
                <wp:wrapNone/>
                <wp:docPr id="5586" name="四角形: 角を丸くする 5586"/>
                <wp:cNvGraphicFramePr/>
                <a:graphic xmlns:a="http://schemas.openxmlformats.org/drawingml/2006/main">
                  <a:graphicData uri="http://schemas.microsoft.com/office/word/2010/wordprocessingShape">
                    <wps:wsp>
                      <wps:cNvSpPr/>
                      <wps:spPr>
                        <a:xfrm>
                          <a:off x="0" y="0"/>
                          <a:ext cx="5200650" cy="857250"/>
                        </a:xfrm>
                        <a:prstGeom prst="roundRect">
                          <a:avLst>
                            <a:gd name="adj" fmla="val 20082"/>
                          </a:avLst>
                        </a:prstGeom>
                        <a:noFill/>
                      </wps:spPr>
                      <wps:style>
                        <a:lnRef idx="2">
                          <a:schemeClr val="accent3"/>
                        </a:lnRef>
                        <a:fillRef idx="1">
                          <a:schemeClr val="lt1"/>
                        </a:fillRef>
                        <a:effectRef idx="0">
                          <a:schemeClr val="accent3"/>
                        </a:effectRef>
                        <a:fontRef idx="minor">
                          <a:schemeClr val="dk1"/>
                        </a:fontRef>
                      </wps:style>
                      <wps:txbx>
                        <w:txbxContent>
                          <w:p w14:paraId="17E9652F" w14:textId="77777777" w:rsidR="00CC4CD0" w:rsidRDefault="00CC4CD0" w:rsidP="00664997">
                            <w:pPr>
                              <w:ind w:left="200" w:hangingChars="100" w:hanging="200"/>
                              <w:rPr>
                                <w:sz w:val="20"/>
                                <w:szCs w:val="20"/>
                              </w:rPr>
                            </w:pPr>
                            <w:r>
                              <w:rPr>
                                <w:rFonts w:hint="eastAsia"/>
                                <w:sz w:val="20"/>
                                <w:szCs w:val="20"/>
                              </w:rPr>
                              <w:t>・職員の身分は公務員から法人職員に移行します。</w:t>
                            </w:r>
                          </w:p>
                          <w:p w14:paraId="59CB6953" w14:textId="414EC0F4" w:rsidR="00CC4CD0" w:rsidRPr="00CF7B45" w:rsidRDefault="00CC4CD0" w:rsidP="00A6188E">
                            <w:pPr>
                              <w:ind w:leftChars="100" w:left="420" w:hangingChars="100" w:hanging="200"/>
                              <w:rPr>
                                <w:sz w:val="20"/>
                                <w:szCs w:val="20"/>
                              </w:rPr>
                            </w:pPr>
                            <w:r>
                              <w:rPr>
                                <w:rFonts w:hint="eastAsia"/>
                                <w:sz w:val="20"/>
                                <w:szCs w:val="20"/>
                              </w:rPr>
                              <w:t>⇒職員の処遇問題など、調整に相当の労力と時間を要することが予測され、職員の理解が課題となります。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23011A" id="四角形: 角を丸くする 5586" o:spid="_x0000_s1191" style="position:absolute;left:0;text-align:left;margin-left:358.3pt;margin-top:3.95pt;width:409.5pt;height:6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arcsize="13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" filled="f" strokecolor="#a5a5a5 [3206]" strokeweight="1pt">
                <v:stroke joinstyle="miter"/>
                <v:textbox>
                  <w:txbxContent>
                    <w:p w14:paraId="17E9652F" w14:textId="77777777" w:rsidR="00CC4CD0" w:rsidRDefault="00CC4CD0" w:rsidP="00664997">
                      <w:pPr>
                        <w:ind w:left="200" w:hangingChars="100" w:hanging="200"/>
                        <w:rPr>
                          <w:sz w:val="20"/>
                          <w:szCs w:val="20"/>
                        </w:rPr>
                      </w:pPr>
                      <w:r>
                        <w:rPr>
                          <w:rFonts w:hint="eastAsia"/>
                          <w:sz w:val="20"/>
                          <w:szCs w:val="20"/>
                        </w:rPr>
                        <w:t>・職員の身分は公務員から法人職員に移行します。</w:t>
                      </w:r>
                    </w:p>
                    <w:p w14:paraId="59CB6953" w14:textId="414EC0F4" w:rsidR="00CC4CD0" w:rsidRPr="00CF7B45" w:rsidRDefault="00CC4CD0" w:rsidP="00A6188E">
                      <w:pPr>
                        <w:ind w:leftChars="100" w:left="420" w:hangingChars="100" w:hanging="200"/>
                        <w:rPr>
                          <w:sz w:val="20"/>
                          <w:szCs w:val="20"/>
                        </w:rPr>
                      </w:pPr>
                      <w:r>
                        <w:rPr>
                          <w:rFonts w:hint="eastAsia"/>
                          <w:sz w:val="20"/>
                          <w:szCs w:val="20"/>
                        </w:rPr>
                        <w:t>⇒職員の処遇問題など、調整に相当の労力と時間を要することが予測され、職員の理解が課題となります。</w:t>
                      </w:r>
                    </w:p>
                  </w:txbxContent>
                </v:textbox>
                <w10:wrap anchorx="margin"/>
              </v:roundrect>
            </w:pict>
          </mc:Fallback>
        </mc:AlternateContent>
      </w:r>
    </w:p>
    <w:p w14:paraId="297CCB85"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74976" behindDoc="0" locked="0" layoutInCell="1" allowOverlap="1" wp14:anchorId="6EB7A599" wp14:editId="1658C8FC">
                <wp:simplePos x="0" y="0"/>
                <wp:positionH relativeFrom="column">
                  <wp:posOffset>236220</wp:posOffset>
                </wp:positionH>
                <wp:positionV relativeFrom="paragraph">
                  <wp:posOffset>227965</wp:posOffset>
                </wp:positionV>
                <wp:extent cx="285750" cy="0"/>
                <wp:effectExtent l="0" t="0" r="0" b="0"/>
                <wp:wrapNone/>
                <wp:docPr id="5587" name="直線コネクタ 5587"/>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774434" id="直線コネクタ 5587"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7.95pt" to="41.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" strokecolor="black [3213]" strokeweight="1.25pt">
                <v:stroke joinstyle="miter"/>
              </v:line>
            </w:pict>
          </mc:Fallback>
        </mc:AlternateContent>
      </w:r>
    </w:p>
    <w:p w14:paraId="33988549" w14:textId="77777777" w:rsidR="00664997" w:rsidRPr="00545238" w:rsidRDefault="00664997" w:rsidP="00664997">
      <w:pPr>
        <w:rPr>
          <w:rFonts w:eastAsia="SimSun" w:hAnsiTheme="minorEastAsia"/>
          <w:lang w:eastAsia="zh-CN"/>
        </w:rPr>
      </w:pPr>
    </w:p>
    <w:p w14:paraId="7D3DFE6F" w14:textId="77777777" w:rsidR="00664997" w:rsidRPr="00545238" w:rsidRDefault="00664997" w:rsidP="00664997">
      <w:pPr>
        <w:rPr>
          <w:rFonts w:hAnsiTheme="minorEastAsia"/>
          <w:lang w:eastAsia="zh-CN"/>
        </w:rPr>
      </w:pPr>
    </w:p>
    <w:p w14:paraId="4E56DC03" w14:textId="77777777" w:rsidR="00664997" w:rsidRPr="00545238" w:rsidRDefault="00664997" w:rsidP="00664997">
      <w:pPr>
        <w:rPr>
          <w:rFonts w:hAnsiTheme="minorEastAsia"/>
          <w:lang w:eastAsia="zh-CN"/>
        </w:rPr>
      </w:pPr>
      <w:r w:rsidRPr="00545238">
        <w:rPr>
          <w:rFonts w:hAnsiTheme="minorEastAsia"/>
          <w:noProof/>
        </w:rPr>
        <mc:AlternateContent>
          <mc:Choice Requires="wps">
            <w:drawing>
              <wp:anchor distT="0" distB="0" distL="114300" distR="114300" simplePos="0" relativeHeight="251771904" behindDoc="0" locked="0" layoutInCell="1" allowOverlap="1" wp14:anchorId="67231C53" wp14:editId="49027F82">
                <wp:simplePos x="0" y="0"/>
                <wp:positionH relativeFrom="margin">
                  <wp:posOffset>2750</wp:posOffset>
                </wp:positionH>
                <wp:positionV relativeFrom="paragraph">
                  <wp:posOffset>208876</wp:posOffset>
                </wp:positionV>
                <wp:extent cx="5851038" cy="1144909"/>
                <wp:effectExtent l="0" t="0" r="16510" b="17145"/>
                <wp:wrapNone/>
                <wp:docPr id="5588" name="四角形: 角を丸くする 5588"/>
                <wp:cNvGraphicFramePr/>
                <a:graphic xmlns:a="http://schemas.openxmlformats.org/drawingml/2006/main">
                  <a:graphicData uri="http://schemas.microsoft.com/office/word/2010/wordprocessingShape">
                    <wps:wsp>
                      <wps:cNvSpPr/>
                      <wps:spPr>
                        <a:xfrm>
                          <a:off x="0" y="0"/>
                          <a:ext cx="5851038" cy="1144909"/>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14:paraId="4FE610F8" w14:textId="77777777" w:rsidR="00CC4CD0" w:rsidRPr="00CF7B45" w:rsidRDefault="00CC4CD0" w:rsidP="00664997">
                            <w:pPr>
                              <w:ind w:left="200" w:hangingChars="100" w:hanging="200"/>
                              <w:rPr>
                                <w:sz w:val="20"/>
                                <w:szCs w:val="20"/>
                              </w:rPr>
                            </w:pPr>
                            <w:r w:rsidRPr="00CF7B45">
                              <w:rPr>
                                <w:rFonts w:hint="eastAsia"/>
                                <w:sz w:val="20"/>
                                <w:szCs w:val="20"/>
                              </w:rPr>
                              <w:t>・定款や諸</w:t>
                            </w:r>
                            <w:r>
                              <w:rPr>
                                <w:rFonts w:hint="eastAsia"/>
                                <w:sz w:val="20"/>
                                <w:szCs w:val="20"/>
                              </w:rPr>
                              <w:t>規定</w:t>
                            </w:r>
                            <w:r w:rsidRPr="00CF7B45">
                              <w:rPr>
                                <w:rFonts w:hint="eastAsia"/>
                                <w:sz w:val="20"/>
                                <w:szCs w:val="20"/>
                              </w:rPr>
                              <w:t>の策定、労使交渉など、法人設立までに相当の労力と時間が必要となるほか、新たな人事制度の導入や会計基準の変更に伴う人事給与・財務会計システム構築などに多額の初期経費が必要となります。また、移行職員の退職給与引当金の計上など財務面での課題が存在します。</w:t>
                            </w:r>
                          </w:p>
                          <w:p w14:paraId="3CD3E582" w14:textId="02BA265F" w:rsidR="00CC4CD0" w:rsidRPr="00CF7B45" w:rsidRDefault="00CC4CD0" w:rsidP="008C4EA6">
                            <w:pPr>
                              <w:ind w:left="200" w:hangingChars="100" w:hanging="200"/>
                              <w:rPr>
                                <w:sz w:val="20"/>
                                <w:szCs w:val="20"/>
                              </w:rPr>
                            </w:pPr>
                            <w:r w:rsidRPr="00CF7B45">
                              <w:rPr>
                                <w:rFonts w:hint="eastAsia"/>
                                <w:sz w:val="20"/>
                                <w:szCs w:val="20"/>
                              </w:rPr>
                              <w:t>・</w:t>
                            </w:r>
                            <w:r>
                              <w:rPr>
                                <w:rFonts w:hint="eastAsia"/>
                                <w:sz w:val="20"/>
                                <w:szCs w:val="20"/>
                              </w:rPr>
                              <w:t>役員、会計監査人報酬や評価委員会の設置、管理部門の拡充などに伴い経常経費が増加します。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231C53" id="四角形: 角を丸くする 5588" o:spid="_x0000_s1192" style="position:absolute;left:0;text-align:left;margin-left:.2pt;margin-top:16.45pt;width:460.7pt;height:90.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" filled="f" strokecolor="#a5a5a5 [3206]" strokeweight="1pt">
                <v:stroke joinstyle="miter"/>
                <v:textbox>
                  <w:txbxContent>
                    <w:p w14:paraId="4FE610F8" w14:textId="77777777" w:rsidR="00CC4CD0" w:rsidRPr="00CF7B45" w:rsidRDefault="00CC4CD0" w:rsidP="00664997">
                      <w:pPr>
                        <w:ind w:left="200" w:hangingChars="100" w:hanging="200"/>
                        <w:rPr>
                          <w:sz w:val="20"/>
                          <w:szCs w:val="20"/>
                        </w:rPr>
                      </w:pPr>
                      <w:r w:rsidRPr="00CF7B45">
                        <w:rPr>
                          <w:rFonts w:hint="eastAsia"/>
                          <w:sz w:val="20"/>
                          <w:szCs w:val="20"/>
                        </w:rPr>
                        <w:t>・定款や諸</w:t>
                      </w:r>
                      <w:r>
                        <w:rPr>
                          <w:rFonts w:hint="eastAsia"/>
                          <w:sz w:val="20"/>
                          <w:szCs w:val="20"/>
                        </w:rPr>
                        <w:t>規定</w:t>
                      </w:r>
                      <w:r w:rsidRPr="00CF7B45">
                        <w:rPr>
                          <w:rFonts w:hint="eastAsia"/>
                          <w:sz w:val="20"/>
                          <w:szCs w:val="20"/>
                        </w:rPr>
                        <w:t>の策定、労使交渉など、法人設立までに相当の労力と時間が必要となるほか、新たな人事制度の導入や会計基準の変更に伴う人事給与・財務会計システム構築などに多額の初期経費が必要となります。また、移行職員の退職給与引当金の計上など財務面での課題が存在します。</w:t>
                      </w:r>
                    </w:p>
                    <w:p w14:paraId="3CD3E582" w14:textId="02BA265F" w:rsidR="00CC4CD0" w:rsidRPr="00CF7B45" w:rsidRDefault="00CC4CD0" w:rsidP="008C4EA6">
                      <w:pPr>
                        <w:ind w:left="200" w:hangingChars="100" w:hanging="200"/>
                        <w:rPr>
                          <w:sz w:val="20"/>
                          <w:szCs w:val="20"/>
                        </w:rPr>
                      </w:pPr>
                      <w:r w:rsidRPr="00CF7B45">
                        <w:rPr>
                          <w:rFonts w:hint="eastAsia"/>
                          <w:sz w:val="20"/>
                          <w:szCs w:val="20"/>
                        </w:rPr>
                        <w:t>・</w:t>
                      </w:r>
                      <w:r>
                        <w:rPr>
                          <w:rFonts w:hint="eastAsia"/>
                          <w:sz w:val="20"/>
                          <w:szCs w:val="20"/>
                        </w:rPr>
                        <w:t>役員、会計監査人報酬や評価委員会の設置、管理部門の拡充などに伴い経常経費が増加します。</w:t>
                      </w:r>
                    </w:p>
                  </w:txbxContent>
                </v:textbox>
                <w10:wrap anchorx="margin"/>
              </v:roundrect>
            </w:pict>
          </mc:Fallback>
        </mc:AlternateContent>
      </w:r>
      <w:r w:rsidRPr="00545238">
        <w:rPr>
          <w:rFonts w:hAnsiTheme="minorEastAsia"/>
          <w:noProof/>
        </w:rPr>
        <mc:AlternateContent>
          <mc:Choice Requires="wps">
            <w:drawing>
              <wp:anchor distT="0" distB="0" distL="114300" distR="114300" simplePos="0" relativeHeight="251772928" behindDoc="0" locked="0" layoutInCell="1" allowOverlap="1" wp14:anchorId="7FE27284" wp14:editId="2D503F6B">
                <wp:simplePos x="0" y="0"/>
                <wp:positionH relativeFrom="column">
                  <wp:posOffset>236220</wp:posOffset>
                </wp:positionH>
                <wp:positionV relativeFrom="paragraph">
                  <wp:posOffset>24765</wp:posOffset>
                </wp:positionV>
                <wp:extent cx="1339850" cy="292100"/>
                <wp:effectExtent l="0" t="0" r="12700" b="12700"/>
                <wp:wrapNone/>
                <wp:docPr id="5589" name="四角形: 角を丸くする 5589"/>
                <wp:cNvGraphicFramePr/>
                <a:graphic xmlns:a="http://schemas.openxmlformats.org/drawingml/2006/main">
                  <a:graphicData uri="http://schemas.microsoft.com/office/word/2010/wordprocessingShape">
                    <wps:wsp>
                      <wps:cNvSpPr/>
                      <wps:spPr>
                        <a:xfrm>
                          <a:off x="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281889AA" w14:textId="53944980" w:rsidR="00CC4CD0" w:rsidRDefault="00CC4CD0" w:rsidP="008C4EA6">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E27284" id="四角形: 角を丸くする 5589" o:spid="_x0000_s1193" style="position:absolute;left:0;text-align:left;margin-left:18.6pt;margin-top:1.95pt;width:105.5pt;height:23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" fillcolor="#f8fbf6 [185]" strokecolor="#cfc" strokeweight="1pt">
                <v:fill color2="#d4e8c6 [985]" rotate="t" colors="0 #f8fbf6;48497f #bedcaa;54395f #bedcaa;1 #d4e8c6" focus="100%" type="gradient"/>
                <v:stroke joinstyle="miter"/>
                <v:textbox>
                  <w:txbxContent>
                    <w:p w14:paraId="281889AA" w14:textId="53944980" w:rsidR="00CC4CD0" w:rsidRDefault="00CC4CD0" w:rsidP="008C4EA6">
                      <w:pPr>
                        <w:spacing w:line="280" w:lineRule="exact"/>
                        <w:jc w:val="center"/>
                      </w:pPr>
                      <w:r>
                        <w:rPr>
                          <w:rFonts w:hint="eastAsia"/>
                        </w:rPr>
                        <w:t>その他の課題</w:t>
                      </w:r>
                    </w:p>
                  </w:txbxContent>
                </v:textbox>
              </v:roundrect>
            </w:pict>
          </mc:Fallback>
        </mc:AlternateContent>
      </w:r>
    </w:p>
    <w:p w14:paraId="75434A4F" w14:textId="77777777" w:rsidR="00664997" w:rsidRPr="00545238" w:rsidRDefault="00664997" w:rsidP="00664997">
      <w:pPr>
        <w:rPr>
          <w:rFonts w:hAnsiTheme="minorEastAsia"/>
          <w:lang w:eastAsia="zh-CN"/>
        </w:rPr>
      </w:pPr>
    </w:p>
    <w:p w14:paraId="3186B621" w14:textId="77777777" w:rsidR="00664997" w:rsidRPr="00545238" w:rsidRDefault="00664997" w:rsidP="00664997">
      <w:pPr>
        <w:rPr>
          <w:rFonts w:hAnsiTheme="minorEastAsia"/>
          <w:lang w:eastAsia="zh-CN"/>
        </w:rPr>
      </w:pPr>
    </w:p>
    <w:p w14:paraId="1805EC87" w14:textId="77777777" w:rsidR="00664997" w:rsidRPr="00545238" w:rsidRDefault="00664997" w:rsidP="00664997">
      <w:pPr>
        <w:widowControl/>
        <w:jc w:val="left"/>
        <w:rPr>
          <w:rFonts w:hAnsiTheme="minorEastAsia"/>
          <w:lang w:eastAsia="zh-CN"/>
        </w:rPr>
      </w:pPr>
      <w:r w:rsidRPr="00545238">
        <w:rPr>
          <w:rFonts w:hAnsiTheme="minorEastAsia"/>
          <w:lang w:eastAsia="zh-CN"/>
        </w:rPr>
        <w:br w:type="page"/>
      </w:r>
    </w:p>
    <w:p w14:paraId="2B2D8C64" w14:textId="01C39468" w:rsidR="00664997" w:rsidRPr="00545238" w:rsidRDefault="006651E6" w:rsidP="00664997">
      <w:pPr>
        <w:pStyle w:val="4"/>
        <w:spacing w:after="185"/>
        <w:ind w:right="220"/>
      </w:pPr>
      <w:r w:rsidRPr="00545238">
        <w:rPr>
          <w:noProof/>
        </w:rPr>
        <w:lastRenderedPageBreak/>
        <mc:AlternateContent>
          <mc:Choice Requires="wps">
            <w:drawing>
              <wp:anchor distT="0" distB="0" distL="114300" distR="114300" simplePos="0" relativeHeight="251779072" behindDoc="0" locked="0" layoutInCell="1" allowOverlap="1" wp14:anchorId="7A9DC34F" wp14:editId="714AF16F">
                <wp:simplePos x="0" y="0"/>
                <wp:positionH relativeFrom="column">
                  <wp:posOffset>331470</wp:posOffset>
                </wp:positionH>
                <wp:positionV relativeFrom="paragraph">
                  <wp:posOffset>310515</wp:posOffset>
                </wp:positionV>
                <wp:extent cx="1320800" cy="285750"/>
                <wp:effectExtent l="0" t="0" r="12700" b="19050"/>
                <wp:wrapNone/>
                <wp:docPr id="5590" name="四角形: 角を丸くする 5590"/>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506605A4" w14:textId="18B2B4B1" w:rsidR="00CC4CD0" w:rsidRDefault="00CC4CD0" w:rsidP="008C4EA6">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9DC34F" id="四角形: 角を丸くする 5590" o:spid="_x0000_s1194" style="position:absolute;left:0;text-align:left;margin-left:26.1pt;margin-top:24.45pt;width:104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ds8A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" fillcolor="#f7fafd [180]" strokecolor="#9cf" strokeweight="1pt">
                <v:fill color2="#cde0f2 [980]" colors="0 #f7fafd;48497f #b5d2ec;54395f #b5d2ec;1 #cee1f2" focus="100%" type="gradient"/>
                <v:stroke joinstyle="miter"/>
                <v:textbox>
                  <w:txbxContent>
                    <w:p w14:paraId="506605A4" w14:textId="18B2B4B1" w:rsidR="00CC4CD0" w:rsidRDefault="00CC4CD0" w:rsidP="008C4EA6">
                      <w:pPr>
                        <w:spacing w:line="240" w:lineRule="exact"/>
                        <w:jc w:val="center"/>
                      </w:pPr>
                      <w:r>
                        <w:rPr>
                          <w:rFonts w:hint="eastAsia"/>
                        </w:rPr>
                        <w:t>制度概要</w:t>
                      </w:r>
                    </w:p>
                  </w:txbxContent>
                </v:textbox>
              </v:roundrect>
            </w:pict>
          </mc:Fallback>
        </mc:AlternateContent>
      </w:r>
      <w:r w:rsidR="00664997" w:rsidRPr="00545238">
        <w:rPr>
          <w:rFonts w:hint="eastAsia"/>
        </w:rPr>
        <w:t>③「指定管理者制度」</w:t>
      </w:r>
    </w:p>
    <w:p w14:paraId="0D6FB40B" w14:textId="46D8AF22"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78048" behindDoc="0" locked="0" layoutInCell="1" allowOverlap="1" wp14:anchorId="5EA8EA6B" wp14:editId="11360169">
                <wp:simplePos x="0" y="0"/>
                <wp:positionH relativeFrom="margin">
                  <wp:align>left</wp:align>
                </wp:positionH>
                <wp:positionV relativeFrom="paragraph">
                  <wp:posOffset>145415</wp:posOffset>
                </wp:positionV>
                <wp:extent cx="5740400" cy="1358900"/>
                <wp:effectExtent l="0" t="0" r="12700" b="12700"/>
                <wp:wrapNone/>
                <wp:docPr id="5591" name="四角形: 角を丸くする 5591"/>
                <wp:cNvGraphicFramePr/>
                <a:graphic xmlns:a="http://schemas.openxmlformats.org/drawingml/2006/main">
                  <a:graphicData uri="http://schemas.microsoft.com/office/word/2010/wordprocessingShape">
                    <wps:wsp>
                      <wps:cNvSpPr/>
                      <wps:spPr>
                        <a:xfrm>
                          <a:off x="0" y="0"/>
                          <a:ext cx="5740400" cy="1358900"/>
                        </a:xfrm>
                        <a:prstGeom prst="roundRect">
                          <a:avLst>
                            <a:gd name="adj" fmla="val 11158"/>
                          </a:avLst>
                        </a:prstGeom>
                        <a:noFill/>
                      </wps:spPr>
                      <wps:style>
                        <a:lnRef idx="2">
                          <a:schemeClr val="accent3"/>
                        </a:lnRef>
                        <a:fillRef idx="1">
                          <a:schemeClr val="lt1"/>
                        </a:fillRef>
                        <a:effectRef idx="0">
                          <a:schemeClr val="accent3"/>
                        </a:effectRef>
                        <a:fontRef idx="minor">
                          <a:schemeClr val="dk1"/>
                        </a:fontRef>
                      </wps:style>
                      <wps:txbx>
                        <w:txbxContent>
                          <w:p w14:paraId="5388D7A3" w14:textId="77777777" w:rsidR="00CC4CD0" w:rsidRPr="004B59DC" w:rsidRDefault="00CC4CD0" w:rsidP="00664997">
                            <w:pPr>
                              <w:ind w:left="200" w:hangingChars="100" w:hanging="200"/>
                              <w:rPr>
                                <w:sz w:val="20"/>
                                <w:szCs w:val="20"/>
                              </w:rPr>
                            </w:pPr>
                            <w:r w:rsidRPr="004B59DC">
                              <w:rPr>
                                <w:rFonts w:hint="eastAsia"/>
                                <w:sz w:val="20"/>
                                <w:szCs w:val="20"/>
                              </w:rPr>
                              <w:t>・自治体が施設を整備し、病院の運営管理全般については、議会の議決を経て民間の医療法人等を指定管理者として包括的に委ねる公設民営</w:t>
                            </w:r>
                            <w:r>
                              <w:rPr>
                                <w:rFonts w:hint="eastAsia"/>
                                <w:sz w:val="20"/>
                                <w:szCs w:val="20"/>
                              </w:rPr>
                              <w:t>制度</w:t>
                            </w:r>
                            <w:r w:rsidRPr="004B59DC">
                              <w:rPr>
                                <w:rFonts w:hint="eastAsia"/>
                                <w:sz w:val="20"/>
                                <w:szCs w:val="20"/>
                              </w:rPr>
                              <w:t>です。</w:t>
                            </w:r>
                          </w:p>
                          <w:p w14:paraId="43C55D1C" w14:textId="77777777" w:rsidR="00CC4CD0" w:rsidRPr="004B59DC" w:rsidRDefault="00CC4CD0" w:rsidP="00664997">
                            <w:pPr>
                              <w:ind w:left="200" w:hangingChars="100" w:hanging="200"/>
                              <w:rPr>
                                <w:sz w:val="20"/>
                                <w:szCs w:val="20"/>
                              </w:rPr>
                            </w:pPr>
                            <w:r w:rsidRPr="004B59DC">
                              <w:rPr>
                                <w:rFonts w:hint="eastAsia"/>
                                <w:sz w:val="20"/>
                                <w:szCs w:val="20"/>
                              </w:rPr>
                              <w:t>・指定により、適切な管理を維持しつつ民間的な経営手法を導入することが可能となります。</w:t>
                            </w:r>
                          </w:p>
                          <w:p w14:paraId="0591CD4C" w14:textId="77777777" w:rsidR="00CC4CD0" w:rsidRPr="0037372D" w:rsidRDefault="00CC4CD0" w:rsidP="00664997">
                            <w:pPr>
                              <w:ind w:left="200" w:hangingChars="100" w:hanging="200"/>
                              <w:rPr>
                                <w:sz w:val="20"/>
                                <w:szCs w:val="20"/>
                              </w:rPr>
                            </w:pPr>
                            <w:r w:rsidRPr="0037372D">
                              <w:rPr>
                                <w:rFonts w:hint="eastAsia"/>
                                <w:sz w:val="20"/>
                                <w:szCs w:val="20"/>
                              </w:rPr>
                              <w:t>・自治体と指定管理者が協定を締結し、業務の範囲や実施内容を決定します。</w:t>
                            </w:r>
                          </w:p>
                          <w:p w14:paraId="023F1A42" w14:textId="1C6D21D3" w:rsidR="00CC4CD0" w:rsidRPr="0037372D" w:rsidRDefault="00CC4CD0" w:rsidP="008C4EA6">
                            <w:pPr>
                              <w:ind w:left="200" w:hangingChars="100" w:hanging="200"/>
                              <w:rPr>
                                <w:sz w:val="20"/>
                                <w:szCs w:val="20"/>
                              </w:rPr>
                            </w:pPr>
                            <w:r w:rsidRPr="0037372D">
                              <w:rPr>
                                <w:rFonts w:hint="eastAsia"/>
                                <w:sz w:val="20"/>
                                <w:szCs w:val="20"/>
                              </w:rPr>
                              <w:t>・職員の採用や給与体系など病院運営に係る権限は、指定管理者に付与されます。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A8EA6B" id="四角形: 角を丸くする 5591" o:spid="_x0000_s1195" style="position:absolute;left:0;text-align:left;margin-left:0;margin-top:11.45pt;width:452pt;height:107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7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" filled="f" strokecolor="#a5a5a5 [3206]" strokeweight="1pt">
                <v:stroke joinstyle="miter"/>
                <v:textbox>
                  <w:txbxContent>
                    <w:p w14:paraId="5388D7A3" w14:textId="77777777" w:rsidR="00CC4CD0" w:rsidRPr="004B59DC" w:rsidRDefault="00CC4CD0" w:rsidP="00664997">
                      <w:pPr>
                        <w:ind w:left="200" w:hangingChars="100" w:hanging="200"/>
                        <w:rPr>
                          <w:sz w:val="20"/>
                          <w:szCs w:val="20"/>
                        </w:rPr>
                      </w:pPr>
                      <w:r w:rsidRPr="004B59DC">
                        <w:rPr>
                          <w:rFonts w:hint="eastAsia"/>
                          <w:sz w:val="20"/>
                          <w:szCs w:val="20"/>
                        </w:rPr>
                        <w:t>・自治体が施設を整備し、病院の運営管理全般については、議会の議決を経て民間の医療法人等を指定管理者として包括的に委ねる公設民営</w:t>
                      </w:r>
                      <w:r>
                        <w:rPr>
                          <w:rFonts w:hint="eastAsia"/>
                          <w:sz w:val="20"/>
                          <w:szCs w:val="20"/>
                        </w:rPr>
                        <w:t>制度</w:t>
                      </w:r>
                      <w:r w:rsidRPr="004B59DC">
                        <w:rPr>
                          <w:rFonts w:hint="eastAsia"/>
                          <w:sz w:val="20"/>
                          <w:szCs w:val="20"/>
                        </w:rPr>
                        <w:t>です。</w:t>
                      </w:r>
                    </w:p>
                    <w:p w14:paraId="43C55D1C" w14:textId="77777777" w:rsidR="00CC4CD0" w:rsidRPr="004B59DC" w:rsidRDefault="00CC4CD0" w:rsidP="00664997">
                      <w:pPr>
                        <w:ind w:left="200" w:hangingChars="100" w:hanging="200"/>
                        <w:rPr>
                          <w:sz w:val="20"/>
                          <w:szCs w:val="20"/>
                        </w:rPr>
                      </w:pPr>
                      <w:r w:rsidRPr="004B59DC">
                        <w:rPr>
                          <w:rFonts w:hint="eastAsia"/>
                          <w:sz w:val="20"/>
                          <w:szCs w:val="20"/>
                        </w:rPr>
                        <w:t>・指定により、適切な管理を維持しつつ民間的な経営手法を導入することが可能となります。</w:t>
                      </w:r>
                    </w:p>
                    <w:p w14:paraId="0591CD4C" w14:textId="77777777" w:rsidR="00CC4CD0" w:rsidRPr="0037372D" w:rsidRDefault="00CC4CD0" w:rsidP="00664997">
                      <w:pPr>
                        <w:ind w:left="200" w:hangingChars="100" w:hanging="200"/>
                        <w:rPr>
                          <w:sz w:val="20"/>
                          <w:szCs w:val="20"/>
                        </w:rPr>
                      </w:pPr>
                      <w:r w:rsidRPr="0037372D">
                        <w:rPr>
                          <w:rFonts w:hint="eastAsia"/>
                          <w:sz w:val="20"/>
                          <w:szCs w:val="20"/>
                        </w:rPr>
                        <w:t>・自治体と指定管理者が協定を締結し、業務の範囲や実施内容を決定します。</w:t>
                      </w:r>
                    </w:p>
                    <w:p w14:paraId="023F1A42" w14:textId="1C6D21D3" w:rsidR="00CC4CD0" w:rsidRPr="0037372D" w:rsidRDefault="00CC4CD0" w:rsidP="008C4EA6">
                      <w:pPr>
                        <w:ind w:left="200" w:hangingChars="100" w:hanging="200"/>
                        <w:rPr>
                          <w:sz w:val="20"/>
                          <w:szCs w:val="20"/>
                        </w:rPr>
                      </w:pPr>
                      <w:r w:rsidRPr="0037372D">
                        <w:rPr>
                          <w:rFonts w:hint="eastAsia"/>
                          <w:sz w:val="20"/>
                          <w:szCs w:val="20"/>
                        </w:rPr>
                        <w:t>・職員の採用や給与体系など病院運営に係る権限は、指定管理者に付与されます。</w:t>
                      </w:r>
                    </w:p>
                  </w:txbxContent>
                </v:textbox>
                <w10:wrap anchorx="margin"/>
              </v:roundrect>
            </w:pict>
          </mc:Fallback>
        </mc:AlternateContent>
      </w:r>
    </w:p>
    <w:p w14:paraId="115ACA10" w14:textId="77777777" w:rsidR="00664997" w:rsidRPr="00545238" w:rsidRDefault="00664997" w:rsidP="00664997">
      <w:pPr>
        <w:rPr>
          <w:rFonts w:hAnsiTheme="minorEastAsia"/>
        </w:rPr>
      </w:pPr>
    </w:p>
    <w:p w14:paraId="630686E6" w14:textId="77777777" w:rsidR="00664997" w:rsidRPr="00545238" w:rsidRDefault="00664997" w:rsidP="00664997">
      <w:pPr>
        <w:rPr>
          <w:rFonts w:hAnsiTheme="minorEastAsia"/>
        </w:rPr>
      </w:pPr>
    </w:p>
    <w:p w14:paraId="0C722383" w14:textId="77777777" w:rsidR="00664997" w:rsidRPr="00545238" w:rsidRDefault="00664997" w:rsidP="00664997">
      <w:pPr>
        <w:rPr>
          <w:rFonts w:hAnsiTheme="minorEastAsia"/>
        </w:rPr>
      </w:pPr>
    </w:p>
    <w:p w14:paraId="11C91908" w14:textId="77777777" w:rsidR="00664997" w:rsidRPr="00545238" w:rsidRDefault="00664997" w:rsidP="00664997">
      <w:pPr>
        <w:rPr>
          <w:rFonts w:hAnsiTheme="minorEastAsia"/>
        </w:rPr>
      </w:pPr>
    </w:p>
    <w:p w14:paraId="6AD20379" w14:textId="77777777" w:rsidR="00664997" w:rsidRPr="00545238" w:rsidRDefault="00664997" w:rsidP="00664997">
      <w:pPr>
        <w:rPr>
          <w:rFonts w:hAnsiTheme="minorEastAsia"/>
        </w:rPr>
      </w:pPr>
    </w:p>
    <w:p w14:paraId="15DC224F"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8288" behindDoc="0" locked="0" layoutInCell="1" allowOverlap="1" wp14:anchorId="5FE0DA41" wp14:editId="5021E9E5">
                <wp:simplePos x="0" y="0"/>
                <wp:positionH relativeFrom="column">
                  <wp:posOffset>255192</wp:posOffset>
                </wp:positionH>
                <wp:positionV relativeFrom="paragraph">
                  <wp:posOffset>93329</wp:posOffset>
                </wp:positionV>
                <wp:extent cx="5610" cy="4508228"/>
                <wp:effectExtent l="0" t="0" r="33020" b="26035"/>
                <wp:wrapNone/>
                <wp:docPr id="5593" name="直線コネクタ 5593"/>
                <wp:cNvGraphicFramePr/>
                <a:graphic xmlns:a="http://schemas.openxmlformats.org/drawingml/2006/main">
                  <a:graphicData uri="http://schemas.microsoft.com/office/word/2010/wordprocessingShape">
                    <wps:wsp>
                      <wps:cNvCnPr/>
                      <wps:spPr>
                        <a:xfrm flipH="1">
                          <a:off x="0" y="0"/>
                          <a:ext cx="5610" cy="45082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AAEC78" id="直線コネクタ 5593" o:spid="_x0000_s1026" style="position:absolute;left:0;text-align:lef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7.35pt" to="20.55pt,3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" strokecolor="black [3213]" strokeweight="1pt">
                <v:stroke joinstyle="miter"/>
              </v:line>
            </w:pict>
          </mc:Fallback>
        </mc:AlternateContent>
      </w:r>
      <w:r w:rsidRPr="00545238">
        <w:rPr>
          <w:rFonts w:hAnsiTheme="minorEastAsia"/>
          <w:noProof/>
        </w:rPr>
        <mc:AlternateContent>
          <mc:Choice Requires="wps">
            <w:drawing>
              <wp:anchor distT="0" distB="0" distL="114300" distR="114300" simplePos="0" relativeHeight="251781120" behindDoc="0" locked="0" layoutInCell="1" allowOverlap="1" wp14:anchorId="4016E0D1" wp14:editId="48BB779C">
                <wp:simplePos x="0" y="0"/>
                <wp:positionH relativeFrom="column">
                  <wp:posOffset>882650</wp:posOffset>
                </wp:positionH>
                <wp:positionV relativeFrom="paragraph">
                  <wp:posOffset>177800</wp:posOffset>
                </wp:positionV>
                <wp:extent cx="1320800" cy="285750"/>
                <wp:effectExtent l="0" t="0" r="12700" b="19050"/>
                <wp:wrapNone/>
                <wp:docPr id="5592" name="四角形: 角を丸くする 5592"/>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49DEF752" w14:textId="184D5AB3" w:rsidR="00CC4CD0" w:rsidRDefault="00CC4CD0" w:rsidP="008C4EA6">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16E0D1" id="四角形: 角を丸くする 5592" o:spid="_x0000_s1196" style="position:absolute;left:0;text-align:left;margin-left:69.5pt;margin-top:14pt;width:104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27w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" fillcolor="#f7fafd [180]" strokecolor="#9cf" strokeweight="1pt">
                <v:fill color2="#cde0f2 [980]" colors="0 #f7fafd;48497f #b5d2ec;54395f #b5d2ec;1 #cee1f2" focus="100%" type="gradient"/>
                <v:stroke joinstyle="miter"/>
                <v:textbox>
                  <w:txbxContent>
                    <w:p w14:paraId="49DEF752" w14:textId="184D5AB3" w:rsidR="00CC4CD0" w:rsidRDefault="00CC4CD0" w:rsidP="008C4EA6">
                      <w:pPr>
                        <w:spacing w:line="240" w:lineRule="exact"/>
                        <w:jc w:val="center"/>
                      </w:pPr>
                      <w:r>
                        <w:rPr>
                          <w:rFonts w:hint="eastAsia"/>
                        </w:rPr>
                        <w:t>公共性</w:t>
                      </w:r>
                    </w:p>
                  </w:txbxContent>
                </v:textbox>
              </v:roundrect>
            </w:pict>
          </mc:Fallback>
        </mc:AlternateContent>
      </w:r>
    </w:p>
    <w:p w14:paraId="391CF329"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0096" behindDoc="0" locked="0" layoutInCell="1" allowOverlap="1" wp14:anchorId="5AE872AA" wp14:editId="2283B92E">
                <wp:simplePos x="0" y="0"/>
                <wp:positionH relativeFrom="margin">
                  <wp:posOffset>539750</wp:posOffset>
                </wp:positionH>
                <wp:positionV relativeFrom="paragraph">
                  <wp:posOffset>126500</wp:posOffset>
                </wp:positionV>
                <wp:extent cx="5200650" cy="1549940"/>
                <wp:effectExtent l="0" t="0" r="19050" b="12700"/>
                <wp:wrapNone/>
                <wp:docPr id="5594" name="四角形: 角を丸くする 5594"/>
                <wp:cNvGraphicFramePr/>
                <a:graphic xmlns:a="http://schemas.openxmlformats.org/drawingml/2006/main">
                  <a:graphicData uri="http://schemas.microsoft.com/office/word/2010/wordprocessingShape">
                    <wps:wsp>
                      <wps:cNvSpPr/>
                      <wps:spPr>
                        <a:xfrm>
                          <a:off x="0" y="0"/>
                          <a:ext cx="5200650" cy="1549940"/>
                        </a:xfrm>
                        <a:prstGeom prst="roundRect">
                          <a:avLst>
                            <a:gd name="adj" fmla="val 8423"/>
                          </a:avLst>
                        </a:prstGeom>
                        <a:noFill/>
                      </wps:spPr>
                      <wps:style>
                        <a:lnRef idx="2">
                          <a:schemeClr val="accent3"/>
                        </a:lnRef>
                        <a:fillRef idx="1">
                          <a:schemeClr val="lt1"/>
                        </a:fillRef>
                        <a:effectRef idx="0">
                          <a:schemeClr val="accent3"/>
                        </a:effectRef>
                        <a:fontRef idx="minor">
                          <a:schemeClr val="dk1"/>
                        </a:fontRef>
                      </wps:style>
                      <wps:txbx>
                        <w:txbxContent>
                          <w:p w14:paraId="297AE5AA" w14:textId="77777777" w:rsidR="00CC4CD0" w:rsidRDefault="00CC4CD0" w:rsidP="00664997">
                            <w:pPr>
                              <w:ind w:left="200" w:hangingChars="100" w:hanging="200"/>
                              <w:rPr>
                                <w:sz w:val="20"/>
                                <w:szCs w:val="20"/>
                              </w:rPr>
                            </w:pPr>
                            <w:r>
                              <w:rPr>
                                <w:rFonts w:hint="eastAsia"/>
                                <w:sz w:val="20"/>
                                <w:szCs w:val="20"/>
                              </w:rPr>
                              <w:t>・協定により政策医療の実施を義務付けることは可能であり、一定の公共性は確保されます。</w:t>
                            </w:r>
                          </w:p>
                          <w:p w14:paraId="6AC96281" w14:textId="7E158ED3" w:rsidR="00CC4CD0" w:rsidRDefault="00CC4CD0" w:rsidP="00A6188E">
                            <w:pPr>
                              <w:ind w:leftChars="100" w:left="220"/>
                              <w:rPr>
                                <w:sz w:val="20"/>
                                <w:szCs w:val="20"/>
                              </w:rPr>
                            </w:pPr>
                            <w:r>
                              <w:rPr>
                                <w:rFonts w:hint="eastAsia"/>
                                <w:sz w:val="20"/>
                                <w:szCs w:val="20"/>
                              </w:rPr>
                              <w:t>⇒一般会計の負担に代わる財政措置が必要となります。</w:t>
                            </w:r>
                          </w:p>
                          <w:p w14:paraId="26D5B218" w14:textId="300D5485" w:rsidR="00CC4CD0" w:rsidRPr="007A2140" w:rsidRDefault="00CC4CD0" w:rsidP="008C4EA6">
                            <w:pPr>
                              <w:ind w:left="200" w:hangingChars="100" w:hanging="200"/>
                              <w:rPr>
                                <w:sz w:val="21"/>
                                <w:szCs w:val="21"/>
                              </w:rPr>
                            </w:pPr>
                            <w:r>
                              <w:rPr>
                                <w:rFonts w:hint="eastAsia"/>
                                <w:sz w:val="20"/>
                                <w:szCs w:val="20"/>
                              </w:rPr>
                              <w:t>・指定管理者自身の経営難などにより管理の継続が困難となり、政策医療の確保が損なわれる可能性や経済性を優先するあまり、政策医療の水準が低下するおそれがあります。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E872AA" id="四角形: 角を丸くする 5594" o:spid="_x0000_s1197" style="position:absolute;left:0;text-align:left;margin-left:42.5pt;margin-top:9.95pt;width:409.5pt;height:122.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5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" filled="f" strokecolor="#a5a5a5 [3206]" strokeweight="1pt">
                <v:stroke joinstyle="miter"/>
                <v:textbox>
                  <w:txbxContent>
                    <w:p w14:paraId="297AE5AA" w14:textId="77777777" w:rsidR="00CC4CD0" w:rsidRDefault="00CC4CD0" w:rsidP="00664997">
                      <w:pPr>
                        <w:ind w:left="200" w:hangingChars="100" w:hanging="200"/>
                        <w:rPr>
                          <w:sz w:val="20"/>
                          <w:szCs w:val="20"/>
                        </w:rPr>
                      </w:pPr>
                      <w:r>
                        <w:rPr>
                          <w:rFonts w:hint="eastAsia"/>
                          <w:sz w:val="20"/>
                          <w:szCs w:val="20"/>
                        </w:rPr>
                        <w:t>・協定により政策医療の実施を義務付けることは可能であり、一定の公共性は確保されます。</w:t>
                      </w:r>
                    </w:p>
                    <w:p w14:paraId="6AC96281" w14:textId="7E158ED3" w:rsidR="00CC4CD0" w:rsidRDefault="00CC4CD0" w:rsidP="00A6188E">
                      <w:pPr>
                        <w:ind w:leftChars="100" w:left="220"/>
                        <w:rPr>
                          <w:sz w:val="20"/>
                          <w:szCs w:val="20"/>
                        </w:rPr>
                      </w:pPr>
                      <w:r>
                        <w:rPr>
                          <w:rFonts w:hint="eastAsia"/>
                          <w:sz w:val="20"/>
                          <w:szCs w:val="20"/>
                        </w:rPr>
                        <w:t>⇒一般会計の負担に代わる財政措置が必要となります。</w:t>
                      </w:r>
                    </w:p>
                    <w:p w14:paraId="26D5B218" w14:textId="300D5485" w:rsidR="00CC4CD0" w:rsidRPr="007A2140" w:rsidRDefault="00CC4CD0" w:rsidP="008C4EA6">
                      <w:pPr>
                        <w:ind w:left="200" w:hangingChars="100" w:hanging="200"/>
                        <w:rPr>
                          <w:sz w:val="21"/>
                          <w:szCs w:val="21"/>
                        </w:rPr>
                      </w:pPr>
                      <w:r>
                        <w:rPr>
                          <w:rFonts w:hint="eastAsia"/>
                          <w:sz w:val="20"/>
                          <w:szCs w:val="20"/>
                        </w:rPr>
                        <w:t>・指定管理者自身の経営難などにより管理の継続が困難となり、政策医療の確保が損なわれる可能性や経済性を優先するあまり、政策医療の水準が低下するおそれがあります。</w:t>
                      </w:r>
                    </w:p>
                  </w:txbxContent>
                </v:textbox>
                <w10:wrap anchorx="margin"/>
              </v:roundrect>
            </w:pict>
          </mc:Fallback>
        </mc:AlternateContent>
      </w:r>
    </w:p>
    <w:p w14:paraId="26A94A28" w14:textId="77777777" w:rsidR="00664997" w:rsidRPr="00545238" w:rsidRDefault="00664997" w:rsidP="00664997">
      <w:pPr>
        <w:rPr>
          <w:rFonts w:hAnsiTheme="minorEastAsia"/>
        </w:rPr>
      </w:pPr>
    </w:p>
    <w:p w14:paraId="478EA757" w14:textId="77777777" w:rsidR="00664997" w:rsidRPr="00545238" w:rsidRDefault="00664997" w:rsidP="00664997">
      <w:pPr>
        <w:rPr>
          <w:rFonts w:hAnsiTheme="minorEastAsia"/>
        </w:rPr>
      </w:pPr>
    </w:p>
    <w:p w14:paraId="46B68108"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1360" behindDoc="0" locked="0" layoutInCell="1" allowOverlap="1" wp14:anchorId="3263CFE3" wp14:editId="3A2AF774">
                <wp:simplePos x="0" y="0"/>
                <wp:positionH relativeFrom="column">
                  <wp:posOffset>260350</wp:posOffset>
                </wp:positionH>
                <wp:positionV relativeFrom="paragraph">
                  <wp:posOffset>6350</wp:posOffset>
                </wp:positionV>
                <wp:extent cx="285750" cy="0"/>
                <wp:effectExtent l="0" t="0" r="0" b="0"/>
                <wp:wrapNone/>
                <wp:docPr id="5595" name="直線コネクタ 5595"/>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B381F8" id="直線コネクタ 5595"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pt" to="4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" strokecolor="black [3213]" strokeweight="1.25pt">
                <v:stroke joinstyle="miter"/>
              </v:line>
            </w:pict>
          </mc:Fallback>
        </mc:AlternateContent>
      </w:r>
    </w:p>
    <w:p w14:paraId="6280F43C" w14:textId="77777777" w:rsidR="00664997" w:rsidRPr="00545238" w:rsidRDefault="00664997" w:rsidP="00664997">
      <w:pPr>
        <w:rPr>
          <w:rFonts w:hAnsiTheme="minorEastAsia"/>
        </w:rPr>
      </w:pPr>
    </w:p>
    <w:p w14:paraId="082683F5" w14:textId="77777777" w:rsidR="00664997" w:rsidRPr="00545238" w:rsidRDefault="00664997" w:rsidP="00664997">
      <w:pPr>
        <w:rPr>
          <w:rFonts w:hAnsiTheme="minorEastAsia"/>
        </w:rPr>
      </w:pPr>
    </w:p>
    <w:p w14:paraId="48A0FF88" w14:textId="77777777" w:rsidR="00664997" w:rsidRPr="00545238" w:rsidRDefault="00664997" w:rsidP="00664997">
      <w:pPr>
        <w:rPr>
          <w:rFonts w:hAnsiTheme="minorEastAsia"/>
        </w:rPr>
      </w:pPr>
    </w:p>
    <w:p w14:paraId="6377E0B7"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3168" behindDoc="0" locked="0" layoutInCell="1" allowOverlap="1" wp14:anchorId="1D63FBA1" wp14:editId="1FB904D7">
                <wp:simplePos x="0" y="0"/>
                <wp:positionH relativeFrom="column">
                  <wp:posOffset>819150</wp:posOffset>
                </wp:positionH>
                <wp:positionV relativeFrom="paragraph">
                  <wp:posOffset>89035</wp:posOffset>
                </wp:positionV>
                <wp:extent cx="1320800" cy="285750"/>
                <wp:effectExtent l="0" t="0" r="12700" b="19050"/>
                <wp:wrapNone/>
                <wp:docPr id="5596" name="四角形: 角を丸くする 5596"/>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F1E1789" w14:textId="1B265B72" w:rsidR="00CC4CD0" w:rsidRDefault="00CC4CD0" w:rsidP="008C4EA6">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63FBA1" id="四角形: 角を丸くする 5596" o:spid="_x0000_s1198" style="position:absolute;left:0;text-align:left;margin-left:64.5pt;margin-top:7pt;width:104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" fillcolor="#f7fafd [180]" strokecolor="#9cf" strokeweight="1pt">
                <v:fill color2="#cde0f2 [980]" colors="0 #f7fafd;48497f #b5d2ec;54395f #b5d2ec;1 #cee1f2" focus="100%" type="gradient"/>
                <v:stroke joinstyle="miter"/>
                <v:textbox>
                  <w:txbxContent>
                    <w:p w14:paraId="6F1E1789" w14:textId="1B265B72" w:rsidR="00CC4CD0" w:rsidRDefault="00CC4CD0" w:rsidP="008C4EA6">
                      <w:pPr>
                        <w:spacing w:line="240" w:lineRule="exact"/>
                        <w:jc w:val="center"/>
                      </w:pPr>
                      <w:r>
                        <w:rPr>
                          <w:rFonts w:hint="eastAsia"/>
                        </w:rPr>
                        <w:t>経済性</w:t>
                      </w:r>
                    </w:p>
                  </w:txbxContent>
                </v:textbox>
              </v:roundrect>
            </w:pict>
          </mc:Fallback>
        </mc:AlternateContent>
      </w:r>
    </w:p>
    <w:p w14:paraId="08F4C44B"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2144" behindDoc="0" locked="0" layoutInCell="1" allowOverlap="1" wp14:anchorId="17FB6C2C" wp14:editId="23719313">
                <wp:simplePos x="0" y="0"/>
                <wp:positionH relativeFrom="margin">
                  <wp:posOffset>534670</wp:posOffset>
                </wp:positionH>
                <wp:positionV relativeFrom="paragraph">
                  <wp:posOffset>18550</wp:posOffset>
                </wp:positionV>
                <wp:extent cx="5200650" cy="1416050"/>
                <wp:effectExtent l="0" t="0" r="19050" b="12700"/>
                <wp:wrapNone/>
                <wp:docPr id="5597" name="四角形: 角を丸くする 5597"/>
                <wp:cNvGraphicFramePr/>
                <a:graphic xmlns:a="http://schemas.openxmlformats.org/drawingml/2006/main">
                  <a:graphicData uri="http://schemas.microsoft.com/office/word/2010/wordprocessingShape">
                    <wps:wsp>
                      <wps:cNvSpPr/>
                      <wps:spPr>
                        <a:xfrm>
                          <a:off x="0" y="0"/>
                          <a:ext cx="5200650" cy="1416050"/>
                        </a:xfrm>
                        <a:prstGeom prst="roundRect">
                          <a:avLst>
                            <a:gd name="adj" fmla="val 7582"/>
                          </a:avLst>
                        </a:prstGeom>
                        <a:noFill/>
                      </wps:spPr>
                      <wps:style>
                        <a:lnRef idx="2">
                          <a:schemeClr val="accent3"/>
                        </a:lnRef>
                        <a:fillRef idx="1">
                          <a:schemeClr val="lt1"/>
                        </a:fillRef>
                        <a:effectRef idx="0">
                          <a:schemeClr val="accent3"/>
                        </a:effectRef>
                        <a:fontRef idx="minor">
                          <a:schemeClr val="dk1"/>
                        </a:fontRef>
                      </wps:style>
                      <wps:txbx>
                        <w:txbxContent>
                          <w:p w14:paraId="39069874" w14:textId="77777777" w:rsidR="00CC4CD0" w:rsidRDefault="00CC4CD0" w:rsidP="00664997">
                            <w:pPr>
                              <w:ind w:left="200" w:hangingChars="100" w:hanging="200"/>
                              <w:rPr>
                                <w:sz w:val="20"/>
                                <w:szCs w:val="20"/>
                              </w:rPr>
                            </w:pPr>
                            <w:r>
                              <w:rPr>
                                <w:rFonts w:hint="eastAsia"/>
                                <w:sz w:val="20"/>
                                <w:szCs w:val="20"/>
                              </w:rPr>
                              <w:t>・指定管理者の裁量に基づく運営が行われるため、経営責任の明確化が図られ、自律的、弾力的な病院運営が行われます。</w:t>
                            </w:r>
                          </w:p>
                          <w:p w14:paraId="4D1376FA" w14:textId="77777777" w:rsidR="00CC4CD0" w:rsidRDefault="00CC4CD0" w:rsidP="00664997">
                            <w:pPr>
                              <w:ind w:left="200" w:hangingChars="100" w:hanging="200"/>
                              <w:rPr>
                                <w:sz w:val="20"/>
                                <w:szCs w:val="20"/>
                              </w:rPr>
                            </w:pPr>
                            <w:r>
                              <w:rPr>
                                <w:rFonts w:hint="eastAsia"/>
                                <w:sz w:val="20"/>
                                <w:szCs w:val="20"/>
                              </w:rPr>
                              <w:t>・民間事業者の経営ノウハウを幅広く活用した効率的な病院運営が期待できます。</w:t>
                            </w:r>
                          </w:p>
                          <w:p w14:paraId="68FA64C0" w14:textId="23B09921" w:rsidR="00CC4CD0" w:rsidRPr="000175FF" w:rsidRDefault="00CC4CD0" w:rsidP="008C4EA6">
                            <w:pPr>
                              <w:ind w:left="200" w:hangingChars="100" w:hanging="200"/>
                              <w:rPr>
                                <w:sz w:val="20"/>
                                <w:szCs w:val="20"/>
                              </w:rPr>
                            </w:pPr>
                            <w:r>
                              <w:rPr>
                                <w:rFonts w:hint="eastAsia"/>
                                <w:sz w:val="20"/>
                                <w:szCs w:val="20"/>
                              </w:rPr>
                              <w:t>・人事、給与制度は指定管理者の裁量によるため、経営状況に応じた勤務条件となり、人件費削減効果が期待できます。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FB6C2C" id="四角形: 角を丸くする 5597" o:spid="_x0000_s1199" style="position:absolute;left:0;text-align:left;margin-left:42.1pt;margin-top:1.45pt;width:409.5pt;height:11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4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" filled="f" strokecolor="#a5a5a5 [3206]" strokeweight="1pt">
                <v:stroke joinstyle="miter"/>
                <v:textbox>
                  <w:txbxContent>
                    <w:p w14:paraId="39069874" w14:textId="77777777" w:rsidR="00CC4CD0" w:rsidRDefault="00CC4CD0" w:rsidP="00664997">
                      <w:pPr>
                        <w:ind w:left="200" w:hangingChars="100" w:hanging="200"/>
                        <w:rPr>
                          <w:sz w:val="20"/>
                          <w:szCs w:val="20"/>
                        </w:rPr>
                      </w:pPr>
                      <w:r>
                        <w:rPr>
                          <w:rFonts w:hint="eastAsia"/>
                          <w:sz w:val="20"/>
                          <w:szCs w:val="20"/>
                        </w:rPr>
                        <w:t>・指定管理者の裁量に基づく運営が行われるため、経営責任の明確化が図られ、自律的、弾力的な病院運営が行われます。</w:t>
                      </w:r>
                    </w:p>
                    <w:p w14:paraId="4D1376FA" w14:textId="77777777" w:rsidR="00CC4CD0" w:rsidRDefault="00CC4CD0" w:rsidP="00664997">
                      <w:pPr>
                        <w:ind w:left="200" w:hangingChars="100" w:hanging="200"/>
                        <w:rPr>
                          <w:sz w:val="20"/>
                          <w:szCs w:val="20"/>
                        </w:rPr>
                      </w:pPr>
                      <w:r>
                        <w:rPr>
                          <w:rFonts w:hint="eastAsia"/>
                          <w:sz w:val="20"/>
                          <w:szCs w:val="20"/>
                        </w:rPr>
                        <w:t>・民間事業者の経営ノウハウを幅広く活用した効率的な病院運営が期待できます。</w:t>
                      </w:r>
                    </w:p>
                    <w:p w14:paraId="68FA64C0" w14:textId="23B09921" w:rsidR="00CC4CD0" w:rsidRPr="000175FF" w:rsidRDefault="00CC4CD0" w:rsidP="008C4EA6">
                      <w:pPr>
                        <w:ind w:left="200" w:hangingChars="100" w:hanging="200"/>
                        <w:rPr>
                          <w:sz w:val="20"/>
                          <w:szCs w:val="20"/>
                        </w:rPr>
                      </w:pPr>
                      <w:r>
                        <w:rPr>
                          <w:rFonts w:hint="eastAsia"/>
                          <w:sz w:val="20"/>
                          <w:szCs w:val="20"/>
                        </w:rPr>
                        <w:t>・人事、給与制度は指定管理者の裁量によるため、経営状況に応じた勤務条件となり、人件費削減効果が期待できます。</w:t>
                      </w:r>
                    </w:p>
                  </w:txbxContent>
                </v:textbox>
                <w10:wrap anchorx="margin"/>
              </v:roundrect>
            </w:pict>
          </mc:Fallback>
        </mc:AlternateContent>
      </w:r>
    </w:p>
    <w:p w14:paraId="311B35BB" w14:textId="77777777" w:rsidR="00664997" w:rsidRPr="00545238" w:rsidRDefault="00664997" w:rsidP="00664997">
      <w:pPr>
        <w:rPr>
          <w:rFonts w:hAnsiTheme="minorEastAsia"/>
        </w:rPr>
      </w:pPr>
    </w:p>
    <w:p w14:paraId="7BE92185" w14:textId="77777777" w:rsidR="00664997" w:rsidRPr="00545238" w:rsidRDefault="00664997" w:rsidP="00664997">
      <w:pPr>
        <w:rPr>
          <w:rFonts w:hAnsiTheme="minorEastAsia"/>
        </w:rPr>
      </w:pPr>
    </w:p>
    <w:p w14:paraId="39B7DC4F"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0336" behindDoc="0" locked="0" layoutInCell="1" allowOverlap="1" wp14:anchorId="5724177E" wp14:editId="1EA62394">
                <wp:simplePos x="0" y="0"/>
                <wp:positionH relativeFrom="column">
                  <wp:posOffset>254000</wp:posOffset>
                </wp:positionH>
                <wp:positionV relativeFrom="paragraph">
                  <wp:posOffset>107950</wp:posOffset>
                </wp:positionV>
                <wp:extent cx="285750" cy="0"/>
                <wp:effectExtent l="0" t="0" r="0" b="0"/>
                <wp:wrapNone/>
                <wp:docPr id="5598" name="直線コネクタ 5598"/>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4A74FE" id="直線コネクタ 5598"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8.5pt" to="4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" strokecolor="black [3213]" strokeweight="1.25pt">
                <v:stroke joinstyle="miter"/>
              </v:line>
            </w:pict>
          </mc:Fallback>
        </mc:AlternateContent>
      </w:r>
    </w:p>
    <w:p w14:paraId="5D8B993D" w14:textId="77777777" w:rsidR="00664997" w:rsidRPr="00545238" w:rsidRDefault="00664997" w:rsidP="00664997">
      <w:pPr>
        <w:rPr>
          <w:rFonts w:hAnsiTheme="minorEastAsia"/>
        </w:rPr>
      </w:pPr>
    </w:p>
    <w:p w14:paraId="4F82B17F" w14:textId="77777777" w:rsidR="00664997" w:rsidRPr="00545238" w:rsidRDefault="00664997" w:rsidP="00664997">
      <w:pPr>
        <w:rPr>
          <w:rFonts w:hAnsiTheme="minorEastAsia"/>
        </w:rPr>
      </w:pPr>
    </w:p>
    <w:p w14:paraId="63E02409"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5216" behindDoc="0" locked="0" layoutInCell="1" allowOverlap="1" wp14:anchorId="66AFA055" wp14:editId="7AA6C63A">
                <wp:simplePos x="0" y="0"/>
                <wp:positionH relativeFrom="column">
                  <wp:posOffset>838200</wp:posOffset>
                </wp:positionH>
                <wp:positionV relativeFrom="paragraph">
                  <wp:posOffset>69985</wp:posOffset>
                </wp:positionV>
                <wp:extent cx="1320800" cy="285750"/>
                <wp:effectExtent l="0" t="0" r="12700" b="19050"/>
                <wp:wrapNone/>
                <wp:docPr id="5599" name="四角形: 角を丸くする 5599"/>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8F8147B" w14:textId="3F7BD05A" w:rsidR="00CC4CD0" w:rsidRDefault="00CC4CD0" w:rsidP="008C4EA6">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AFA055" id="四角形: 角を丸くする 5599" o:spid="_x0000_s1200" style="position:absolute;left:0;text-align:left;margin-left:66pt;margin-top:5.5pt;width:104pt;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3s8A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" fillcolor="#f7fafd [180]" strokecolor="#9cf" strokeweight="1pt">
                <v:fill color2="#cde0f2 [980]" colors="0 #f7fafd;48497f #b5d2ec;54395f #b5d2ec;1 #cee1f2" focus="100%" type="gradient"/>
                <v:stroke joinstyle="miter"/>
                <v:textbox>
                  <w:txbxContent>
                    <w:p w14:paraId="68F8147B" w14:textId="3F7BD05A" w:rsidR="00CC4CD0" w:rsidRDefault="00CC4CD0" w:rsidP="008C4EA6">
                      <w:pPr>
                        <w:spacing w:line="240" w:lineRule="exact"/>
                        <w:jc w:val="center"/>
                      </w:pPr>
                      <w:r>
                        <w:rPr>
                          <w:rFonts w:hint="eastAsia"/>
                        </w:rPr>
                        <w:t>円滑な移行</w:t>
                      </w:r>
                    </w:p>
                  </w:txbxContent>
                </v:textbox>
              </v:roundrect>
            </w:pict>
          </mc:Fallback>
        </mc:AlternateContent>
      </w:r>
      <w:r w:rsidRPr="00545238">
        <w:rPr>
          <w:rFonts w:hAnsiTheme="minorEastAsia"/>
          <w:noProof/>
        </w:rPr>
        <mc:AlternateContent>
          <mc:Choice Requires="wps">
            <w:drawing>
              <wp:anchor distT="0" distB="0" distL="114300" distR="114300" simplePos="0" relativeHeight="251784192" behindDoc="0" locked="0" layoutInCell="1" allowOverlap="1" wp14:anchorId="6B0F87BE" wp14:editId="4DD77AC9">
                <wp:simplePos x="0" y="0"/>
                <wp:positionH relativeFrom="margin">
                  <wp:posOffset>539750</wp:posOffset>
                </wp:positionH>
                <wp:positionV relativeFrom="paragraph">
                  <wp:posOffset>215400</wp:posOffset>
                </wp:positionV>
                <wp:extent cx="5200650" cy="1403350"/>
                <wp:effectExtent l="0" t="0" r="19050" b="25400"/>
                <wp:wrapNone/>
                <wp:docPr id="5607" name="四角形: 角を丸くする 5607"/>
                <wp:cNvGraphicFramePr/>
                <a:graphic xmlns:a="http://schemas.openxmlformats.org/drawingml/2006/main">
                  <a:graphicData uri="http://schemas.microsoft.com/office/word/2010/wordprocessingShape">
                    <wps:wsp>
                      <wps:cNvSpPr/>
                      <wps:spPr>
                        <a:xfrm>
                          <a:off x="0" y="0"/>
                          <a:ext cx="5200650" cy="1403350"/>
                        </a:xfrm>
                        <a:prstGeom prst="roundRect">
                          <a:avLst>
                            <a:gd name="adj" fmla="val 10223"/>
                          </a:avLst>
                        </a:prstGeom>
                        <a:noFill/>
                      </wps:spPr>
                      <wps:style>
                        <a:lnRef idx="2">
                          <a:schemeClr val="accent3"/>
                        </a:lnRef>
                        <a:fillRef idx="1">
                          <a:schemeClr val="lt1"/>
                        </a:fillRef>
                        <a:effectRef idx="0">
                          <a:schemeClr val="accent3"/>
                        </a:effectRef>
                        <a:fontRef idx="minor">
                          <a:schemeClr val="dk1"/>
                        </a:fontRef>
                      </wps:style>
                      <wps:txbx>
                        <w:txbxContent>
                          <w:p w14:paraId="27D4421B" w14:textId="77777777" w:rsidR="00CC4CD0" w:rsidRDefault="00CC4CD0" w:rsidP="0037372D">
                            <w:pPr>
                              <w:ind w:left="182" w:hangingChars="91" w:hanging="182"/>
                              <w:rPr>
                                <w:sz w:val="20"/>
                                <w:szCs w:val="20"/>
                              </w:rPr>
                            </w:pPr>
                            <w:r>
                              <w:rPr>
                                <w:rFonts w:hint="eastAsia"/>
                                <w:sz w:val="20"/>
                                <w:szCs w:val="20"/>
                              </w:rPr>
                              <w:t>・現に在職している職員は全て退職となり、継続して勤務を希望する場合は指定管理者に新たに雇用される必要があります。</w:t>
                            </w:r>
                          </w:p>
                          <w:p w14:paraId="1AC1DF70" w14:textId="054D35CC" w:rsidR="00CC4CD0" w:rsidRPr="000175FF" w:rsidRDefault="00CC4CD0" w:rsidP="00A6188E">
                            <w:pPr>
                              <w:ind w:leftChars="149" w:left="538" w:hangingChars="105" w:hanging="210"/>
                              <w:rPr>
                                <w:sz w:val="20"/>
                                <w:szCs w:val="20"/>
                              </w:rPr>
                            </w:pPr>
                            <w:r>
                              <w:rPr>
                                <w:rFonts w:hint="eastAsia"/>
                                <w:sz w:val="20"/>
                                <w:szCs w:val="20"/>
                              </w:rPr>
                              <w:t>⇒指定管理者に雇用された場合の身分は非公務員となるため、職員の処遇問題など、調整に相当の労力と時間を要することが予測され、職員の理解が最大の課題となります。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0F87BE" id="四角形: 角を丸くする 5607" o:spid="_x0000_s1201" style="position:absolute;left:0;text-align:left;margin-left:42.5pt;margin-top:16.95pt;width:409.5pt;height:11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66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" filled="f" strokecolor="#a5a5a5 [3206]" strokeweight="1pt">
                <v:stroke joinstyle="miter"/>
                <v:textbox>
                  <w:txbxContent>
                    <w:p w14:paraId="27D4421B" w14:textId="77777777" w:rsidR="00CC4CD0" w:rsidRDefault="00CC4CD0" w:rsidP="0037372D">
                      <w:pPr>
                        <w:ind w:left="182" w:hangingChars="91" w:hanging="182"/>
                        <w:rPr>
                          <w:sz w:val="20"/>
                          <w:szCs w:val="20"/>
                        </w:rPr>
                      </w:pPr>
                      <w:r>
                        <w:rPr>
                          <w:rFonts w:hint="eastAsia"/>
                          <w:sz w:val="20"/>
                          <w:szCs w:val="20"/>
                        </w:rPr>
                        <w:t>・現に在職している職員は全て退職となり、継続して勤務を希望する場合は指定管理者に新たに雇用される必要があります。</w:t>
                      </w:r>
                    </w:p>
                    <w:p w14:paraId="1AC1DF70" w14:textId="054D35CC" w:rsidR="00CC4CD0" w:rsidRPr="000175FF" w:rsidRDefault="00CC4CD0" w:rsidP="00A6188E">
                      <w:pPr>
                        <w:ind w:leftChars="149" w:left="538" w:hangingChars="105" w:hanging="210"/>
                        <w:rPr>
                          <w:sz w:val="20"/>
                          <w:szCs w:val="20"/>
                        </w:rPr>
                      </w:pPr>
                      <w:r>
                        <w:rPr>
                          <w:rFonts w:hint="eastAsia"/>
                          <w:sz w:val="20"/>
                          <w:szCs w:val="20"/>
                        </w:rPr>
                        <w:t>⇒指定管理者に雇用された場合の身分は非公務員となるため、職員の処遇問題など、調整に相当の労力と時間を要することが予測され、職員の理解が最大の課題となります。</w:t>
                      </w:r>
                    </w:p>
                  </w:txbxContent>
                </v:textbox>
                <w10:wrap anchorx="margin"/>
              </v:roundrect>
            </w:pict>
          </mc:Fallback>
        </mc:AlternateContent>
      </w:r>
    </w:p>
    <w:p w14:paraId="28D35160" w14:textId="77777777" w:rsidR="00664997" w:rsidRPr="00545238" w:rsidRDefault="00664997" w:rsidP="00664997">
      <w:pPr>
        <w:rPr>
          <w:rFonts w:hAnsiTheme="minorEastAsia"/>
        </w:rPr>
      </w:pPr>
    </w:p>
    <w:p w14:paraId="4DE59D20" w14:textId="77777777" w:rsidR="00664997" w:rsidRPr="00545238" w:rsidRDefault="00664997" w:rsidP="00664997">
      <w:pPr>
        <w:rPr>
          <w:rFonts w:hAnsiTheme="minorEastAsia"/>
        </w:rPr>
      </w:pPr>
    </w:p>
    <w:p w14:paraId="7CC9B8E0" w14:textId="77777777" w:rsidR="00664997" w:rsidRPr="00545238" w:rsidRDefault="00664997" w:rsidP="00664997">
      <w:pPr>
        <w:rPr>
          <w:rFonts w:hAnsiTheme="minorEastAsia"/>
        </w:rPr>
      </w:pPr>
    </w:p>
    <w:p w14:paraId="61C66AED"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9312" behindDoc="0" locked="0" layoutInCell="1" allowOverlap="1" wp14:anchorId="5E8E471C" wp14:editId="134AF210">
                <wp:simplePos x="0" y="0"/>
                <wp:positionH relativeFrom="column">
                  <wp:posOffset>255270</wp:posOffset>
                </wp:positionH>
                <wp:positionV relativeFrom="paragraph">
                  <wp:posOffset>132715</wp:posOffset>
                </wp:positionV>
                <wp:extent cx="285750" cy="0"/>
                <wp:effectExtent l="0" t="0" r="0" b="0"/>
                <wp:wrapNone/>
                <wp:docPr id="5608" name="直線コネクタ 5608"/>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C006AB" id="直線コネクタ 5608"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0.45pt" to="4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" strokecolor="black [3213]" strokeweight="1.25pt">
                <v:stroke joinstyle="miter"/>
              </v:line>
            </w:pict>
          </mc:Fallback>
        </mc:AlternateContent>
      </w:r>
    </w:p>
    <w:p w14:paraId="1400E230" w14:textId="77777777" w:rsidR="00664997" w:rsidRPr="00545238" w:rsidRDefault="00664997" w:rsidP="00664997">
      <w:pPr>
        <w:rPr>
          <w:rFonts w:hAnsiTheme="minorEastAsia"/>
        </w:rPr>
      </w:pPr>
    </w:p>
    <w:p w14:paraId="00F207FC" w14:textId="77777777" w:rsidR="00664997" w:rsidRPr="00545238" w:rsidRDefault="00664997" w:rsidP="00664997">
      <w:pPr>
        <w:rPr>
          <w:rFonts w:hAnsiTheme="minorEastAsia"/>
        </w:rPr>
      </w:pPr>
    </w:p>
    <w:p w14:paraId="6028F908"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7264" behindDoc="0" locked="0" layoutInCell="1" allowOverlap="1" wp14:anchorId="3D351113" wp14:editId="37DCE7C2">
                <wp:simplePos x="0" y="0"/>
                <wp:positionH relativeFrom="column">
                  <wp:posOffset>248920</wp:posOffset>
                </wp:positionH>
                <wp:positionV relativeFrom="paragraph">
                  <wp:posOffset>81915</wp:posOffset>
                </wp:positionV>
                <wp:extent cx="1339850" cy="292100"/>
                <wp:effectExtent l="0" t="0" r="12700" b="12700"/>
                <wp:wrapNone/>
                <wp:docPr id="5609" name="四角形: 角を丸くする 5609"/>
                <wp:cNvGraphicFramePr/>
                <a:graphic xmlns:a="http://schemas.openxmlformats.org/drawingml/2006/main">
                  <a:graphicData uri="http://schemas.microsoft.com/office/word/2010/wordprocessingShape">
                    <wps:wsp>
                      <wps:cNvSpPr/>
                      <wps:spPr>
                        <a:xfrm>
                          <a:off x="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1AA57E91" w14:textId="457960F7" w:rsidR="00CC4CD0" w:rsidRDefault="00CC4CD0" w:rsidP="008C4EA6">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351113" id="四角形: 角を丸くする 5609" o:spid="_x0000_s1202" style="position:absolute;left:0;text-align:left;margin-left:19.6pt;margin-top:6.45pt;width:105.5pt;height:23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" fillcolor="#f8fbf6 [185]" strokecolor="#cfc" strokeweight="1pt">
                <v:fill color2="#d4e8c6 [985]" rotate="t" colors="0 #f8fbf6;48497f #bedcaa;54395f #bedcaa;1 #d4e8c6" focus="100%" type="gradient"/>
                <v:stroke joinstyle="miter"/>
                <v:textbox>
                  <w:txbxContent>
                    <w:p w14:paraId="1AA57E91" w14:textId="457960F7" w:rsidR="00CC4CD0" w:rsidRDefault="00CC4CD0" w:rsidP="008C4EA6">
                      <w:pPr>
                        <w:spacing w:line="280" w:lineRule="exact"/>
                        <w:jc w:val="center"/>
                      </w:pPr>
                      <w:r>
                        <w:rPr>
                          <w:rFonts w:hint="eastAsia"/>
                        </w:rPr>
                        <w:t>その他の課題</w:t>
                      </w:r>
                    </w:p>
                  </w:txbxContent>
                </v:textbox>
              </v:roundrect>
            </w:pict>
          </mc:Fallback>
        </mc:AlternateContent>
      </w:r>
    </w:p>
    <w:p w14:paraId="1EE68160"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86240" behindDoc="0" locked="0" layoutInCell="1" allowOverlap="1" wp14:anchorId="30B3DFDC" wp14:editId="7F9FC15A">
                <wp:simplePos x="0" y="0"/>
                <wp:positionH relativeFrom="margin">
                  <wp:align>left</wp:align>
                </wp:positionH>
                <wp:positionV relativeFrom="paragraph">
                  <wp:posOffset>31750</wp:posOffset>
                </wp:positionV>
                <wp:extent cx="5740400" cy="1231900"/>
                <wp:effectExtent l="0" t="0" r="12700" b="25400"/>
                <wp:wrapNone/>
                <wp:docPr id="5610" name="四角形: 角を丸くする 5610"/>
                <wp:cNvGraphicFramePr/>
                <a:graphic xmlns:a="http://schemas.openxmlformats.org/drawingml/2006/main">
                  <a:graphicData uri="http://schemas.microsoft.com/office/word/2010/wordprocessingShape">
                    <wps:wsp>
                      <wps:cNvSpPr/>
                      <wps:spPr>
                        <a:xfrm>
                          <a:off x="0" y="0"/>
                          <a:ext cx="5740400" cy="1231900"/>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14:paraId="68CEFAAA" w14:textId="77777777" w:rsidR="00CC4CD0" w:rsidRDefault="00CC4CD0" w:rsidP="00664997">
                            <w:pPr>
                              <w:ind w:left="200" w:hangingChars="100" w:hanging="200"/>
                              <w:rPr>
                                <w:sz w:val="20"/>
                                <w:szCs w:val="20"/>
                              </w:rPr>
                            </w:pPr>
                            <w:r>
                              <w:rPr>
                                <w:rFonts w:hint="eastAsia"/>
                                <w:sz w:val="20"/>
                                <w:szCs w:val="20"/>
                              </w:rPr>
                              <w:t>・指定管理者の引受先がない場合が想定されます。</w:t>
                            </w:r>
                          </w:p>
                          <w:p w14:paraId="6773327B" w14:textId="77777777" w:rsidR="00CC4CD0" w:rsidRDefault="00CC4CD0" w:rsidP="00664997">
                            <w:pPr>
                              <w:ind w:left="200" w:hangingChars="100" w:hanging="200"/>
                              <w:rPr>
                                <w:sz w:val="20"/>
                                <w:szCs w:val="20"/>
                              </w:rPr>
                            </w:pPr>
                            <w:r>
                              <w:rPr>
                                <w:rFonts w:hint="eastAsia"/>
                                <w:sz w:val="20"/>
                                <w:szCs w:val="20"/>
                              </w:rPr>
                              <w:t>・導入に伴い、一時的に多額の退職金が発生することとなります。</w:t>
                            </w:r>
                          </w:p>
                          <w:p w14:paraId="53FD05CC" w14:textId="2540185B" w:rsidR="00CC4CD0" w:rsidRPr="00EE73A3" w:rsidRDefault="00CC4CD0" w:rsidP="008C4EA6">
                            <w:pPr>
                              <w:ind w:left="200" w:hangingChars="100" w:hanging="200"/>
                              <w:rPr>
                                <w:sz w:val="20"/>
                                <w:szCs w:val="20"/>
                              </w:rPr>
                            </w:pPr>
                            <w:r>
                              <w:rPr>
                                <w:rFonts w:hint="eastAsia"/>
                                <w:sz w:val="20"/>
                                <w:szCs w:val="20"/>
                              </w:rPr>
                              <w:t>・指定期間中に指定管理者の経営破綻やその他の理由により、業務の継続が困難となった場合には、後継となる指定管理者の迅速かつ円滑な確保が重要となります。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B3DFDC" id="四角形: 角を丸くする 5610" o:spid="_x0000_s1203" style="position:absolute;left:0;text-align:left;margin-left:0;margin-top:2.5pt;width:452pt;height:97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" filled="f" strokecolor="#a5a5a5 [3206]" strokeweight="1pt">
                <v:stroke joinstyle="miter"/>
                <v:textbox>
                  <w:txbxContent>
                    <w:p w14:paraId="68CEFAAA" w14:textId="77777777" w:rsidR="00CC4CD0" w:rsidRDefault="00CC4CD0" w:rsidP="00664997">
                      <w:pPr>
                        <w:ind w:left="200" w:hangingChars="100" w:hanging="200"/>
                        <w:rPr>
                          <w:sz w:val="20"/>
                          <w:szCs w:val="20"/>
                        </w:rPr>
                      </w:pPr>
                      <w:r>
                        <w:rPr>
                          <w:rFonts w:hint="eastAsia"/>
                          <w:sz w:val="20"/>
                          <w:szCs w:val="20"/>
                        </w:rPr>
                        <w:t>・指定管理者の引受先がない場合が想定されます。</w:t>
                      </w:r>
                    </w:p>
                    <w:p w14:paraId="6773327B" w14:textId="77777777" w:rsidR="00CC4CD0" w:rsidRDefault="00CC4CD0" w:rsidP="00664997">
                      <w:pPr>
                        <w:ind w:left="200" w:hangingChars="100" w:hanging="200"/>
                        <w:rPr>
                          <w:sz w:val="20"/>
                          <w:szCs w:val="20"/>
                        </w:rPr>
                      </w:pPr>
                      <w:r>
                        <w:rPr>
                          <w:rFonts w:hint="eastAsia"/>
                          <w:sz w:val="20"/>
                          <w:szCs w:val="20"/>
                        </w:rPr>
                        <w:t>・導入に伴い、一時的に多額の退職金が発生することとなります。</w:t>
                      </w:r>
                    </w:p>
                    <w:p w14:paraId="53FD05CC" w14:textId="2540185B" w:rsidR="00CC4CD0" w:rsidRPr="00EE73A3" w:rsidRDefault="00CC4CD0" w:rsidP="008C4EA6">
                      <w:pPr>
                        <w:ind w:left="200" w:hangingChars="100" w:hanging="200"/>
                        <w:rPr>
                          <w:sz w:val="20"/>
                          <w:szCs w:val="20"/>
                        </w:rPr>
                      </w:pPr>
                      <w:r>
                        <w:rPr>
                          <w:rFonts w:hint="eastAsia"/>
                          <w:sz w:val="20"/>
                          <w:szCs w:val="20"/>
                        </w:rPr>
                        <w:t>・指定期間中に指定管理者の経営破綻やその他の理由により、業務の継続が困難となった場合には、後継となる指定管理者の迅速かつ円滑な確保が重要となります。</w:t>
                      </w:r>
                    </w:p>
                  </w:txbxContent>
                </v:textbox>
                <w10:wrap anchorx="margin"/>
              </v:roundrect>
            </w:pict>
          </mc:Fallback>
        </mc:AlternateContent>
      </w:r>
    </w:p>
    <w:p w14:paraId="0BFDFA2C" w14:textId="77777777" w:rsidR="00664997" w:rsidRPr="00545238" w:rsidRDefault="00664997" w:rsidP="00664997">
      <w:pPr>
        <w:rPr>
          <w:rFonts w:hAnsiTheme="minorEastAsia"/>
        </w:rPr>
      </w:pPr>
    </w:p>
    <w:p w14:paraId="2973299A" w14:textId="77777777" w:rsidR="00664997" w:rsidRPr="00545238" w:rsidRDefault="00664997" w:rsidP="00664997">
      <w:pPr>
        <w:rPr>
          <w:rFonts w:hAnsiTheme="minorEastAsia"/>
        </w:rPr>
      </w:pPr>
    </w:p>
    <w:p w14:paraId="420FB497" w14:textId="77777777" w:rsidR="00664997" w:rsidRPr="00545238" w:rsidRDefault="00664997" w:rsidP="00664997">
      <w:pPr>
        <w:rPr>
          <w:rFonts w:hAnsiTheme="minorEastAsia"/>
        </w:rPr>
      </w:pPr>
    </w:p>
    <w:p w14:paraId="6F8FCECF" w14:textId="77777777" w:rsidR="00664997" w:rsidRPr="00545238" w:rsidRDefault="00664997" w:rsidP="00664997">
      <w:pPr>
        <w:rPr>
          <w:rFonts w:hAnsiTheme="minorEastAsia"/>
        </w:rPr>
      </w:pPr>
    </w:p>
    <w:p w14:paraId="6F597AF2" w14:textId="77777777" w:rsidR="006651E6" w:rsidRPr="00545238" w:rsidRDefault="006651E6" w:rsidP="00664997">
      <w:pPr>
        <w:rPr>
          <w:rFonts w:hAnsiTheme="minorEastAsia"/>
        </w:rPr>
      </w:pPr>
    </w:p>
    <w:p w14:paraId="7AFDBFC0" w14:textId="4DDC2959" w:rsidR="00664997" w:rsidRPr="00545238" w:rsidRDefault="006651E6" w:rsidP="00664997">
      <w:pPr>
        <w:pStyle w:val="4"/>
        <w:spacing w:after="185"/>
        <w:ind w:right="220"/>
      </w:pPr>
      <w:r w:rsidRPr="00545238">
        <w:rPr>
          <w:noProof/>
        </w:rPr>
        <w:lastRenderedPageBreak/>
        <mc:AlternateContent>
          <mc:Choice Requires="wps">
            <w:drawing>
              <wp:anchor distT="0" distB="0" distL="114300" distR="114300" simplePos="0" relativeHeight="251793408" behindDoc="0" locked="0" layoutInCell="1" allowOverlap="1" wp14:anchorId="2EC99002" wp14:editId="3B7D4646">
                <wp:simplePos x="0" y="0"/>
                <wp:positionH relativeFrom="column">
                  <wp:posOffset>331470</wp:posOffset>
                </wp:positionH>
                <wp:positionV relativeFrom="paragraph">
                  <wp:posOffset>320040</wp:posOffset>
                </wp:positionV>
                <wp:extent cx="1320800" cy="285750"/>
                <wp:effectExtent l="0" t="0" r="12700" b="19050"/>
                <wp:wrapNone/>
                <wp:docPr id="5611" name="四角形: 角を丸くする 5611"/>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2CD44B09" w14:textId="70B5FEF7" w:rsidR="00CC4CD0" w:rsidRDefault="00CC4CD0" w:rsidP="008C4EA6">
                            <w:pPr>
                              <w:spacing w:line="240" w:lineRule="exact"/>
                              <w:jc w:val="center"/>
                            </w:pPr>
                            <w:r>
                              <w:rPr>
                                <w:rFonts w:hint="eastAsia"/>
                              </w:rPr>
                              <w:t>制度概要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C99002" id="四角形: 角を丸くする 5611" o:spid="_x0000_s1204" style="position:absolute;left:0;text-align:left;margin-left:26.1pt;margin-top:25.2pt;width:104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oD8A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" fillcolor="#f7fafd [180]" strokecolor="#9cf" strokeweight="1pt">
                <v:fill color2="#cde0f2 [980]" colors="0 #f7fafd;48497f #b5d2ec;54395f #b5d2ec;1 #cee1f2" focus="100%" type="gradient"/>
                <v:stroke joinstyle="miter"/>
                <v:textbox>
                  <w:txbxContent>
                    <w:p w14:paraId="2CD44B09" w14:textId="70B5FEF7" w:rsidR="00CC4CD0" w:rsidRDefault="00CC4CD0" w:rsidP="008C4EA6">
                      <w:pPr>
                        <w:spacing w:line="240" w:lineRule="exact"/>
                        <w:jc w:val="center"/>
                      </w:pPr>
                      <w:r>
                        <w:rPr>
                          <w:rFonts w:hint="eastAsia"/>
                        </w:rPr>
                        <w:t>制度概要</w:t>
                      </w:r>
                    </w:p>
                  </w:txbxContent>
                </v:textbox>
              </v:roundrect>
            </w:pict>
          </mc:Fallback>
        </mc:AlternateContent>
      </w:r>
      <w:r w:rsidR="00664997" w:rsidRPr="00545238">
        <w:rPr>
          <w:rFonts w:hint="eastAsia"/>
        </w:rPr>
        <w:t>④「民間譲渡」</w:t>
      </w:r>
    </w:p>
    <w:p w14:paraId="1380F9E9" w14:textId="1DD9F6C2"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2384" behindDoc="0" locked="0" layoutInCell="1" allowOverlap="1" wp14:anchorId="5D0B76C3" wp14:editId="1BD7FC38">
                <wp:simplePos x="0" y="0"/>
                <wp:positionH relativeFrom="margin">
                  <wp:align>left</wp:align>
                </wp:positionH>
                <wp:positionV relativeFrom="paragraph">
                  <wp:posOffset>145415</wp:posOffset>
                </wp:positionV>
                <wp:extent cx="5740400" cy="925032"/>
                <wp:effectExtent l="0" t="0" r="12700" b="27940"/>
                <wp:wrapNone/>
                <wp:docPr id="5612" name="四角形: 角を丸くする 5612"/>
                <wp:cNvGraphicFramePr/>
                <a:graphic xmlns:a="http://schemas.openxmlformats.org/drawingml/2006/main">
                  <a:graphicData uri="http://schemas.microsoft.com/office/word/2010/wordprocessingShape">
                    <wps:wsp>
                      <wps:cNvSpPr/>
                      <wps:spPr>
                        <a:xfrm>
                          <a:off x="0" y="0"/>
                          <a:ext cx="5740400" cy="925032"/>
                        </a:xfrm>
                        <a:prstGeom prst="roundRect">
                          <a:avLst>
                            <a:gd name="adj" fmla="val 11158"/>
                          </a:avLst>
                        </a:prstGeom>
                        <a:noFill/>
                      </wps:spPr>
                      <wps:style>
                        <a:lnRef idx="2">
                          <a:schemeClr val="accent3"/>
                        </a:lnRef>
                        <a:fillRef idx="1">
                          <a:schemeClr val="lt1"/>
                        </a:fillRef>
                        <a:effectRef idx="0">
                          <a:schemeClr val="accent3"/>
                        </a:effectRef>
                        <a:fontRef idx="minor">
                          <a:schemeClr val="dk1"/>
                        </a:fontRef>
                      </wps:style>
                      <wps:txbx>
                        <w:txbxContent>
                          <w:p w14:paraId="484ED8EC" w14:textId="77777777" w:rsidR="00CC4CD0" w:rsidRDefault="00CC4CD0" w:rsidP="00664997">
                            <w:pPr>
                              <w:ind w:left="210" w:hangingChars="100" w:hanging="210"/>
                              <w:rPr>
                                <w:sz w:val="21"/>
                                <w:szCs w:val="21"/>
                              </w:rPr>
                            </w:pPr>
                            <w:r>
                              <w:rPr>
                                <w:rFonts w:hint="eastAsia"/>
                                <w:sz w:val="21"/>
                                <w:szCs w:val="21"/>
                              </w:rPr>
                              <w:t>・病院事業自体を民間の医療法人等に譲渡し、当該医療法人が医療サービスの提供を行います。</w:t>
                            </w:r>
                          </w:p>
                          <w:p w14:paraId="6D7A921C" w14:textId="63AC73A5" w:rsidR="00CC4CD0" w:rsidRPr="007A2140" w:rsidRDefault="00CC4CD0" w:rsidP="008C4EA6">
                            <w:pPr>
                              <w:ind w:left="210" w:hangingChars="100" w:hanging="210"/>
                              <w:rPr>
                                <w:sz w:val="21"/>
                                <w:szCs w:val="21"/>
                              </w:rPr>
                            </w:pPr>
                            <w:r>
                              <w:rPr>
                                <w:rFonts w:hint="eastAsia"/>
                                <w:sz w:val="21"/>
                                <w:szCs w:val="21"/>
                              </w:rPr>
                              <w:t>・病院運営の全ての権限は、医療法人等の長が持つこととなります。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0B76C3" id="四角形: 角を丸くする 5612" o:spid="_x0000_s1205" style="position:absolute;left:0;text-align:left;margin-left:0;margin-top:11.45pt;width:452pt;height:72.8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7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" filled="f" strokecolor="#a5a5a5 [3206]" strokeweight="1pt">
                <v:stroke joinstyle="miter"/>
                <v:textbox>
                  <w:txbxContent>
                    <w:p w14:paraId="484ED8EC" w14:textId="77777777" w:rsidR="00CC4CD0" w:rsidRDefault="00CC4CD0" w:rsidP="00664997">
                      <w:pPr>
                        <w:ind w:left="210" w:hangingChars="100" w:hanging="210"/>
                        <w:rPr>
                          <w:sz w:val="21"/>
                          <w:szCs w:val="21"/>
                        </w:rPr>
                      </w:pPr>
                      <w:r>
                        <w:rPr>
                          <w:rFonts w:hint="eastAsia"/>
                          <w:sz w:val="21"/>
                          <w:szCs w:val="21"/>
                        </w:rPr>
                        <w:t>・病院事業自体を民間の医療法人等に譲渡し、当該医療法人が医療サービスの提供を行います。</w:t>
                      </w:r>
                    </w:p>
                    <w:p w14:paraId="6D7A921C" w14:textId="63AC73A5" w:rsidR="00CC4CD0" w:rsidRPr="007A2140" w:rsidRDefault="00CC4CD0" w:rsidP="008C4EA6">
                      <w:pPr>
                        <w:ind w:left="210" w:hangingChars="100" w:hanging="210"/>
                        <w:rPr>
                          <w:sz w:val="21"/>
                          <w:szCs w:val="21"/>
                        </w:rPr>
                      </w:pPr>
                      <w:r>
                        <w:rPr>
                          <w:rFonts w:hint="eastAsia"/>
                          <w:sz w:val="21"/>
                          <w:szCs w:val="21"/>
                        </w:rPr>
                        <w:t>・病院運営の全ての権限は、医療法人等の長が持つこととなります。</w:t>
                      </w:r>
                    </w:p>
                  </w:txbxContent>
                </v:textbox>
                <w10:wrap anchorx="margin"/>
              </v:roundrect>
            </w:pict>
          </mc:Fallback>
        </mc:AlternateContent>
      </w:r>
    </w:p>
    <w:p w14:paraId="56001584" w14:textId="77777777" w:rsidR="00664997" w:rsidRPr="00545238" w:rsidRDefault="00664997" w:rsidP="00664997">
      <w:pPr>
        <w:rPr>
          <w:rFonts w:hAnsiTheme="minorEastAsia"/>
        </w:rPr>
      </w:pPr>
    </w:p>
    <w:p w14:paraId="5C4659CB" w14:textId="77777777" w:rsidR="00664997" w:rsidRPr="00545238" w:rsidRDefault="00664997" w:rsidP="00664997">
      <w:pPr>
        <w:rPr>
          <w:rFonts w:hAnsiTheme="minorEastAsia"/>
        </w:rPr>
      </w:pPr>
    </w:p>
    <w:p w14:paraId="11EFAFB8" w14:textId="77777777" w:rsidR="00664997" w:rsidRPr="00545238" w:rsidRDefault="00664997" w:rsidP="00664997">
      <w:pPr>
        <w:rPr>
          <w:rFonts w:hAnsiTheme="minorEastAsia"/>
        </w:rPr>
      </w:pPr>
    </w:p>
    <w:p w14:paraId="3334D9B2"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802624" behindDoc="0" locked="0" layoutInCell="1" allowOverlap="1" wp14:anchorId="47F3C0F7" wp14:editId="6D3EAEA7">
                <wp:simplePos x="0" y="0"/>
                <wp:positionH relativeFrom="column">
                  <wp:posOffset>246883</wp:posOffset>
                </wp:positionH>
                <wp:positionV relativeFrom="paragraph">
                  <wp:posOffset>131697</wp:posOffset>
                </wp:positionV>
                <wp:extent cx="25400" cy="4185776"/>
                <wp:effectExtent l="0" t="0" r="31750" b="24765"/>
                <wp:wrapNone/>
                <wp:docPr id="5613" name="直線コネクタ 5613"/>
                <wp:cNvGraphicFramePr/>
                <a:graphic xmlns:a="http://schemas.openxmlformats.org/drawingml/2006/main">
                  <a:graphicData uri="http://schemas.microsoft.com/office/word/2010/wordprocessingShape">
                    <wps:wsp>
                      <wps:cNvCnPr/>
                      <wps:spPr>
                        <a:xfrm flipH="1">
                          <a:off x="0" y="0"/>
                          <a:ext cx="25400" cy="41857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7AB6D4" id="直線コネクタ 5613" o:spid="_x0000_s1026" style="position:absolute;left:0;text-align:lef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0.35pt" to="21.45pt,3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" strokecolor="black [3213]" strokeweight="1pt">
                <v:stroke joinstyle="miter"/>
              </v:line>
            </w:pict>
          </mc:Fallback>
        </mc:AlternateContent>
      </w:r>
    </w:p>
    <w:p w14:paraId="0D904FD1"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5456" behindDoc="0" locked="0" layoutInCell="1" allowOverlap="1" wp14:anchorId="18BF1E3A" wp14:editId="76F75DBA">
                <wp:simplePos x="0" y="0"/>
                <wp:positionH relativeFrom="column">
                  <wp:posOffset>882650</wp:posOffset>
                </wp:positionH>
                <wp:positionV relativeFrom="paragraph">
                  <wp:posOffset>139700</wp:posOffset>
                </wp:positionV>
                <wp:extent cx="1320800" cy="285750"/>
                <wp:effectExtent l="0" t="0" r="12700" b="19050"/>
                <wp:wrapNone/>
                <wp:docPr id="5614" name="四角形: 角を丸くする 5614"/>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12442A78" w14:textId="6BF499F7" w:rsidR="00CC4CD0" w:rsidRDefault="00CC4CD0" w:rsidP="008C4EA6">
                            <w:pPr>
                              <w:spacing w:line="240" w:lineRule="exact"/>
                              <w:jc w:val="center"/>
                            </w:pPr>
                            <w:r>
                              <w:rPr>
                                <w:rFonts w:hint="eastAsia"/>
                              </w:rPr>
                              <w:t>公共性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BF1E3A" id="四角形: 角を丸くする 5614" o:spid="_x0000_s1206" style="position:absolute;left:0;text-align:left;margin-left:69.5pt;margin-top:11pt;width:104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" fillcolor="#f7fafd [180]" strokecolor="#9cf" strokeweight="1pt">
                <v:fill color2="#cde0f2 [980]" colors="0 #f7fafd;48497f #b5d2ec;54395f #b5d2ec;1 #cee1f2" focus="100%" type="gradient"/>
                <v:stroke joinstyle="miter"/>
                <v:textbox>
                  <w:txbxContent>
                    <w:p w14:paraId="12442A78" w14:textId="6BF499F7" w:rsidR="00CC4CD0" w:rsidRDefault="00CC4CD0" w:rsidP="008C4EA6">
                      <w:pPr>
                        <w:spacing w:line="240" w:lineRule="exact"/>
                        <w:jc w:val="center"/>
                      </w:pPr>
                      <w:r>
                        <w:rPr>
                          <w:rFonts w:hint="eastAsia"/>
                        </w:rPr>
                        <w:t>公共性</w:t>
                      </w:r>
                    </w:p>
                  </w:txbxContent>
                </v:textbox>
              </v:roundrect>
            </w:pict>
          </mc:Fallback>
        </mc:AlternateContent>
      </w:r>
    </w:p>
    <w:p w14:paraId="7452C9B5"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4432" behindDoc="0" locked="0" layoutInCell="1" allowOverlap="1" wp14:anchorId="0AD38D6D" wp14:editId="70E554F4">
                <wp:simplePos x="0" y="0"/>
                <wp:positionH relativeFrom="margin">
                  <wp:posOffset>534670</wp:posOffset>
                </wp:positionH>
                <wp:positionV relativeFrom="paragraph">
                  <wp:posOffset>107315</wp:posOffset>
                </wp:positionV>
                <wp:extent cx="5200650" cy="1593850"/>
                <wp:effectExtent l="0" t="0" r="19050" b="25400"/>
                <wp:wrapNone/>
                <wp:docPr id="5615" name="四角形: 角を丸くする 5615"/>
                <wp:cNvGraphicFramePr/>
                <a:graphic xmlns:a="http://schemas.openxmlformats.org/drawingml/2006/main">
                  <a:graphicData uri="http://schemas.microsoft.com/office/word/2010/wordprocessingShape">
                    <wps:wsp>
                      <wps:cNvSpPr/>
                      <wps:spPr>
                        <a:xfrm>
                          <a:off x="0" y="0"/>
                          <a:ext cx="5200650" cy="1593850"/>
                        </a:xfrm>
                        <a:prstGeom prst="roundRect">
                          <a:avLst>
                            <a:gd name="adj" fmla="val 8423"/>
                          </a:avLst>
                        </a:prstGeom>
                        <a:noFill/>
                      </wps:spPr>
                      <wps:style>
                        <a:lnRef idx="2">
                          <a:schemeClr val="accent3"/>
                        </a:lnRef>
                        <a:fillRef idx="1">
                          <a:schemeClr val="lt1"/>
                        </a:fillRef>
                        <a:effectRef idx="0">
                          <a:schemeClr val="accent3"/>
                        </a:effectRef>
                        <a:fontRef idx="minor">
                          <a:schemeClr val="dk1"/>
                        </a:fontRef>
                      </wps:style>
                      <wps:txbx>
                        <w:txbxContent>
                          <w:p w14:paraId="4CD2F155" w14:textId="77777777" w:rsidR="00CC4CD0" w:rsidRDefault="00CC4CD0" w:rsidP="00664997">
                            <w:pPr>
                              <w:ind w:left="200" w:hangingChars="100" w:hanging="200"/>
                              <w:rPr>
                                <w:sz w:val="20"/>
                                <w:szCs w:val="20"/>
                              </w:rPr>
                            </w:pPr>
                            <w:r w:rsidRPr="00B21AC6">
                              <w:rPr>
                                <w:rFonts w:hint="eastAsia"/>
                                <w:sz w:val="20"/>
                                <w:szCs w:val="20"/>
                              </w:rPr>
                              <w:t>・医療法人等との協議により、政策医療の実施は可能となりますが、公的関与は相当薄れることとなります。</w:t>
                            </w:r>
                          </w:p>
                          <w:p w14:paraId="538139E5" w14:textId="77777777" w:rsidR="00CC4CD0" w:rsidRDefault="00CC4CD0" w:rsidP="00664997">
                            <w:pPr>
                              <w:ind w:leftChars="100" w:left="420" w:hangingChars="100" w:hanging="200"/>
                              <w:rPr>
                                <w:sz w:val="20"/>
                                <w:szCs w:val="20"/>
                              </w:rPr>
                            </w:pPr>
                            <w:r w:rsidRPr="00B21AC6">
                              <w:rPr>
                                <w:rFonts w:hint="eastAsia"/>
                                <w:sz w:val="20"/>
                                <w:szCs w:val="20"/>
                              </w:rPr>
                              <w:t>⇒他の</w:t>
                            </w:r>
                            <w:r>
                              <w:rPr>
                                <w:rFonts w:hint="eastAsia"/>
                                <w:sz w:val="20"/>
                                <w:szCs w:val="20"/>
                              </w:rPr>
                              <w:t>形態</w:t>
                            </w:r>
                            <w:r w:rsidRPr="00B21AC6">
                              <w:rPr>
                                <w:rFonts w:hint="eastAsia"/>
                                <w:sz w:val="20"/>
                                <w:szCs w:val="20"/>
                              </w:rPr>
                              <w:t>と同様、政策医療の実施に対する財政措置を求められる可能性があり</w:t>
                            </w:r>
                            <w:r>
                              <w:rPr>
                                <w:rFonts w:hint="eastAsia"/>
                                <w:sz w:val="20"/>
                                <w:szCs w:val="20"/>
                              </w:rPr>
                              <w:t>ま</w:t>
                            </w:r>
                            <w:r w:rsidRPr="00B21AC6">
                              <w:rPr>
                                <w:rFonts w:hint="eastAsia"/>
                                <w:sz w:val="20"/>
                                <w:szCs w:val="20"/>
                              </w:rPr>
                              <w:t>す。</w:t>
                            </w:r>
                          </w:p>
                          <w:p w14:paraId="2F8E8904" w14:textId="597C40D0" w:rsidR="00CC4CD0" w:rsidRPr="00B21AC6" w:rsidRDefault="00CC4CD0" w:rsidP="008C4EA6">
                            <w:pPr>
                              <w:ind w:left="196" w:hangingChars="98" w:hanging="196"/>
                              <w:rPr>
                                <w:sz w:val="20"/>
                                <w:szCs w:val="20"/>
                              </w:rPr>
                            </w:pPr>
                            <w:r>
                              <w:rPr>
                                <w:rFonts w:hint="eastAsia"/>
                                <w:sz w:val="20"/>
                                <w:szCs w:val="20"/>
                              </w:rPr>
                              <w:t>・医療法人等の経営難などにより継続が困難となり、政策医療の確保が損なわれる可能性や経済性を優先するあまり政策医療の水準が低下するおそれがあります。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D38D6D" id="四角形: 角を丸くする 5615" o:spid="_x0000_s1207" style="position:absolute;left:0;text-align:left;margin-left:42.1pt;margin-top:8.45pt;width:409.5pt;height:125.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5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" filled="f" strokecolor="#a5a5a5 [3206]" strokeweight="1pt">
                <v:stroke joinstyle="miter"/>
                <v:textbox>
                  <w:txbxContent>
                    <w:p w14:paraId="4CD2F155" w14:textId="77777777" w:rsidR="00CC4CD0" w:rsidRDefault="00CC4CD0" w:rsidP="00664997">
                      <w:pPr>
                        <w:ind w:left="200" w:hangingChars="100" w:hanging="200"/>
                        <w:rPr>
                          <w:sz w:val="20"/>
                          <w:szCs w:val="20"/>
                        </w:rPr>
                      </w:pPr>
                      <w:r w:rsidRPr="00B21AC6">
                        <w:rPr>
                          <w:rFonts w:hint="eastAsia"/>
                          <w:sz w:val="20"/>
                          <w:szCs w:val="20"/>
                        </w:rPr>
                        <w:t>・医療法人等との協議により、政策医療の実施は可能となりますが、公的関与は相当薄れることとなります。</w:t>
                      </w:r>
                    </w:p>
                    <w:p w14:paraId="538139E5" w14:textId="77777777" w:rsidR="00CC4CD0" w:rsidRDefault="00CC4CD0" w:rsidP="00664997">
                      <w:pPr>
                        <w:ind w:leftChars="100" w:left="420" w:hangingChars="100" w:hanging="200"/>
                        <w:rPr>
                          <w:sz w:val="20"/>
                          <w:szCs w:val="20"/>
                        </w:rPr>
                      </w:pPr>
                      <w:r w:rsidRPr="00B21AC6">
                        <w:rPr>
                          <w:rFonts w:hint="eastAsia"/>
                          <w:sz w:val="20"/>
                          <w:szCs w:val="20"/>
                        </w:rPr>
                        <w:t>⇒他の</w:t>
                      </w:r>
                      <w:r>
                        <w:rPr>
                          <w:rFonts w:hint="eastAsia"/>
                          <w:sz w:val="20"/>
                          <w:szCs w:val="20"/>
                        </w:rPr>
                        <w:t>形態</w:t>
                      </w:r>
                      <w:r w:rsidRPr="00B21AC6">
                        <w:rPr>
                          <w:rFonts w:hint="eastAsia"/>
                          <w:sz w:val="20"/>
                          <w:szCs w:val="20"/>
                        </w:rPr>
                        <w:t>と同様、政策医療の実施に対する財政措置を求められる可能性があり</w:t>
                      </w:r>
                      <w:r>
                        <w:rPr>
                          <w:rFonts w:hint="eastAsia"/>
                          <w:sz w:val="20"/>
                          <w:szCs w:val="20"/>
                        </w:rPr>
                        <w:t>ま</w:t>
                      </w:r>
                      <w:r w:rsidRPr="00B21AC6">
                        <w:rPr>
                          <w:rFonts w:hint="eastAsia"/>
                          <w:sz w:val="20"/>
                          <w:szCs w:val="20"/>
                        </w:rPr>
                        <w:t>す。</w:t>
                      </w:r>
                    </w:p>
                    <w:p w14:paraId="2F8E8904" w14:textId="597C40D0" w:rsidR="00CC4CD0" w:rsidRPr="00B21AC6" w:rsidRDefault="00CC4CD0" w:rsidP="008C4EA6">
                      <w:pPr>
                        <w:ind w:left="196" w:hangingChars="98" w:hanging="196"/>
                        <w:rPr>
                          <w:sz w:val="20"/>
                          <w:szCs w:val="20"/>
                        </w:rPr>
                      </w:pPr>
                      <w:r>
                        <w:rPr>
                          <w:rFonts w:hint="eastAsia"/>
                          <w:sz w:val="20"/>
                          <w:szCs w:val="20"/>
                        </w:rPr>
                        <w:t>・医療法人等の経営難などにより継続が困難となり、政策医療の確保が損なわれる可能性や経済性を優先するあまり政策医療の水準が低下するおそれがあります。</w:t>
                      </w:r>
                    </w:p>
                  </w:txbxContent>
                </v:textbox>
                <w10:wrap anchorx="margin"/>
              </v:roundrect>
            </w:pict>
          </mc:Fallback>
        </mc:AlternateContent>
      </w:r>
    </w:p>
    <w:p w14:paraId="27111B38" w14:textId="77777777" w:rsidR="00664997" w:rsidRPr="00545238" w:rsidRDefault="00664997" w:rsidP="00664997">
      <w:pPr>
        <w:rPr>
          <w:rFonts w:hAnsiTheme="minorEastAsia"/>
        </w:rPr>
      </w:pPr>
    </w:p>
    <w:p w14:paraId="564DED90" w14:textId="77777777" w:rsidR="00664997" w:rsidRPr="00545238" w:rsidRDefault="00664997" w:rsidP="00664997">
      <w:pPr>
        <w:rPr>
          <w:rFonts w:hAnsiTheme="minorEastAsia"/>
        </w:rPr>
      </w:pPr>
    </w:p>
    <w:p w14:paraId="069F8C53"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805696" behindDoc="0" locked="0" layoutInCell="1" allowOverlap="1" wp14:anchorId="28F903FC" wp14:editId="741AB163">
                <wp:simplePos x="0" y="0"/>
                <wp:positionH relativeFrom="column">
                  <wp:posOffset>254000</wp:posOffset>
                </wp:positionH>
                <wp:positionV relativeFrom="paragraph">
                  <wp:posOffset>177800</wp:posOffset>
                </wp:positionV>
                <wp:extent cx="285750" cy="0"/>
                <wp:effectExtent l="0" t="0" r="0" b="0"/>
                <wp:wrapNone/>
                <wp:docPr id="5616" name="直線コネクタ 5616"/>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55107A" id="直線コネクタ 5616"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14pt" to="4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" strokecolor="black [3213]" strokeweight="1.25pt">
                <v:stroke joinstyle="miter"/>
              </v:line>
            </w:pict>
          </mc:Fallback>
        </mc:AlternateContent>
      </w:r>
    </w:p>
    <w:p w14:paraId="31D70BEB" w14:textId="77777777" w:rsidR="00664997" w:rsidRPr="00545238" w:rsidRDefault="00664997" w:rsidP="00664997">
      <w:pPr>
        <w:rPr>
          <w:rFonts w:hAnsiTheme="minorEastAsia"/>
        </w:rPr>
      </w:pPr>
    </w:p>
    <w:p w14:paraId="21F0FFF4" w14:textId="77777777" w:rsidR="00664997" w:rsidRPr="00545238" w:rsidRDefault="00664997" w:rsidP="00664997">
      <w:pPr>
        <w:rPr>
          <w:rFonts w:hAnsiTheme="minorEastAsia"/>
        </w:rPr>
      </w:pPr>
    </w:p>
    <w:p w14:paraId="3597F55B" w14:textId="77777777" w:rsidR="00664997" w:rsidRPr="00545238" w:rsidRDefault="00664997" w:rsidP="00664997">
      <w:pPr>
        <w:rPr>
          <w:rFonts w:hAnsiTheme="minorEastAsia"/>
        </w:rPr>
      </w:pPr>
    </w:p>
    <w:p w14:paraId="21AC6300"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7504" behindDoc="0" locked="0" layoutInCell="1" allowOverlap="1" wp14:anchorId="3F1410CF" wp14:editId="7FD5BA20">
                <wp:simplePos x="0" y="0"/>
                <wp:positionH relativeFrom="column">
                  <wp:posOffset>819150</wp:posOffset>
                </wp:positionH>
                <wp:positionV relativeFrom="paragraph">
                  <wp:posOffset>139700</wp:posOffset>
                </wp:positionV>
                <wp:extent cx="1320800" cy="285750"/>
                <wp:effectExtent l="0" t="0" r="12700" b="19050"/>
                <wp:wrapNone/>
                <wp:docPr id="5617" name="四角形: 角を丸くする 5617"/>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0A2B27E3" w14:textId="6B87C493" w:rsidR="00CC4CD0" w:rsidRDefault="00CC4CD0" w:rsidP="008C4EA6">
                            <w:pPr>
                              <w:spacing w:line="240" w:lineRule="exact"/>
                              <w:jc w:val="center"/>
                            </w:pPr>
                            <w:r>
                              <w:rPr>
                                <w:rFonts w:hint="eastAsia"/>
                              </w:rPr>
                              <w:t>経済性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1410CF" id="四角形: 角を丸くする 5617" o:spid="_x0000_s1208" style="position:absolute;left:0;text-align:left;margin-left:64.5pt;margin-top:11pt;width:104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" fillcolor="#f7fafd [180]" strokecolor="#9cf" strokeweight="1pt">
                <v:fill color2="#cde0f2 [980]" colors="0 #f7fafd;48497f #b5d2ec;54395f #b5d2ec;1 #cee1f2" focus="100%" type="gradient"/>
                <v:stroke joinstyle="miter"/>
                <v:textbox>
                  <w:txbxContent>
                    <w:p w14:paraId="0A2B27E3" w14:textId="6B87C493" w:rsidR="00CC4CD0" w:rsidRDefault="00CC4CD0" w:rsidP="008C4EA6">
                      <w:pPr>
                        <w:spacing w:line="240" w:lineRule="exact"/>
                        <w:jc w:val="center"/>
                      </w:pPr>
                      <w:r>
                        <w:rPr>
                          <w:rFonts w:hint="eastAsia"/>
                        </w:rPr>
                        <w:t>経済性</w:t>
                      </w:r>
                    </w:p>
                  </w:txbxContent>
                </v:textbox>
              </v:roundrect>
            </w:pict>
          </mc:Fallback>
        </mc:AlternateContent>
      </w:r>
    </w:p>
    <w:p w14:paraId="6D5EC0A7"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6480" behindDoc="0" locked="0" layoutInCell="1" allowOverlap="1" wp14:anchorId="4552512A" wp14:editId="020095B3">
                <wp:simplePos x="0" y="0"/>
                <wp:positionH relativeFrom="margin">
                  <wp:posOffset>534670</wp:posOffset>
                </wp:positionH>
                <wp:positionV relativeFrom="paragraph">
                  <wp:posOffset>75565</wp:posOffset>
                </wp:positionV>
                <wp:extent cx="5200650" cy="933450"/>
                <wp:effectExtent l="0" t="0" r="19050" b="19050"/>
                <wp:wrapNone/>
                <wp:docPr id="5619" name="四角形: 角を丸くする 5619"/>
                <wp:cNvGraphicFramePr/>
                <a:graphic xmlns:a="http://schemas.openxmlformats.org/drawingml/2006/main">
                  <a:graphicData uri="http://schemas.microsoft.com/office/word/2010/wordprocessingShape">
                    <wps:wsp>
                      <wps:cNvSpPr/>
                      <wps:spPr>
                        <a:xfrm>
                          <a:off x="0" y="0"/>
                          <a:ext cx="5200650" cy="933450"/>
                        </a:xfrm>
                        <a:prstGeom prst="roundRect">
                          <a:avLst>
                            <a:gd name="adj" fmla="val 7582"/>
                          </a:avLst>
                        </a:prstGeom>
                        <a:noFill/>
                      </wps:spPr>
                      <wps:style>
                        <a:lnRef idx="2">
                          <a:schemeClr val="accent3"/>
                        </a:lnRef>
                        <a:fillRef idx="1">
                          <a:schemeClr val="lt1"/>
                        </a:fillRef>
                        <a:effectRef idx="0">
                          <a:schemeClr val="accent3"/>
                        </a:effectRef>
                        <a:fontRef idx="minor">
                          <a:schemeClr val="dk1"/>
                        </a:fontRef>
                      </wps:style>
                      <wps:txbx>
                        <w:txbxContent>
                          <w:p w14:paraId="34ABEDF0" w14:textId="77777777" w:rsidR="00CC4CD0" w:rsidRDefault="00CC4CD0" w:rsidP="00664997">
                            <w:pPr>
                              <w:ind w:left="200" w:hangingChars="100" w:hanging="200"/>
                              <w:rPr>
                                <w:sz w:val="20"/>
                                <w:szCs w:val="20"/>
                              </w:rPr>
                            </w:pPr>
                            <w:r>
                              <w:rPr>
                                <w:rFonts w:hint="eastAsia"/>
                                <w:sz w:val="20"/>
                                <w:szCs w:val="20"/>
                              </w:rPr>
                              <w:t>・医療法人等の長の裁量に基づく運営が行われるため経営責任の明確化が図られ、自律的、弾力的な病院運営が行われます。</w:t>
                            </w:r>
                          </w:p>
                          <w:p w14:paraId="648850A8" w14:textId="19CD31C9" w:rsidR="00CC4CD0" w:rsidRPr="000175FF" w:rsidRDefault="00CC4CD0" w:rsidP="008C4EA6">
                            <w:pPr>
                              <w:ind w:left="200" w:hangingChars="100" w:hanging="200"/>
                              <w:rPr>
                                <w:sz w:val="20"/>
                                <w:szCs w:val="20"/>
                              </w:rPr>
                            </w:pPr>
                            <w:r>
                              <w:rPr>
                                <w:rFonts w:hint="eastAsia"/>
                                <w:sz w:val="20"/>
                                <w:szCs w:val="20"/>
                              </w:rPr>
                              <w:t>・民間事業者の経営ノウハウを幅広く活用した効率的な運営が期待できます。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52512A" id="四角形: 角を丸くする 5619" o:spid="_x0000_s1209" style="position:absolute;left:0;text-align:left;margin-left:42.1pt;margin-top:5.95pt;width:409.5pt;height:7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4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" filled="f" strokecolor="#a5a5a5 [3206]" strokeweight="1pt">
                <v:stroke joinstyle="miter"/>
                <v:textbox>
                  <w:txbxContent>
                    <w:p w14:paraId="34ABEDF0" w14:textId="77777777" w:rsidR="00CC4CD0" w:rsidRDefault="00CC4CD0" w:rsidP="00664997">
                      <w:pPr>
                        <w:ind w:left="200" w:hangingChars="100" w:hanging="200"/>
                        <w:rPr>
                          <w:sz w:val="20"/>
                          <w:szCs w:val="20"/>
                        </w:rPr>
                      </w:pPr>
                      <w:r>
                        <w:rPr>
                          <w:rFonts w:hint="eastAsia"/>
                          <w:sz w:val="20"/>
                          <w:szCs w:val="20"/>
                        </w:rPr>
                        <w:t>・医療法人等の長の裁量に基づく運営が行われるため経営責任の明確化が図られ、自律的、弾力的な病院運営が行われます。</w:t>
                      </w:r>
                    </w:p>
                    <w:p w14:paraId="648850A8" w14:textId="19CD31C9" w:rsidR="00CC4CD0" w:rsidRPr="000175FF" w:rsidRDefault="00CC4CD0" w:rsidP="008C4EA6">
                      <w:pPr>
                        <w:ind w:left="200" w:hangingChars="100" w:hanging="200"/>
                        <w:rPr>
                          <w:sz w:val="20"/>
                          <w:szCs w:val="20"/>
                        </w:rPr>
                      </w:pPr>
                      <w:r>
                        <w:rPr>
                          <w:rFonts w:hint="eastAsia"/>
                          <w:sz w:val="20"/>
                          <w:szCs w:val="20"/>
                        </w:rPr>
                        <w:t>・民間事業者の経営ノウハウを幅広く活用した効率的な運営が期待できます。</w:t>
                      </w:r>
                    </w:p>
                  </w:txbxContent>
                </v:textbox>
                <w10:wrap anchorx="margin"/>
              </v:roundrect>
            </w:pict>
          </mc:Fallback>
        </mc:AlternateContent>
      </w:r>
    </w:p>
    <w:p w14:paraId="6711B5B6" w14:textId="77777777" w:rsidR="00664997" w:rsidRPr="00545238" w:rsidRDefault="00664997" w:rsidP="00664997">
      <w:pPr>
        <w:rPr>
          <w:rFonts w:hAnsiTheme="minorEastAsia"/>
        </w:rPr>
      </w:pPr>
    </w:p>
    <w:p w14:paraId="2D74E873"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804672" behindDoc="0" locked="0" layoutInCell="1" allowOverlap="1" wp14:anchorId="6B7B948B" wp14:editId="7EFE9241">
                <wp:simplePos x="0" y="0"/>
                <wp:positionH relativeFrom="column">
                  <wp:posOffset>254000</wp:posOffset>
                </wp:positionH>
                <wp:positionV relativeFrom="paragraph">
                  <wp:posOffset>95250</wp:posOffset>
                </wp:positionV>
                <wp:extent cx="285750" cy="0"/>
                <wp:effectExtent l="0" t="0" r="0" b="0"/>
                <wp:wrapNone/>
                <wp:docPr id="5626" name="直線コネクタ 5626"/>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5754A8" id="直線コネクタ 5626"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7.5pt" to="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" strokecolor="black [3213]" strokeweight="1.25pt">
                <v:stroke joinstyle="miter"/>
              </v:line>
            </w:pict>
          </mc:Fallback>
        </mc:AlternateContent>
      </w:r>
    </w:p>
    <w:p w14:paraId="79065BBD" w14:textId="77777777" w:rsidR="00664997" w:rsidRPr="00545238" w:rsidRDefault="00664997" w:rsidP="00664997">
      <w:pPr>
        <w:rPr>
          <w:rFonts w:hAnsiTheme="minorEastAsia"/>
        </w:rPr>
      </w:pPr>
    </w:p>
    <w:p w14:paraId="03FA6B4F"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9552" behindDoc="0" locked="0" layoutInCell="1" allowOverlap="1" wp14:anchorId="073DBED4" wp14:editId="66CE7E31">
                <wp:simplePos x="0" y="0"/>
                <wp:positionH relativeFrom="column">
                  <wp:posOffset>800100</wp:posOffset>
                </wp:positionH>
                <wp:positionV relativeFrom="paragraph">
                  <wp:posOffset>215900</wp:posOffset>
                </wp:positionV>
                <wp:extent cx="1320800" cy="285750"/>
                <wp:effectExtent l="0" t="0" r="12700" b="19050"/>
                <wp:wrapNone/>
                <wp:docPr id="5631" name="四角形: 角を丸くする 5631"/>
                <wp:cNvGraphicFramePr/>
                <a:graphic xmlns:a="http://schemas.openxmlformats.org/drawingml/2006/main">
                  <a:graphicData uri="http://schemas.microsoft.com/office/word/2010/wordprocessingShape">
                    <wps:wsp>
                      <wps:cNvSpPr/>
                      <wps:spPr>
                        <a:xfrm>
                          <a:off x="0" y="0"/>
                          <a:ext cx="1320800" cy="28575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99CCFF"/>
                          </a:solidFill>
                        </a:ln>
                      </wps:spPr>
                      <wps:style>
                        <a:lnRef idx="2">
                          <a:schemeClr val="accent3"/>
                        </a:lnRef>
                        <a:fillRef idx="1">
                          <a:schemeClr val="lt1"/>
                        </a:fillRef>
                        <a:effectRef idx="0">
                          <a:schemeClr val="accent3"/>
                        </a:effectRef>
                        <a:fontRef idx="minor">
                          <a:schemeClr val="dk1"/>
                        </a:fontRef>
                      </wps:style>
                      <wps:txbx>
                        <w:txbxContent>
                          <w:p w14:paraId="6334E9ED" w14:textId="562DD0A5" w:rsidR="00CC4CD0" w:rsidRDefault="00CC4CD0" w:rsidP="00EE67CE">
                            <w:pPr>
                              <w:spacing w:line="240" w:lineRule="exact"/>
                              <w:jc w:val="center"/>
                            </w:pPr>
                            <w:r>
                              <w:rPr>
                                <w:rFonts w:hint="eastAsia"/>
                              </w:rPr>
                              <w:t>円滑な移行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3DBED4" id="四角形: 角を丸くする 5631" o:spid="_x0000_s1210" style="position:absolute;left:0;text-align:left;margin-left:63pt;margin-top:17pt;width:104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" fillcolor="#f7fafd [180]" strokecolor="#9cf" strokeweight="1pt">
                <v:fill color2="#cde0f2 [980]" colors="0 #f7fafd;48497f #b5d2ec;54395f #b5d2ec;1 #cee1f2" focus="100%" type="gradient"/>
                <v:stroke joinstyle="miter"/>
                <v:textbox>
                  <w:txbxContent>
                    <w:p w14:paraId="6334E9ED" w14:textId="562DD0A5" w:rsidR="00CC4CD0" w:rsidRDefault="00CC4CD0" w:rsidP="00EE67CE">
                      <w:pPr>
                        <w:spacing w:line="240" w:lineRule="exact"/>
                        <w:jc w:val="center"/>
                      </w:pPr>
                      <w:r>
                        <w:rPr>
                          <w:rFonts w:hint="eastAsia"/>
                        </w:rPr>
                        <w:t>円滑な移行</w:t>
                      </w:r>
                    </w:p>
                  </w:txbxContent>
                </v:textbox>
              </v:roundrect>
            </w:pict>
          </mc:Fallback>
        </mc:AlternateContent>
      </w:r>
    </w:p>
    <w:p w14:paraId="38F35CBD"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798528" behindDoc="0" locked="0" layoutInCell="1" allowOverlap="1" wp14:anchorId="1ACBF9F7" wp14:editId="1E413C3E">
                <wp:simplePos x="0" y="0"/>
                <wp:positionH relativeFrom="margin">
                  <wp:posOffset>533400</wp:posOffset>
                </wp:positionH>
                <wp:positionV relativeFrom="paragraph">
                  <wp:posOffset>139065</wp:posOffset>
                </wp:positionV>
                <wp:extent cx="5200650" cy="1403350"/>
                <wp:effectExtent l="0" t="0" r="19050" b="25400"/>
                <wp:wrapNone/>
                <wp:docPr id="2019195352" name="四角形: 角を丸くする 2019195352"/>
                <wp:cNvGraphicFramePr/>
                <a:graphic xmlns:a="http://schemas.openxmlformats.org/drawingml/2006/main">
                  <a:graphicData uri="http://schemas.microsoft.com/office/word/2010/wordprocessingShape">
                    <wps:wsp>
                      <wps:cNvSpPr/>
                      <wps:spPr>
                        <a:xfrm>
                          <a:off x="0" y="0"/>
                          <a:ext cx="5200650" cy="1403350"/>
                        </a:xfrm>
                        <a:prstGeom prst="roundRect">
                          <a:avLst>
                            <a:gd name="adj" fmla="val 10223"/>
                          </a:avLst>
                        </a:prstGeom>
                        <a:noFill/>
                      </wps:spPr>
                      <wps:style>
                        <a:lnRef idx="2">
                          <a:schemeClr val="accent3"/>
                        </a:lnRef>
                        <a:fillRef idx="1">
                          <a:schemeClr val="lt1"/>
                        </a:fillRef>
                        <a:effectRef idx="0">
                          <a:schemeClr val="accent3"/>
                        </a:effectRef>
                        <a:fontRef idx="minor">
                          <a:schemeClr val="dk1"/>
                        </a:fontRef>
                      </wps:style>
                      <wps:txbx>
                        <w:txbxContent>
                          <w:p w14:paraId="761105BE" w14:textId="77777777" w:rsidR="00CC4CD0" w:rsidRDefault="00CC4CD0" w:rsidP="00664997">
                            <w:pPr>
                              <w:ind w:left="200" w:hangingChars="100" w:hanging="200"/>
                              <w:rPr>
                                <w:sz w:val="20"/>
                                <w:szCs w:val="20"/>
                              </w:rPr>
                            </w:pPr>
                            <w:r>
                              <w:rPr>
                                <w:rFonts w:hint="eastAsia"/>
                                <w:sz w:val="20"/>
                                <w:szCs w:val="20"/>
                              </w:rPr>
                              <w:t>・現に在職している職員は全て退職となり、継続して勤務を希望する場合は指定管理者に新たに雇用される必要があります。</w:t>
                            </w:r>
                          </w:p>
                          <w:p w14:paraId="1A52DDF2" w14:textId="3FABEA78" w:rsidR="00CC4CD0" w:rsidRPr="000175FF" w:rsidRDefault="00CC4CD0" w:rsidP="00A6188E">
                            <w:pPr>
                              <w:ind w:leftChars="100" w:left="412" w:hangingChars="96" w:hanging="192"/>
                              <w:rPr>
                                <w:sz w:val="20"/>
                                <w:szCs w:val="20"/>
                              </w:rPr>
                            </w:pPr>
                            <w:r>
                              <w:rPr>
                                <w:rFonts w:hint="eastAsia"/>
                                <w:sz w:val="20"/>
                                <w:szCs w:val="20"/>
                              </w:rPr>
                              <w:t>⇒指定管理者に雇用された場合の身分は非公務員となるため、職員の処遇問題など、調整に相当の労力と時間を要することが予測され、職員の理解が最大の課題となります。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CBF9F7" id="四角形: 角を丸くする 2019195352" o:spid="_x0000_s1211" style="position:absolute;left:0;text-align:left;margin-left:42pt;margin-top:10.95pt;width:409.5pt;height:11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66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" filled="f" strokecolor="#a5a5a5 [3206]" strokeweight="1pt">
                <v:stroke joinstyle="miter"/>
                <v:textbox>
                  <w:txbxContent>
                    <w:p w14:paraId="761105BE" w14:textId="77777777" w:rsidR="00CC4CD0" w:rsidRDefault="00CC4CD0" w:rsidP="00664997">
                      <w:pPr>
                        <w:ind w:left="200" w:hangingChars="100" w:hanging="200"/>
                        <w:rPr>
                          <w:sz w:val="20"/>
                          <w:szCs w:val="20"/>
                        </w:rPr>
                      </w:pPr>
                      <w:r>
                        <w:rPr>
                          <w:rFonts w:hint="eastAsia"/>
                          <w:sz w:val="20"/>
                          <w:szCs w:val="20"/>
                        </w:rPr>
                        <w:t>・現に在職している職員は全て退職となり、継続して勤務を希望する場合は指定管理者に新たに雇用される必要があります。</w:t>
                      </w:r>
                    </w:p>
                    <w:p w14:paraId="1A52DDF2" w14:textId="3FABEA78" w:rsidR="00CC4CD0" w:rsidRPr="000175FF" w:rsidRDefault="00CC4CD0" w:rsidP="00A6188E">
                      <w:pPr>
                        <w:ind w:leftChars="100" w:left="412" w:hangingChars="96" w:hanging="192"/>
                        <w:rPr>
                          <w:sz w:val="20"/>
                          <w:szCs w:val="20"/>
                        </w:rPr>
                      </w:pPr>
                      <w:r>
                        <w:rPr>
                          <w:rFonts w:hint="eastAsia"/>
                          <w:sz w:val="20"/>
                          <w:szCs w:val="20"/>
                        </w:rPr>
                        <w:t>⇒指定管理者に雇用された場合の身分は非公務員となるため、職員の処遇問題など、調整に相当の労力と時間を要することが予測され、職員の理解が最大の課題となります。</w:t>
                      </w:r>
                    </w:p>
                  </w:txbxContent>
                </v:textbox>
                <w10:wrap anchorx="margin"/>
              </v:roundrect>
            </w:pict>
          </mc:Fallback>
        </mc:AlternateContent>
      </w:r>
    </w:p>
    <w:p w14:paraId="6B398A7C" w14:textId="77777777" w:rsidR="00664997" w:rsidRPr="00545238" w:rsidRDefault="00664997" w:rsidP="00664997">
      <w:pPr>
        <w:rPr>
          <w:rFonts w:hAnsiTheme="minorEastAsia"/>
        </w:rPr>
      </w:pPr>
    </w:p>
    <w:p w14:paraId="1982B05C" w14:textId="77777777" w:rsidR="00664997" w:rsidRPr="00545238" w:rsidRDefault="00664997" w:rsidP="00664997">
      <w:pPr>
        <w:rPr>
          <w:rFonts w:hAnsiTheme="minorEastAsia"/>
        </w:rPr>
      </w:pPr>
    </w:p>
    <w:p w14:paraId="45B46FE5"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803648" behindDoc="0" locked="0" layoutInCell="1" allowOverlap="1" wp14:anchorId="47B0E340" wp14:editId="680AE816">
                <wp:simplePos x="0" y="0"/>
                <wp:positionH relativeFrom="column">
                  <wp:posOffset>255270</wp:posOffset>
                </wp:positionH>
                <wp:positionV relativeFrom="paragraph">
                  <wp:posOffset>88265</wp:posOffset>
                </wp:positionV>
                <wp:extent cx="285750" cy="0"/>
                <wp:effectExtent l="0" t="0" r="0" b="0"/>
                <wp:wrapNone/>
                <wp:docPr id="1224348841" name="直線コネクタ 1224348841"/>
                <wp:cNvGraphicFramePr/>
                <a:graphic xmlns:a="http://schemas.openxmlformats.org/drawingml/2006/main">
                  <a:graphicData uri="http://schemas.microsoft.com/office/word/2010/wordprocessingShape">
                    <wps:wsp>
                      <wps:cNvCnPr/>
                      <wps:spPr>
                        <a:xfrm>
                          <a:off x="0" y="0"/>
                          <a:ext cx="2857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E11CBF" id="直線コネクタ 1224348841"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6.95pt" to="42.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" strokecolor="black [3213]" strokeweight="1.25pt">
                <v:stroke joinstyle="miter"/>
              </v:line>
            </w:pict>
          </mc:Fallback>
        </mc:AlternateContent>
      </w:r>
    </w:p>
    <w:p w14:paraId="3635800E" w14:textId="77777777" w:rsidR="00664997" w:rsidRPr="00545238" w:rsidRDefault="00664997" w:rsidP="00664997">
      <w:pPr>
        <w:rPr>
          <w:rFonts w:hAnsiTheme="minorEastAsia"/>
        </w:rPr>
      </w:pPr>
    </w:p>
    <w:p w14:paraId="3D7E6716" w14:textId="77777777" w:rsidR="00664997" w:rsidRPr="00545238" w:rsidRDefault="00664997" w:rsidP="00664997">
      <w:pPr>
        <w:rPr>
          <w:rFonts w:hAnsiTheme="minorEastAsia"/>
        </w:rPr>
      </w:pPr>
    </w:p>
    <w:p w14:paraId="35459434" w14:textId="77777777" w:rsidR="00664997" w:rsidRPr="00545238" w:rsidRDefault="00664997" w:rsidP="00664997">
      <w:pPr>
        <w:rPr>
          <w:rFonts w:hAnsiTheme="minorEastAsia"/>
        </w:rPr>
      </w:pPr>
    </w:p>
    <w:p w14:paraId="4953673B"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801600" behindDoc="0" locked="0" layoutInCell="1" allowOverlap="1" wp14:anchorId="05768C08" wp14:editId="2FE6C1EF">
                <wp:simplePos x="0" y="0"/>
                <wp:positionH relativeFrom="column">
                  <wp:posOffset>248920</wp:posOffset>
                </wp:positionH>
                <wp:positionV relativeFrom="paragraph">
                  <wp:posOffset>81915</wp:posOffset>
                </wp:positionV>
                <wp:extent cx="1339850" cy="292100"/>
                <wp:effectExtent l="0" t="0" r="12700" b="12700"/>
                <wp:wrapNone/>
                <wp:docPr id="966072350" name="四角形: 角を丸くする 966072350"/>
                <wp:cNvGraphicFramePr/>
                <a:graphic xmlns:a="http://schemas.openxmlformats.org/drawingml/2006/main">
                  <a:graphicData uri="http://schemas.microsoft.com/office/word/2010/wordprocessingShape">
                    <wps:wsp>
                      <wps:cNvSpPr/>
                      <wps:spPr>
                        <a:xfrm>
                          <a:off x="0" y="0"/>
                          <a:ext cx="1339850" cy="2921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rgbClr val="CCFFCC"/>
                          </a:solidFill>
                        </a:ln>
                      </wps:spPr>
                      <wps:style>
                        <a:lnRef idx="2">
                          <a:schemeClr val="accent3"/>
                        </a:lnRef>
                        <a:fillRef idx="1">
                          <a:schemeClr val="lt1"/>
                        </a:fillRef>
                        <a:effectRef idx="0">
                          <a:schemeClr val="accent3"/>
                        </a:effectRef>
                        <a:fontRef idx="minor">
                          <a:schemeClr val="dk1"/>
                        </a:fontRef>
                      </wps:style>
                      <wps:txbx>
                        <w:txbxContent>
                          <w:p w14:paraId="7DB0B803" w14:textId="0BBF037C" w:rsidR="00CC4CD0" w:rsidRDefault="00CC4CD0" w:rsidP="008C4EA6">
                            <w:pPr>
                              <w:spacing w:line="280" w:lineRule="exact"/>
                              <w:jc w:val="center"/>
                            </w:pPr>
                            <w:r>
                              <w:rPr>
                                <w:rFonts w:hint="eastAsia"/>
                              </w:rPr>
                              <w:t>その他の課題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768C08" id="四角形: 角を丸くする 966072350" o:spid="_x0000_s1212" style="position:absolute;left:0;text-align:left;margin-left:19.6pt;margin-top:6.45pt;width:105.5pt;height:23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" fillcolor="#f8fbf6 [185]" strokecolor="#cfc" strokeweight="1pt">
                <v:fill color2="#d4e8c6 [985]" rotate="t" colors="0 #f8fbf6;48497f #bedcaa;54395f #bedcaa;1 #d4e8c6" focus="100%" type="gradient"/>
                <v:stroke joinstyle="miter"/>
                <v:textbox>
                  <w:txbxContent>
                    <w:p w14:paraId="7DB0B803" w14:textId="0BBF037C" w:rsidR="00CC4CD0" w:rsidRDefault="00CC4CD0" w:rsidP="008C4EA6">
                      <w:pPr>
                        <w:spacing w:line="280" w:lineRule="exact"/>
                        <w:jc w:val="center"/>
                      </w:pPr>
                      <w:r>
                        <w:rPr>
                          <w:rFonts w:hint="eastAsia"/>
                        </w:rPr>
                        <w:t>その他の課題</w:t>
                      </w:r>
                    </w:p>
                  </w:txbxContent>
                </v:textbox>
              </v:roundrect>
            </w:pict>
          </mc:Fallback>
        </mc:AlternateContent>
      </w:r>
    </w:p>
    <w:p w14:paraId="1FAC2232" w14:textId="77777777" w:rsidR="00664997" w:rsidRPr="00545238" w:rsidRDefault="00664997" w:rsidP="00664997">
      <w:pPr>
        <w:rPr>
          <w:rFonts w:hAnsiTheme="minorEastAsia"/>
        </w:rPr>
      </w:pPr>
      <w:r w:rsidRPr="00545238">
        <w:rPr>
          <w:rFonts w:hAnsiTheme="minorEastAsia"/>
          <w:noProof/>
        </w:rPr>
        <mc:AlternateContent>
          <mc:Choice Requires="wps">
            <w:drawing>
              <wp:anchor distT="0" distB="0" distL="114300" distR="114300" simplePos="0" relativeHeight="251800576" behindDoc="0" locked="0" layoutInCell="1" allowOverlap="1" wp14:anchorId="42AABC0D" wp14:editId="2AFD0A7A">
                <wp:simplePos x="0" y="0"/>
                <wp:positionH relativeFrom="margin">
                  <wp:align>left</wp:align>
                </wp:positionH>
                <wp:positionV relativeFrom="paragraph">
                  <wp:posOffset>31750</wp:posOffset>
                </wp:positionV>
                <wp:extent cx="5740400" cy="1231900"/>
                <wp:effectExtent l="0" t="0" r="12700" b="25400"/>
                <wp:wrapNone/>
                <wp:docPr id="5632" name="四角形: 角を丸くする 5632"/>
                <wp:cNvGraphicFramePr/>
                <a:graphic xmlns:a="http://schemas.openxmlformats.org/drawingml/2006/main">
                  <a:graphicData uri="http://schemas.microsoft.com/office/word/2010/wordprocessingShape">
                    <wps:wsp>
                      <wps:cNvSpPr/>
                      <wps:spPr>
                        <a:xfrm>
                          <a:off x="0" y="0"/>
                          <a:ext cx="5740400" cy="1231900"/>
                        </a:xfrm>
                        <a:prstGeom prst="roundRect">
                          <a:avLst/>
                        </a:prstGeom>
                        <a:noFill/>
                      </wps:spPr>
                      <wps:style>
                        <a:lnRef idx="2">
                          <a:schemeClr val="accent3"/>
                        </a:lnRef>
                        <a:fillRef idx="1">
                          <a:schemeClr val="lt1"/>
                        </a:fillRef>
                        <a:effectRef idx="0">
                          <a:schemeClr val="accent3"/>
                        </a:effectRef>
                        <a:fontRef idx="minor">
                          <a:schemeClr val="dk1"/>
                        </a:fontRef>
                      </wps:style>
                      <wps:txbx>
                        <w:txbxContent>
                          <w:p w14:paraId="4D5C14F1" w14:textId="77777777" w:rsidR="00CC4CD0" w:rsidRDefault="00CC4CD0" w:rsidP="00664997">
                            <w:pPr>
                              <w:ind w:left="200" w:hangingChars="100" w:hanging="200"/>
                              <w:rPr>
                                <w:sz w:val="20"/>
                                <w:szCs w:val="20"/>
                              </w:rPr>
                            </w:pPr>
                            <w:r>
                              <w:rPr>
                                <w:rFonts w:hint="eastAsia"/>
                                <w:sz w:val="20"/>
                                <w:szCs w:val="20"/>
                              </w:rPr>
                              <w:t>・譲渡を受ける医療法人等がない場合が想定されます。</w:t>
                            </w:r>
                          </w:p>
                          <w:p w14:paraId="609C51DE" w14:textId="77777777" w:rsidR="00CC4CD0" w:rsidRDefault="00CC4CD0" w:rsidP="00664997">
                            <w:pPr>
                              <w:ind w:left="200" w:hangingChars="100" w:hanging="200"/>
                              <w:rPr>
                                <w:sz w:val="20"/>
                                <w:szCs w:val="20"/>
                              </w:rPr>
                            </w:pPr>
                            <w:r>
                              <w:rPr>
                                <w:rFonts w:hint="eastAsia"/>
                                <w:sz w:val="20"/>
                                <w:szCs w:val="20"/>
                              </w:rPr>
                              <w:t>・譲渡に伴い、一時的に多額の退職金や企業債の繰上償還が発生することとなります。</w:t>
                            </w:r>
                          </w:p>
                          <w:p w14:paraId="422FB970" w14:textId="5748998B" w:rsidR="00CC4CD0" w:rsidRPr="00EE73A3" w:rsidRDefault="00CC4CD0" w:rsidP="008C4EA6">
                            <w:pPr>
                              <w:ind w:left="200" w:hangingChars="100" w:hanging="200"/>
                              <w:rPr>
                                <w:sz w:val="20"/>
                                <w:szCs w:val="20"/>
                              </w:rPr>
                            </w:pPr>
                            <w:r>
                              <w:rPr>
                                <w:rFonts w:hint="eastAsia"/>
                                <w:sz w:val="20"/>
                                <w:szCs w:val="20"/>
                              </w:rPr>
                              <w:t>・政策医療の水準の低下や実施の継続が困難となる場合が想定されることについて、事前に住民の十分な理解を得ておく必要があります。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AABC0D" id="四角形: 角を丸くする 5632" o:spid="_x0000_s1213" style="position:absolute;left:0;text-align:left;margin-left:0;margin-top:2.5pt;width:452pt;height:97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" filled="f" strokecolor="#a5a5a5 [3206]" strokeweight="1pt">
                <v:stroke joinstyle="miter"/>
                <v:textbox>
                  <w:txbxContent>
                    <w:p w14:paraId="4D5C14F1" w14:textId="77777777" w:rsidR="00CC4CD0" w:rsidRDefault="00CC4CD0" w:rsidP="00664997">
                      <w:pPr>
                        <w:ind w:left="200" w:hangingChars="100" w:hanging="200"/>
                        <w:rPr>
                          <w:sz w:val="20"/>
                          <w:szCs w:val="20"/>
                        </w:rPr>
                      </w:pPr>
                      <w:r>
                        <w:rPr>
                          <w:rFonts w:hint="eastAsia"/>
                          <w:sz w:val="20"/>
                          <w:szCs w:val="20"/>
                        </w:rPr>
                        <w:t>・譲渡を受ける医療法人等がない場合が想定されます。</w:t>
                      </w:r>
                    </w:p>
                    <w:p w14:paraId="609C51DE" w14:textId="77777777" w:rsidR="00CC4CD0" w:rsidRDefault="00CC4CD0" w:rsidP="00664997">
                      <w:pPr>
                        <w:ind w:left="200" w:hangingChars="100" w:hanging="200"/>
                        <w:rPr>
                          <w:sz w:val="20"/>
                          <w:szCs w:val="20"/>
                        </w:rPr>
                      </w:pPr>
                      <w:r>
                        <w:rPr>
                          <w:rFonts w:hint="eastAsia"/>
                          <w:sz w:val="20"/>
                          <w:szCs w:val="20"/>
                        </w:rPr>
                        <w:t>・譲渡に伴い、一時的に多額の退職金や企業債の繰上償還が発生することとなります。</w:t>
                      </w:r>
                    </w:p>
                    <w:p w14:paraId="422FB970" w14:textId="5748998B" w:rsidR="00CC4CD0" w:rsidRPr="00EE73A3" w:rsidRDefault="00CC4CD0" w:rsidP="008C4EA6">
                      <w:pPr>
                        <w:ind w:left="200" w:hangingChars="100" w:hanging="200"/>
                        <w:rPr>
                          <w:sz w:val="20"/>
                          <w:szCs w:val="20"/>
                        </w:rPr>
                      </w:pPr>
                      <w:r>
                        <w:rPr>
                          <w:rFonts w:hint="eastAsia"/>
                          <w:sz w:val="20"/>
                          <w:szCs w:val="20"/>
                        </w:rPr>
                        <w:t>・政策医療の水準の低下や実施の継続が困難となる場合が想定されることについて、事前に住民の十分な理解を得ておく必要があります。</w:t>
                      </w:r>
                    </w:p>
                  </w:txbxContent>
                </v:textbox>
                <w10:wrap anchorx="margin"/>
              </v:roundrect>
            </w:pict>
          </mc:Fallback>
        </mc:AlternateContent>
      </w:r>
    </w:p>
    <w:p w14:paraId="29A890E3" w14:textId="77777777" w:rsidR="00664997" w:rsidRPr="00545238" w:rsidRDefault="00664997" w:rsidP="00664997">
      <w:pPr>
        <w:rPr>
          <w:rFonts w:hAnsiTheme="minorEastAsia"/>
        </w:rPr>
      </w:pPr>
    </w:p>
    <w:p w14:paraId="42CB1B33" w14:textId="77777777" w:rsidR="00664997" w:rsidRPr="00545238" w:rsidRDefault="00664997" w:rsidP="00664997">
      <w:pPr>
        <w:rPr>
          <w:rFonts w:hAnsiTheme="minorEastAsia"/>
        </w:rPr>
      </w:pPr>
    </w:p>
    <w:p w14:paraId="04DF38FD" w14:textId="77777777" w:rsidR="00664997" w:rsidRPr="00545238" w:rsidRDefault="00664997" w:rsidP="00664997">
      <w:pPr>
        <w:rPr>
          <w:rFonts w:hAnsiTheme="minorEastAsia"/>
        </w:rPr>
      </w:pPr>
    </w:p>
    <w:p w14:paraId="029A0400" w14:textId="77777777" w:rsidR="00664997" w:rsidRPr="00545238" w:rsidRDefault="00664997" w:rsidP="00664997">
      <w:pPr>
        <w:rPr>
          <w:rFonts w:hAnsiTheme="minorEastAsia"/>
        </w:rPr>
      </w:pPr>
    </w:p>
    <w:p w14:paraId="69982F6A" w14:textId="77777777" w:rsidR="00664997" w:rsidRPr="00545238" w:rsidRDefault="00664997" w:rsidP="00664997">
      <w:pPr>
        <w:widowControl/>
        <w:jc w:val="left"/>
      </w:pPr>
      <w:r w:rsidRPr="00545238">
        <w:br w:type="page"/>
      </w:r>
    </w:p>
    <w:p w14:paraId="5CA020DF" w14:textId="558D6F1C" w:rsidR="008102B7" w:rsidRPr="00545238" w:rsidRDefault="008102B7" w:rsidP="007D4F18">
      <w:pPr>
        <w:rPr>
          <w:b/>
          <w:bCs/>
          <w:color w:val="385623" w:themeColor="accent6" w:themeShade="80"/>
          <w:sz w:val="28"/>
          <w:szCs w:val="28"/>
        </w:rPr>
      </w:pPr>
      <w:r w:rsidRPr="00545238">
        <w:rPr>
          <w:rFonts w:hint="eastAsia"/>
          <w:b/>
          <w:bCs/>
          <w:color w:val="385623" w:themeColor="accent6" w:themeShade="80"/>
          <w:sz w:val="28"/>
          <w:szCs w:val="28"/>
        </w:rPr>
        <w:lastRenderedPageBreak/>
        <w:t>（</w:t>
      </w:r>
      <w:r w:rsidR="00FB0CBB" w:rsidRPr="00545238">
        <w:rPr>
          <w:rFonts w:hint="eastAsia"/>
          <w:b/>
          <w:bCs/>
          <w:color w:val="385623" w:themeColor="accent6" w:themeShade="80"/>
          <w:sz w:val="28"/>
          <w:szCs w:val="28"/>
        </w:rPr>
        <w:t>５</w:t>
      </w:r>
      <w:r w:rsidRPr="00545238">
        <w:rPr>
          <w:rFonts w:hint="eastAsia"/>
          <w:b/>
          <w:bCs/>
          <w:color w:val="385623" w:themeColor="accent6" w:themeShade="80"/>
          <w:sz w:val="28"/>
          <w:szCs w:val="28"/>
        </w:rPr>
        <w:t>）今後の経営形態</w:t>
      </w:r>
    </w:p>
    <w:p w14:paraId="30891774" w14:textId="32F425EB" w:rsidR="00465AD3" w:rsidRPr="00545238" w:rsidRDefault="00465AD3" w:rsidP="00465AD3">
      <w:pPr>
        <w:pStyle w:val="af6"/>
        <w:ind w:firstLine="220"/>
        <w:rPr>
          <w:color w:val="auto"/>
        </w:rPr>
      </w:pPr>
      <w:r w:rsidRPr="00545238">
        <w:rPr>
          <w:rFonts w:hint="eastAsia"/>
          <w:color w:val="auto"/>
        </w:rPr>
        <w:t>今後、上川北部圏域及び下川町の人口は減少し、</w:t>
      </w:r>
      <w:r w:rsidR="00866D01" w:rsidRPr="00545238">
        <w:rPr>
          <w:rFonts w:hint="eastAsia"/>
          <w:color w:val="auto"/>
        </w:rPr>
        <w:t>令和27（</w:t>
      </w:r>
      <w:r w:rsidRPr="00545238">
        <w:rPr>
          <w:rFonts w:hint="eastAsia"/>
          <w:color w:val="auto"/>
        </w:rPr>
        <w:t>2045</w:t>
      </w:r>
      <w:r w:rsidR="00866D01" w:rsidRPr="00545238">
        <w:rPr>
          <w:rFonts w:hint="eastAsia"/>
          <w:color w:val="auto"/>
        </w:rPr>
        <w:t>）</w:t>
      </w:r>
      <w:r w:rsidRPr="00545238">
        <w:rPr>
          <w:rFonts w:hint="eastAsia"/>
          <w:color w:val="auto"/>
        </w:rPr>
        <w:t>年には現在の約半数の人数となることが予想され、外来・入院患者数も減少することにより、医業収入の減少が見込まれます。</w:t>
      </w:r>
    </w:p>
    <w:p w14:paraId="16559316" w14:textId="424C5AA2" w:rsidR="00465AD3" w:rsidRPr="00545238" w:rsidRDefault="00465AD3" w:rsidP="00465AD3">
      <w:pPr>
        <w:pStyle w:val="af6"/>
        <w:ind w:firstLine="220"/>
        <w:rPr>
          <w:color w:val="auto"/>
        </w:rPr>
      </w:pPr>
      <w:r w:rsidRPr="00545238">
        <w:rPr>
          <w:rFonts w:hint="eastAsia"/>
          <w:color w:val="auto"/>
        </w:rPr>
        <w:t>また、町内の患者が他市町村へ多く流出している状況であり、当病院の役割を再確認する必要があります。</w:t>
      </w:r>
    </w:p>
    <w:p w14:paraId="6BF87394" w14:textId="77777777" w:rsidR="00465AD3" w:rsidRPr="00545238" w:rsidRDefault="00465AD3" w:rsidP="00465AD3">
      <w:pPr>
        <w:pStyle w:val="af6"/>
        <w:ind w:firstLine="220"/>
      </w:pPr>
      <w:r w:rsidRPr="00545238">
        <w:rPr>
          <w:rFonts w:hint="eastAsia"/>
        </w:rPr>
        <w:t>比較した3つの経営形態にはそれぞれ一長一短があり、見直しの方向性については本計画の進捗状況や当院を取巻く医療環境の動向等を見定めながら慎重に検討を進める必要があります。</w:t>
      </w:r>
    </w:p>
    <w:p w14:paraId="3576E4A2" w14:textId="2B241F58" w:rsidR="00465AD3" w:rsidRPr="00545238" w:rsidRDefault="00465AD3" w:rsidP="00465AD3">
      <w:pPr>
        <w:pStyle w:val="af6"/>
        <w:ind w:firstLine="220"/>
      </w:pPr>
      <w:r w:rsidRPr="00545238">
        <w:rPr>
          <w:rFonts w:hint="eastAsia"/>
        </w:rPr>
        <w:t>このことから、院内及び役場庁内で十分な議論のもと、</w:t>
      </w:r>
      <w:r w:rsidR="00737BE4" w:rsidRPr="00545238">
        <w:rPr>
          <w:rFonts w:hint="eastAsia"/>
          <w:color w:val="auto"/>
        </w:rPr>
        <w:t>下川町病院運営審議会等</w:t>
      </w:r>
      <w:r w:rsidRPr="00545238">
        <w:rPr>
          <w:rFonts w:hint="eastAsia"/>
          <w:color w:val="auto"/>
        </w:rPr>
        <w:t>において専門</w:t>
      </w:r>
      <w:r w:rsidRPr="00545238">
        <w:rPr>
          <w:rFonts w:hint="eastAsia"/>
        </w:rPr>
        <w:t>的かつ客観的な判断と住民の意見を尊重し、今後、検討の際には当院に最も適した経営形態について結論を出すこととし、点検・評価を行っていきます。</w:t>
      </w:r>
    </w:p>
    <w:p w14:paraId="0961E381" w14:textId="28D46BDB" w:rsidR="00D725F7" w:rsidRPr="00545238" w:rsidRDefault="00465AD3" w:rsidP="00465AD3">
      <w:pPr>
        <w:pStyle w:val="af6"/>
        <w:ind w:firstLine="220"/>
        <w:rPr>
          <w:color w:val="auto"/>
        </w:rPr>
      </w:pPr>
      <w:r w:rsidRPr="00545238">
        <w:rPr>
          <w:rFonts w:hint="eastAsia"/>
          <w:color w:val="auto"/>
        </w:rPr>
        <w:t>今後、経営形態の見直しのほか、町内の介護・福祉施設等との調整の中で、町内における当院の在り方や病床数の削減</w:t>
      </w:r>
      <w:r w:rsidR="000E63F4" w:rsidRPr="00545238">
        <w:rPr>
          <w:rFonts w:hint="eastAsia"/>
          <w:color w:val="auto"/>
        </w:rPr>
        <w:t>、</w:t>
      </w:r>
      <w:r w:rsidRPr="00545238">
        <w:rPr>
          <w:rFonts w:hint="eastAsia"/>
          <w:color w:val="auto"/>
        </w:rPr>
        <w:t>また、削減に伴う有床診療所化についても本計画期間内で検討していきます。</w:t>
      </w:r>
    </w:p>
    <w:p w14:paraId="41841FF4" w14:textId="77777777" w:rsidR="00D61868" w:rsidRPr="00545238" w:rsidRDefault="00D61868" w:rsidP="00D61868">
      <w:pPr>
        <w:pStyle w:val="af6"/>
        <w:ind w:firstLineChars="45" w:firstLine="99"/>
      </w:pPr>
    </w:p>
    <w:p w14:paraId="3E1D6455" w14:textId="08EB82B8" w:rsidR="008102B7" w:rsidRPr="00545238" w:rsidRDefault="00BD64D8" w:rsidP="00BD64D8">
      <w:pPr>
        <w:widowControl/>
        <w:jc w:val="center"/>
        <w:rPr>
          <w:rFonts w:hAnsi="メイリオ"/>
        </w:rPr>
      </w:pPr>
      <w:r w:rsidRPr="00545238">
        <w:rPr>
          <w:rFonts w:hAnsi="メイリオ"/>
          <w:noProof/>
        </w:rPr>
        <mc:AlternateContent>
          <mc:Choice Requires="wpg">
            <w:drawing>
              <wp:inline distT="0" distB="0" distL="0" distR="0" wp14:anchorId="11944EDC" wp14:editId="63358183">
                <wp:extent cx="4241800" cy="3180921"/>
                <wp:effectExtent l="0" t="0" r="25400" b="19685"/>
                <wp:docPr id="48" name="グループ化 48"/>
                <wp:cNvGraphicFramePr/>
                <a:graphic xmlns:a="http://schemas.openxmlformats.org/drawingml/2006/main">
                  <a:graphicData uri="http://schemas.microsoft.com/office/word/2010/wordprocessingGroup">
                    <wpg:wgp>
                      <wpg:cNvGrpSpPr/>
                      <wpg:grpSpPr>
                        <a:xfrm>
                          <a:off x="0" y="0"/>
                          <a:ext cx="4241800" cy="3180921"/>
                          <a:chOff x="0" y="993913"/>
                          <a:chExt cx="4241800" cy="3421822"/>
                        </a:xfrm>
                      </wpg:grpSpPr>
                      <wps:wsp>
                        <wps:cNvPr id="5703" name="四角形: 角を丸くする 5703"/>
                        <wps:cNvSpPr/>
                        <wps:spPr>
                          <a:xfrm>
                            <a:off x="0" y="993913"/>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1F9566BF" w14:textId="6F7EFEB8" w:rsidR="00CC4CD0" w:rsidRDefault="00CC4CD0" w:rsidP="008C4EA6">
                              <w:pPr>
                                <w:jc w:val="center"/>
                              </w:pPr>
                              <w:r>
                                <w:rPr>
                                  <w:rFonts w:hint="eastAsia"/>
                                </w:rPr>
                                <w:t>経営形態の検討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4" name="四角形: 角を丸くする 5704"/>
                        <wps:cNvSpPr/>
                        <wps:spPr>
                          <a:xfrm>
                            <a:off x="0" y="1977887"/>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5DCD392E" w14:textId="1BB90A29" w:rsidR="00CC4CD0" w:rsidRDefault="00CC4CD0" w:rsidP="008C4EA6">
                              <w:pPr>
                                <w:jc w:val="center"/>
                              </w:pPr>
                              <w:r>
                                <w:rPr>
                                  <w:rFonts w:hint="eastAsia"/>
                                </w:rPr>
                                <w:t>経営強化プラン実施状況の評価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5" name="矢印: 下 5705"/>
                        <wps:cNvSpPr/>
                        <wps:spPr>
                          <a:xfrm>
                            <a:off x="1877667" y="1490870"/>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6" name="矢印: 下 5706"/>
                        <wps:cNvSpPr/>
                        <wps:spPr>
                          <a:xfrm>
                            <a:off x="1877667" y="2484783"/>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7" name="四角形: 角を丸くする 5707"/>
                        <wps:cNvSpPr/>
                        <wps:spPr>
                          <a:xfrm>
                            <a:off x="0" y="2971800"/>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3324EF63" w14:textId="2C829EA6" w:rsidR="00CC4CD0" w:rsidRDefault="00CC4CD0" w:rsidP="008C4EA6">
                              <w:pPr>
                                <w:jc w:val="center"/>
                              </w:pPr>
                              <w:r>
                                <w:rPr>
                                  <w:rFonts w:hint="eastAsia"/>
                                </w:rPr>
                                <w:t>経営形態の方向性について提言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8" name="矢印: 下 5708"/>
                        <wps:cNvSpPr/>
                        <wps:spPr>
                          <a:xfrm>
                            <a:off x="1877667" y="3478696"/>
                            <a:ext cx="495300" cy="4191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9" name="四角形: 角を丸くする 5709"/>
                        <wps:cNvSpPr/>
                        <wps:spPr>
                          <a:xfrm>
                            <a:off x="0" y="3945835"/>
                            <a:ext cx="4241800" cy="469900"/>
                          </a:xfrm>
                          <a:prstGeom prst="roundRect">
                            <a:avLst/>
                          </a:prstGeom>
                          <a:solidFill>
                            <a:schemeClr val="accent1">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361C68C0" w14:textId="5EB058A9" w:rsidR="00CC4CD0" w:rsidRDefault="00CC4CD0" w:rsidP="00EE67CE">
                              <w:pPr>
                                <w:jc w:val="center"/>
                              </w:pPr>
                              <w:r>
                                <w:rPr>
                                  <w:rFonts w:hint="eastAsia"/>
                                </w:rPr>
                                <w:t>今後の経営形態を決定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944EDC" id="グループ化 48" o:spid="_x0000_s1214" style="width:334pt;height:250.45pt;mso-position-horizontal-relative:char;mso-position-vertical-relative:line" coordorigin=",9939" coordsize="42418,3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">
                <v:roundrect id="四角形: 角を丸くする 5703" o:spid="_x0000_s1215" style="position:absolute;top:9939;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" fillcolor="#deeaf6 [660]" strokecolor="#5b9bd5 [3204]" strokeweight="1.5pt">
                  <v:stroke joinstyle="miter"/>
                  <v:textbox>
                    <w:txbxContent>
                      <w:p w14:paraId="1F9566BF" w14:textId="6F7EFEB8" w:rsidR="00CC4CD0" w:rsidRDefault="00CC4CD0" w:rsidP="008C4EA6">
                        <w:pPr>
                          <w:jc w:val="center"/>
                        </w:pPr>
                        <w:r>
                          <w:rPr>
                            <w:rFonts w:hint="eastAsia"/>
                          </w:rPr>
                          <w:t>経営形態の検討</w:t>
                        </w:r>
                      </w:p>
                    </w:txbxContent>
                  </v:textbox>
                </v:roundrect>
                <v:roundrect id="四角形: 角を丸くする 5704" o:spid="_x0000_s1216" style="position:absolute;top:19778;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" fillcolor="#deeaf6 [660]" strokecolor="#5b9bd5 [3204]" strokeweight="1.5pt">
                  <v:stroke joinstyle="miter"/>
                  <v:textbox>
                    <w:txbxContent>
                      <w:p w14:paraId="5DCD392E" w14:textId="1BB90A29" w:rsidR="00CC4CD0" w:rsidRDefault="00CC4CD0" w:rsidP="008C4EA6">
                        <w:pPr>
                          <w:jc w:val="center"/>
                        </w:pPr>
                        <w:r>
                          <w:rPr>
                            <w:rFonts w:hint="eastAsia"/>
                          </w:rPr>
                          <w:t>経営強化プラン実施状況の評価</w:t>
                        </w:r>
                      </w:p>
                    </w:txbxContent>
                  </v:textbox>
                </v:roundrect>
                <v:shape id="矢印: 下 5705" o:spid="_x0000_s1217" type="#_x0000_t67" style="position:absolute;left:18776;top:14908;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" adj="10800" fillcolor="#ee853d [3029]" strokecolor="#ed7d31 [3205]" strokeweight=".5pt">
                  <v:fill color2="#ec7a2d [3173]" rotate="t" colors="0 #f18c55;.5 #f67b28;1 #e56b17" focus="100%" type="gradient">
                    <o:fill v:ext="view" type="gradientUnscaled"/>
                  </v:fill>
                </v:shape>
                <v:shape id="矢印: 下 5706" o:spid="_x0000_s1218" type="#_x0000_t67" style="position:absolute;left:18776;top:24847;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" adj="10800" fillcolor="#ee853d [3029]" strokecolor="#ed7d31 [3205]" strokeweight=".5pt">
                  <v:fill color2="#ec7a2d [3173]" rotate="t" colors="0 #f18c55;.5 #f67b28;1 #e56b17" focus="100%" type="gradient">
                    <o:fill v:ext="view" type="gradientUnscaled"/>
                  </v:fill>
                </v:shape>
                <v:roundrect id="四角形: 角を丸くする 5707" o:spid="_x0000_s1219" style="position:absolute;top:29718;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" fillcolor="#deeaf6 [660]" strokecolor="#5b9bd5 [3204]" strokeweight="1.5pt">
                  <v:stroke joinstyle="miter"/>
                  <v:textbox>
                    <w:txbxContent>
                      <w:p w14:paraId="3324EF63" w14:textId="2C829EA6" w:rsidR="00CC4CD0" w:rsidRDefault="00CC4CD0" w:rsidP="008C4EA6">
                        <w:pPr>
                          <w:jc w:val="center"/>
                        </w:pPr>
                        <w:r>
                          <w:rPr>
                            <w:rFonts w:hint="eastAsia"/>
                          </w:rPr>
                          <w:t>経営形態の方向性について提言</w:t>
                        </w:r>
                      </w:p>
                    </w:txbxContent>
                  </v:textbox>
                </v:roundrect>
                <v:shape id="矢印: 下 5708" o:spid="_x0000_s1220" type="#_x0000_t67" style="position:absolute;left:18776;top:34786;width:49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" adj="10800" fillcolor="#ee853d [3029]" strokecolor="#ed7d31 [3205]" strokeweight=".5pt">
                  <v:fill color2="#ec7a2d [3173]" rotate="t" colors="0 #f18c55;.5 #f67b28;1 #e56b17" focus="100%" type="gradient">
                    <o:fill v:ext="view" type="gradientUnscaled"/>
                  </v:fill>
                </v:shape>
                <v:roundrect id="四角形: 角を丸くする 5709" o:spid="_x0000_s1221" style="position:absolute;top:39458;width:42418;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" fillcolor="#deeaf6 [660]" strokecolor="#5b9bd5 [3204]" strokeweight="1.5pt">
                  <v:stroke joinstyle="miter"/>
                  <v:textbox>
                    <w:txbxContent>
                      <w:p w14:paraId="361C68C0" w14:textId="5EB058A9" w:rsidR="00CC4CD0" w:rsidRDefault="00CC4CD0" w:rsidP="00EE67CE">
                        <w:pPr>
                          <w:jc w:val="center"/>
                        </w:pPr>
                        <w:r>
                          <w:rPr>
                            <w:rFonts w:hint="eastAsia"/>
                          </w:rPr>
                          <w:t>今後の経営形態を決定</w:t>
                        </w:r>
                      </w:p>
                    </w:txbxContent>
                  </v:textbox>
                </v:roundrect>
                <w10:anchorlock/>
              </v:group>
            </w:pict>
          </mc:Fallback>
        </mc:AlternateContent>
      </w:r>
    </w:p>
    <w:p w14:paraId="3C21B422" w14:textId="77777777" w:rsidR="007A7879" w:rsidRPr="00545238" w:rsidRDefault="007A7879" w:rsidP="00C82DB7">
      <w:pPr>
        <w:widowControl/>
        <w:jc w:val="left"/>
      </w:pPr>
    </w:p>
    <w:p w14:paraId="7C7B2304" w14:textId="77777777" w:rsidR="007A7879" w:rsidRPr="00545238" w:rsidRDefault="007A7879" w:rsidP="00C82DB7">
      <w:pPr>
        <w:widowControl/>
        <w:jc w:val="left"/>
      </w:pPr>
    </w:p>
    <w:p w14:paraId="232ACB64" w14:textId="77777777" w:rsidR="007A7879" w:rsidRPr="00545238" w:rsidRDefault="007A7879" w:rsidP="00C82DB7">
      <w:pPr>
        <w:widowControl/>
        <w:jc w:val="left"/>
      </w:pPr>
    </w:p>
    <w:p w14:paraId="3DB49815" w14:textId="77777777" w:rsidR="007A7879" w:rsidRPr="00545238" w:rsidRDefault="007A7879" w:rsidP="00C82DB7">
      <w:pPr>
        <w:widowControl/>
        <w:jc w:val="left"/>
      </w:pPr>
    </w:p>
    <w:p w14:paraId="533BCFF7" w14:textId="3BC989B4" w:rsidR="00D76DD7" w:rsidRPr="00545238" w:rsidRDefault="00C82DB7" w:rsidP="00C82DB7">
      <w:pPr>
        <w:widowControl/>
        <w:jc w:val="left"/>
      </w:pPr>
      <w:r w:rsidRPr="00545238">
        <w:br w:type="page"/>
      </w:r>
    </w:p>
    <w:p w14:paraId="6B8D4F5A" w14:textId="5BF3FF3E" w:rsidR="007B0EC0" w:rsidRPr="00545238" w:rsidRDefault="007B0EC0" w:rsidP="007B0EC0">
      <w:r w:rsidRPr="00545238">
        <w:rPr>
          <w:noProof/>
        </w:rPr>
        <w:lastRenderedPageBreak/>
        <mc:AlternateContent>
          <mc:Choice Requires="wpg">
            <w:drawing>
              <wp:inline distT="0" distB="0" distL="0" distR="0" wp14:anchorId="1814E0F6" wp14:editId="6AAD8F11">
                <wp:extent cx="5760000" cy="442595"/>
                <wp:effectExtent l="19050" t="0" r="69850" b="14605"/>
                <wp:docPr id="784044178" name="グループ化 784044178"/>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479967484" name="グループ化 479967484"/>
                        <wpg:cNvGrpSpPr/>
                        <wpg:grpSpPr>
                          <a:xfrm>
                            <a:off x="0" y="0"/>
                            <a:ext cx="5467350" cy="442595"/>
                            <a:chOff x="0" y="0"/>
                            <a:chExt cx="5720207" cy="442595"/>
                          </a:xfrm>
                        </wpg:grpSpPr>
                        <wps:wsp>
                          <wps:cNvPr id="1346979774"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26E1311" w14:textId="1FB899BA"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473900854" name="平行四辺形 473900854"/>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0956104" name="正方形/長方形 1720956104"/>
                        <wps:cNvSpPr/>
                        <wps:spPr>
                          <a:xfrm>
                            <a:off x="220436" y="66217"/>
                            <a:ext cx="5127171" cy="315686"/>
                          </a:xfrm>
                          <a:prstGeom prst="rect">
                            <a:avLst/>
                          </a:prstGeom>
                          <a:noFill/>
                          <a:ln w="12700" cap="flat" cmpd="sng" algn="ctr">
                            <a:solidFill>
                              <a:schemeClr val="accent6"/>
                            </a:solidFill>
                            <a:prstDash val="solid"/>
                            <a:miter lim="800000"/>
                          </a:ln>
                          <a:effectLst/>
                        </wps:spPr>
                        <wps:txbx>
                          <w:txbxContent>
                            <w:p w14:paraId="0C5D1F7A" w14:textId="500612F2" w:rsidR="00CC4CD0" w:rsidRPr="002B7F95" w:rsidRDefault="00CC4CD0" w:rsidP="008C4EA6">
                              <w:pPr>
                                <w:pStyle w:val="2"/>
                                <w:rPr>
                                  <w:rFonts w:ascii="HGS明朝E" w:eastAsia="HGS明朝E" w:hAnsi="HGS明朝E"/>
                                  <w:color w:val="385623" w:themeColor="accent6" w:themeShade="80"/>
                                  <w:sz w:val="36"/>
                                  <w:szCs w:val="36"/>
                                </w:rPr>
                              </w:pPr>
                              <w:bookmarkStart w:id="32" w:name="_Toc151113388"/>
                              <w:r>
                                <w:rPr>
                                  <w:rFonts w:hint="eastAsia"/>
                                  <w:color w:val="FFFFFF" w:themeColor="background1"/>
                                </w:rPr>
                                <w:t>４</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経営の効率化</w:t>
                              </w:r>
                              <w:bookmarkEnd w:id="32"/>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14E0F6" id="グループ化 784044178" o:spid="_x0000_s1222"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">
                <v:group id="グループ化 479967484" o:spid="_x0000_s1223"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">
                  <v:shape id="正方形/長方形 5887" o:spid="_x0000_s1224"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" adj="843" fillcolor="white [3212]" strokecolor="#70ad47 [3209]" strokeweight="4pt">
                    <v:textbox inset="6mm,0,0,0">
                      <w:txbxContent>
                        <w:p w14:paraId="326E1311" w14:textId="1FB899BA" w:rsidR="00CC4CD0" w:rsidRPr="002B7F95" w:rsidRDefault="00CC4CD0" w:rsidP="007B0EC0">
                          <w:pPr>
                            <w:pStyle w:val="2"/>
                            <w:rPr>
                              <w:color w:val="385623" w:themeColor="accent6" w:themeShade="80"/>
                            </w:rPr>
                          </w:pPr>
                        </w:p>
                      </w:txbxContent>
                    </v:textbox>
                  </v:shape>
                  <v:shape id="平行四辺形 473900854" o:spid="_x0000_s1225"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" adj="6914" fillcolor="#538135 [2409]" strokecolor="#70ad47 [3209]" strokeweight="1pt">
                    <v:fill opacity="39321f"/>
                  </v:shape>
                </v:group>
                <v:rect id="正方形/長方形 1720956104" o:spid="_x0000_s1226" style="position:absolute;left:2204;top:662;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" filled="f" strokecolor="#70ad47 [3209]" strokeweight="1pt">
                  <v:textbox inset="2mm,0,0,0">
                    <w:txbxContent>
                      <w:p w14:paraId="0C5D1F7A" w14:textId="500612F2" w:rsidR="00CC4CD0" w:rsidRPr="002B7F95" w:rsidRDefault="00CC4CD0" w:rsidP="008C4EA6">
                        <w:pPr>
                          <w:pStyle w:val="2"/>
                          <w:rPr>
                            <w:rFonts w:ascii="HGS明朝E" w:eastAsia="HGS明朝E" w:hAnsi="HGS明朝E"/>
                            <w:color w:val="385623" w:themeColor="accent6" w:themeShade="80"/>
                            <w:sz w:val="36"/>
                            <w:szCs w:val="36"/>
                          </w:rPr>
                        </w:pPr>
                        <w:bookmarkStart w:id="48" w:name="_Toc151113388"/>
                        <w:r>
                          <w:rPr>
                            <w:rFonts w:hint="eastAsia"/>
                            <w:color w:val="FFFFFF" w:themeColor="background1"/>
                          </w:rPr>
                          <w:t>４</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経営の効率化</w:t>
                        </w:r>
                        <w:bookmarkEnd w:id="48"/>
                      </w:p>
                    </w:txbxContent>
                  </v:textbox>
                </v:rect>
                <w10:anchorlock/>
              </v:group>
            </w:pict>
          </mc:Fallback>
        </mc:AlternateContent>
      </w:r>
    </w:p>
    <w:p w14:paraId="351092B1" w14:textId="1510B01D" w:rsidR="00BD64D8" w:rsidRPr="00545238" w:rsidRDefault="00BD64D8" w:rsidP="00BD64D8">
      <w:pPr>
        <w:pStyle w:val="af6"/>
        <w:ind w:firstLine="220"/>
      </w:pPr>
      <w:r w:rsidRPr="00545238">
        <w:rPr>
          <w:rFonts w:hint="eastAsia"/>
        </w:rPr>
        <w:t>公立病院は、救急医療等の不採算部門の医療を担う必要があり、病院を取り巻く厳しい環境は依然として続いていますが、引き続き病院改革に</w:t>
      </w:r>
      <w:r w:rsidR="00F9751A" w:rsidRPr="00545238">
        <w:rPr>
          <w:rFonts w:hint="eastAsia"/>
        </w:rPr>
        <w:t>取組み</w:t>
      </w:r>
      <w:r w:rsidRPr="00545238">
        <w:rPr>
          <w:rFonts w:hint="eastAsia"/>
        </w:rPr>
        <w:t>、地域における良質な医療を確保していくことが必要です。</w:t>
      </w:r>
    </w:p>
    <w:p w14:paraId="57D85469" w14:textId="245955F5" w:rsidR="00BD64D8" w:rsidRPr="00545238" w:rsidRDefault="00BD64D8" w:rsidP="00BD64D8">
      <w:pPr>
        <w:pStyle w:val="af6"/>
        <w:ind w:firstLine="220"/>
      </w:pPr>
      <w:r w:rsidRPr="00545238">
        <w:rPr>
          <w:rFonts w:hint="eastAsia"/>
        </w:rPr>
        <w:t>病床機能</w:t>
      </w:r>
      <w:r w:rsidR="00134B03" w:rsidRPr="00545238">
        <w:rPr>
          <w:rFonts w:hint="eastAsia"/>
        </w:rPr>
        <w:t>の選択や医療機能の検討</w:t>
      </w:r>
      <w:r w:rsidRPr="00545238">
        <w:rPr>
          <w:rFonts w:hint="eastAsia"/>
        </w:rPr>
        <w:t>については、以下のとおりとします。</w:t>
      </w:r>
    </w:p>
    <w:p w14:paraId="6D029846" w14:textId="5B6B4412" w:rsidR="00BC45B0" w:rsidRPr="00545238" w:rsidRDefault="00BC45B0" w:rsidP="00E26C49"/>
    <w:tbl>
      <w:tblPr>
        <w:tblStyle w:val="afc"/>
        <w:tblW w:w="0" w:type="auto"/>
        <w:tblLook w:val="04A0" w:firstRow="1" w:lastRow="0" w:firstColumn="1" w:lastColumn="0" w:noHBand="0" w:noVBand="1"/>
      </w:tblPr>
      <w:tblGrid>
        <w:gridCol w:w="9060"/>
      </w:tblGrid>
      <w:tr w:rsidR="00BD64D8" w:rsidRPr="00545238" w14:paraId="1B951311" w14:textId="77777777" w:rsidTr="00BD64D8">
        <w:tc>
          <w:tcPr>
            <w:tcW w:w="9060" w:type="dxa"/>
          </w:tcPr>
          <w:p w14:paraId="2EFB3904" w14:textId="77777777" w:rsidR="00BD64D8" w:rsidRPr="00545238" w:rsidRDefault="00BD64D8" w:rsidP="00A443F6">
            <w:pPr>
              <w:rPr>
                <w:rFonts w:hAnsiTheme="minorEastAsia"/>
              </w:rPr>
            </w:pPr>
            <w:r w:rsidRPr="00545238">
              <w:rPr>
                <w:rFonts w:hAnsiTheme="minorEastAsia" w:hint="eastAsia"/>
              </w:rPr>
              <w:t>【病床機能の選択】</w:t>
            </w:r>
          </w:p>
          <w:p w14:paraId="76C718DB" w14:textId="6F5A8434" w:rsidR="00BD64D8" w:rsidRPr="00545238" w:rsidRDefault="00BD64D8" w:rsidP="00BD64D8">
            <w:pPr>
              <w:ind w:firstLineChars="100" w:firstLine="220"/>
              <w:rPr>
                <w:rFonts w:hAnsiTheme="minorEastAsia"/>
              </w:rPr>
            </w:pPr>
            <w:r w:rsidRPr="00545238">
              <w:rPr>
                <w:rFonts w:hAnsiTheme="minorEastAsia" w:hint="eastAsia"/>
              </w:rPr>
              <w:t>医療資源が限られているため近隣の中核的病院との相互連携を推進します。</w:t>
            </w:r>
          </w:p>
          <w:p w14:paraId="4F11718F" w14:textId="77777777" w:rsidR="00BD64D8" w:rsidRPr="00545238" w:rsidRDefault="00BD64D8" w:rsidP="00A443F6">
            <w:pPr>
              <w:rPr>
                <w:rFonts w:hAnsiTheme="minorEastAsia"/>
              </w:rPr>
            </w:pPr>
          </w:p>
          <w:p w14:paraId="6B3E5948" w14:textId="0F2EADE4" w:rsidR="00BD64D8" w:rsidRPr="00545238" w:rsidRDefault="00BD64D8" w:rsidP="00A443F6">
            <w:pPr>
              <w:rPr>
                <w:rFonts w:hAnsiTheme="minorEastAsia"/>
              </w:rPr>
            </w:pPr>
            <w:r w:rsidRPr="00545238">
              <w:rPr>
                <w:rFonts w:hAnsiTheme="minorEastAsia" w:hint="eastAsia"/>
              </w:rPr>
              <w:t>【人口減少に対応した医療】</w:t>
            </w:r>
          </w:p>
          <w:p w14:paraId="51F4134B" w14:textId="2E98EBB2" w:rsidR="00BD64D8" w:rsidRPr="00545238" w:rsidRDefault="00BD64D8" w:rsidP="00BD64D8">
            <w:pPr>
              <w:ind w:leftChars="100" w:left="220"/>
              <w:rPr>
                <w:rFonts w:hAnsiTheme="minorEastAsia"/>
              </w:rPr>
            </w:pPr>
            <w:r w:rsidRPr="00545238">
              <w:rPr>
                <w:rFonts w:hAnsiTheme="minorEastAsia" w:hint="eastAsia"/>
              </w:rPr>
              <w:t>人口減少や人口区分に</w:t>
            </w:r>
            <w:r w:rsidR="00133427" w:rsidRPr="00545238">
              <w:rPr>
                <w:rFonts w:hAnsiTheme="minorEastAsia" w:hint="eastAsia"/>
              </w:rPr>
              <w:t>合わせ</w:t>
            </w:r>
            <w:r w:rsidRPr="00545238">
              <w:rPr>
                <w:rFonts w:hAnsiTheme="minorEastAsia" w:hint="eastAsia"/>
              </w:rPr>
              <w:t>、地域</w:t>
            </w:r>
            <w:r w:rsidR="00A443F6" w:rsidRPr="00545238">
              <w:rPr>
                <w:rFonts w:hAnsiTheme="minorEastAsia" w:hint="eastAsia"/>
              </w:rPr>
              <w:t>包括</w:t>
            </w:r>
            <w:r w:rsidRPr="00545238">
              <w:rPr>
                <w:rFonts w:hAnsiTheme="minorEastAsia" w:hint="eastAsia"/>
              </w:rPr>
              <w:t>ケアシステムを考慮しながら医療機能の検討を行います。</w:t>
            </w:r>
          </w:p>
        </w:tc>
      </w:tr>
    </w:tbl>
    <w:p w14:paraId="6AEB5C84" w14:textId="77777777" w:rsidR="00C82DB7" w:rsidRPr="00545238" w:rsidRDefault="00C82DB7" w:rsidP="00E26C49"/>
    <w:p w14:paraId="4A70BA5B" w14:textId="7102A533" w:rsidR="007B0EC0" w:rsidRPr="00545238" w:rsidRDefault="007B0EC0" w:rsidP="007B0EC0">
      <w:r w:rsidRPr="00545238">
        <w:rPr>
          <w:noProof/>
        </w:rPr>
        <mc:AlternateContent>
          <mc:Choice Requires="wpg">
            <w:drawing>
              <wp:inline distT="0" distB="0" distL="0" distR="0" wp14:anchorId="528370D0" wp14:editId="50B86812">
                <wp:extent cx="5760000" cy="442595"/>
                <wp:effectExtent l="19050" t="0" r="69850" b="14605"/>
                <wp:docPr id="158554408" name="グループ化 158554408"/>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37553341" name="グループ化 37553341"/>
                        <wpg:cNvGrpSpPr/>
                        <wpg:grpSpPr>
                          <a:xfrm>
                            <a:off x="0" y="0"/>
                            <a:ext cx="5467350" cy="442595"/>
                            <a:chOff x="0" y="0"/>
                            <a:chExt cx="5720207" cy="442595"/>
                          </a:xfrm>
                        </wpg:grpSpPr>
                        <wps:wsp>
                          <wps:cNvPr id="427376510"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559053A" w14:textId="68347E08" w:rsidR="00CC4CD0" w:rsidRPr="002B7F95" w:rsidRDefault="00CC4CD0" w:rsidP="007B0EC0">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609764337" name="平行四辺形 1609764337"/>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2637774" name="正方形/長方形 1072637774"/>
                        <wps:cNvSpPr/>
                        <wps:spPr>
                          <a:xfrm>
                            <a:off x="220436" y="66406"/>
                            <a:ext cx="5127171" cy="315686"/>
                          </a:xfrm>
                          <a:prstGeom prst="rect">
                            <a:avLst/>
                          </a:prstGeom>
                          <a:noFill/>
                          <a:ln w="12700" cap="flat" cmpd="sng" algn="ctr">
                            <a:solidFill>
                              <a:schemeClr val="accent6"/>
                            </a:solidFill>
                            <a:prstDash val="solid"/>
                            <a:miter lim="800000"/>
                          </a:ln>
                          <a:effectLst/>
                        </wps:spPr>
                        <wps:txbx>
                          <w:txbxContent>
                            <w:p w14:paraId="7DFF691F" w14:textId="4A56C46A" w:rsidR="00CC4CD0" w:rsidRPr="002B7F95" w:rsidRDefault="00CC4CD0" w:rsidP="008C4EA6">
                              <w:pPr>
                                <w:pStyle w:val="2"/>
                                <w:rPr>
                                  <w:rFonts w:ascii="HGS明朝E" w:eastAsia="HGS明朝E" w:hAnsi="HGS明朝E"/>
                                  <w:color w:val="385623" w:themeColor="accent6" w:themeShade="80"/>
                                  <w:sz w:val="36"/>
                                  <w:szCs w:val="36"/>
                                </w:rPr>
                              </w:pPr>
                              <w:bookmarkStart w:id="33" w:name="_Toc151113389"/>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一般会計負担の考え方</w:t>
                              </w:r>
                              <w:bookmarkEnd w:id="33"/>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8370D0" id="グループ化 158554408" o:spid="_x0000_s1227"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">
                <v:group id="グループ化 37553341" o:spid="_x0000_s1228"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">
                  <v:shape id="正方形/長方形 5887" o:spid="_x0000_s1229"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" adj="843" fillcolor="white [3212]" strokecolor="#70ad47 [3209]" strokeweight="4pt">
                    <v:textbox inset="6mm,0,0,0">
                      <w:txbxContent>
                        <w:p w14:paraId="7559053A" w14:textId="68347E08" w:rsidR="00CC4CD0" w:rsidRPr="002B7F95" w:rsidRDefault="00CC4CD0" w:rsidP="007B0EC0">
                          <w:pPr>
                            <w:pStyle w:val="2"/>
                            <w:rPr>
                              <w:color w:val="385623" w:themeColor="accent6" w:themeShade="80"/>
                            </w:rPr>
                          </w:pPr>
                        </w:p>
                      </w:txbxContent>
                    </v:textbox>
                  </v:shape>
                  <v:shape id="平行四辺形 1609764337" o:spid="_x0000_s1230"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" adj="6914" fillcolor="#538135 [2409]" strokecolor="#70ad47 [3209]" strokeweight="1pt">
                    <v:fill opacity="39321f"/>
                  </v:shape>
                </v:group>
                <v:rect id="正方形/長方形 1072637774" o:spid="_x0000_s1231" style="position:absolute;left:2204;top:664;width:51272;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" filled="f" strokecolor="#70ad47 [3209]" strokeweight="1pt">
                  <v:textbox inset="2mm,0,0,0">
                    <w:txbxContent>
                      <w:p w14:paraId="7DFF691F" w14:textId="4A56C46A" w:rsidR="00CC4CD0" w:rsidRPr="002B7F95" w:rsidRDefault="00CC4CD0" w:rsidP="008C4EA6">
                        <w:pPr>
                          <w:pStyle w:val="2"/>
                          <w:rPr>
                            <w:rFonts w:ascii="HGS明朝E" w:eastAsia="HGS明朝E" w:hAnsi="HGS明朝E"/>
                            <w:color w:val="385623" w:themeColor="accent6" w:themeShade="80"/>
                            <w:sz w:val="36"/>
                            <w:szCs w:val="36"/>
                          </w:rPr>
                        </w:pPr>
                        <w:bookmarkStart w:id="50" w:name="_Toc151113389"/>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一般会計負担の考え方</w:t>
                        </w:r>
                        <w:bookmarkEnd w:id="50"/>
                      </w:p>
                    </w:txbxContent>
                  </v:textbox>
                </v:rect>
                <w10:anchorlock/>
              </v:group>
            </w:pict>
          </mc:Fallback>
        </mc:AlternateContent>
      </w:r>
    </w:p>
    <w:p w14:paraId="370A8A25" w14:textId="77777777" w:rsidR="00801FF3" w:rsidRPr="00545238" w:rsidRDefault="00D241F3" w:rsidP="00801FF3">
      <w:pPr>
        <w:pStyle w:val="af6"/>
        <w:ind w:firstLine="220"/>
      </w:pPr>
      <w:r w:rsidRPr="00545238">
        <w:rPr>
          <w:rFonts w:hint="eastAsia"/>
        </w:rPr>
        <w:t>総務省通知の繰り出し基準に基づいた一般会計からの繰入金（不採算地区病院の運営に要する経費）も含めて、健全な経営となっております。総務省の地方公営企業法における独立採算性は、企業に要する経費の全てについて独立採算ではなく、一般会計等において負担すべき経費を除いた部分についての独立採算が求められるものです。</w:t>
      </w:r>
    </w:p>
    <w:p w14:paraId="1EDBBEA0" w14:textId="77777777" w:rsidR="00801FF3" w:rsidRPr="00545238" w:rsidRDefault="00D241F3" w:rsidP="00801FF3">
      <w:pPr>
        <w:pStyle w:val="af6"/>
        <w:ind w:firstLine="220"/>
      </w:pPr>
      <w:r w:rsidRPr="00545238">
        <w:rPr>
          <w:rFonts w:hint="eastAsia"/>
        </w:rPr>
        <w:t>当院が果たすべき役割を考えたとき、「その性質上、地方公営企業の経営に伴う収入をもって充てることが適当でない経費」「地方公営企業の性格上能率的な経営を行っても、その経営に伴う収入のみをもって充てることが客観的に困難と認められる経費」については、一般会計からの繰出しによる支援が必要と考えます。</w:t>
      </w:r>
    </w:p>
    <w:p w14:paraId="6A76D7EC" w14:textId="7C131B67" w:rsidR="00D241F3" w:rsidRPr="00545238" w:rsidRDefault="00D241F3" w:rsidP="00801FF3">
      <w:pPr>
        <w:pStyle w:val="af6"/>
        <w:ind w:firstLine="220"/>
        <w:rPr>
          <w:color w:val="auto"/>
        </w:rPr>
      </w:pPr>
      <w:r w:rsidRPr="00545238">
        <w:rPr>
          <w:rFonts w:hint="eastAsia"/>
          <w:color w:val="auto"/>
        </w:rPr>
        <w:t>本</w:t>
      </w:r>
      <w:r w:rsidR="00976AF9" w:rsidRPr="00545238">
        <w:rPr>
          <w:rFonts w:hint="eastAsia"/>
          <w:color w:val="auto"/>
        </w:rPr>
        <w:t>計画</w:t>
      </w:r>
      <w:r w:rsidRPr="00545238">
        <w:rPr>
          <w:rFonts w:hint="eastAsia"/>
          <w:color w:val="auto"/>
        </w:rPr>
        <w:t>では、この考えに基づき、今後も、診療報酬収入等と繰出基準に基づいた一般会計からの繰り入れにより、健全な経営を継続させていくことを目標とします。</w:t>
      </w:r>
    </w:p>
    <w:p w14:paraId="7770874E" w14:textId="5987C1F6" w:rsidR="00C82DB7" w:rsidRPr="00545238" w:rsidRDefault="00C82DB7" w:rsidP="00C82DB7">
      <w:pPr>
        <w:widowControl/>
        <w:jc w:val="left"/>
        <w:rPr>
          <w:rFonts w:cs="ＭＳ 明朝"/>
          <w:color w:val="000000"/>
          <w:kern w:val="0"/>
          <w:szCs w:val="24"/>
        </w:rPr>
      </w:pPr>
      <w:r w:rsidRPr="00545238">
        <w:br w:type="page"/>
      </w:r>
    </w:p>
    <w:p w14:paraId="2E8B4096" w14:textId="0ECE302D" w:rsidR="000D405D" w:rsidRPr="00545238" w:rsidRDefault="00E26FB2" w:rsidP="000D405D">
      <w:pPr>
        <w:rPr>
          <w:color w:val="385623" w:themeColor="accent6" w:themeShade="80"/>
        </w:rPr>
      </w:pPr>
      <w:r w:rsidRPr="00545238">
        <w:rPr>
          <w:rStyle w:val="50"/>
          <w:rFonts w:hint="eastAsia"/>
          <w:color w:val="385623" w:themeColor="accent6" w:themeShade="80"/>
        </w:rPr>
        <w:lastRenderedPageBreak/>
        <w:t>■</w:t>
      </w:r>
      <w:r w:rsidR="002F7F70" w:rsidRPr="00545238">
        <w:rPr>
          <w:rStyle w:val="50"/>
          <w:rFonts w:hint="eastAsia"/>
          <w:color w:val="385623" w:themeColor="accent6" w:themeShade="80"/>
        </w:rPr>
        <w:t>総務省繰出基準</w:t>
      </w:r>
    </w:p>
    <w:tbl>
      <w:tblPr>
        <w:tblStyle w:val="ae"/>
        <w:tblW w:w="0" w:type="auto"/>
        <w:tblCellMar>
          <w:left w:w="57" w:type="dxa"/>
          <w:right w:w="57" w:type="dxa"/>
        </w:tblCellMar>
        <w:tblLook w:val="04A0" w:firstRow="1" w:lastRow="0" w:firstColumn="1" w:lastColumn="0" w:noHBand="0" w:noVBand="1"/>
      </w:tblPr>
      <w:tblGrid>
        <w:gridCol w:w="279"/>
        <w:gridCol w:w="2268"/>
        <w:gridCol w:w="6513"/>
      </w:tblGrid>
      <w:tr w:rsidR="000D405D" w:rsidRPr="00545238" w14:paraId="399A6E92" w14:textId="77777777" w:rsidTr="00BF284B">
        <w:tc>
          <w:tcPr>
            <w:tcW w:w="2547" w:type="dxa"/>
            <w:gridSpan w:val="2"/>
            <w:shd w:val="clear" w:color="auto" w:fill="E2EFD9" w:themeFill="accent6" w:themeFillTint="33"/>
          </w:tcPr>
          <w:p w14:paraId="2F397FCD" w14:textId="77777777" w:rsidR="000D405D" w:rsidRPr="00545238" w:rsidRDefault="000D405D" w:rsidP="00A443F6">
            <w:pPr>
              <w:spacing w:line="240" w:lineRule="exact"/>
              <w:rPr>
                <w:sz w:val="16"/>
                <w:szCs w:val="16"/>
              </w:rPr>
            </w:pPr>
            <w:r w:rsidRPr="00545238">
              <w:rPr>
                <w:rFonts w:hint="eastAsia"/>
                <w:sz w:val="16"/>
                <w:szCs w:val="16"/>
              </w:rPr>
              <w:t>病院の建設改良に要する経費</w:t>
            </w:r>
          </w:p>
        </w:tc>
        <w:tc>
          <w:tcPr>
            <w:tcW w:w="6513" w:type="dxa"/>
          </w:tcPr>
          <w:p w14:paraId="4BE8B5FC" w14:textId="77777777" w:rsidR="000D405D" w:rsidRPr="00545238" w:rsidRDefault="000D405D" w:rsidP="00A443F6">
            <w:pPr>
              <w:spacing w:line="240" w:lineRule="exact"/>
              <w:rPr>
                <w:sz w:val="16"/>
                <w:szCs w:val="16"/>
              </w:rPr>
            </w:pPr>
            <w:r w:rsidRPr="00545238">
              <w:rPr>
                <w:rFonts w:hint="eastAsia"/>
                <w:sz w:val="16"/>
                <w:szCs w:val="16"/>
              </w:rPr>
              <w:t>病院の建設改良費及び企業債元利償還金のうち、その経営に伴う収入をもって充てることができないと認められるものに相当する額（建設改良費及び企業債元利償還金の２分の１（ただし、平成14年度までに着手した事業に係る企業債元利償還金にあっては３分の２）を基準とする。）。</w:t>
            </w:r>
          </w:p>
        </w:tc>
      </w:tr>
      <w:tr w:rsidR="000D405D" w:rsidRPr="00545238" w14:paraId="20EDCA2C" w14:textId="77777777" w:rsidTr="00BF284B">
        <w:tc>
          <w:tcPr>
            <w:tcW w:w="2547" w:type="dxa"/>
            <w:gridSpan w:val="2"/>
            <w:shd w:val="clear" w:color="auto" w:fill="E2EFD9" w:themeFill="accent6" w:themeFillTint="33"/>
          </w:tcPr>
          <w:p w14:paraId="7490B1B3" w14:textId="77777777" w:rsidR="000D405D" w:rsidRPr="00545238" w:rsidRDefault="000D405D" w:rsidP="00A443F6">
            <w:pPr>
              <w:spacing w:line="240" w:lineRule="exact"/>
              <w:rPr>
                <w:sz w:val="16"/>
                <w:szCs w:val="16"/>
              </w:rPr>
            </w:pPr>
            <w:r w:rsidRPr="00545238">
              <w:rPr>
                <w:rFonts w:hint="eastAsia"/>
                <w:sz w:val="16"/>
                <w:szCs w:val="16"/>
              </w:rPr>
              <w:t>へき地医療の確保に要する経費</w:t>
            </w:r>
          </w:p>
        </w:tc>
        <w:tc>
          <w:tcPr>
            <w:tcW w:w="6513" w:type="dxa"/>
          </w:tcPr>
          <w:p w14:paraId="6DFE17FC" w14:textId="77777777" w:rsidR="000D405D" w:rsidRPr="00545238" w:rsidRDefault="000D405D" w:rsidP="00A443F6">
            <w:pPr>
              <w:spacing w:line="240" w:lineRule="exact"/>
              <w:ind w:left="160" w:hangingChars="100" w:hanging="160"/>
              <w:rPr>
                <w:sz w:val="16"/>
                <w:szCs w:val="16"/>
              </w:rPr>
            </w:pPr>
            <w:r w:rsidRPr="00545238">
              <w:rPr>
                <w:rFonts w:hint="eastAsia"/>
                <w:sz w:val="16"/>
                <w:szCs w:val="16"/>
              </w:rPr>
              <w:t>ア 地域において中核的役割を果している病院による巡回診療、へき地診療所等への応援医師又は代診医師の派遣及び訪問看護に要する経費等のうち、その経営に伴う収入をもって充てることができないと認められるものに相当する額。</w:t>
            </w:r>
          </w:p>
          <w:p w14:paraId="47EB1768" w14:textId="77777777" w:rsidR="000D405D" w:rsidRPr="00545238" w:rsidRDefault="000D405D" w:rsidP="00A443F6">
            <w:pPr>
              <w:spacing w:line="240" w:lineRule="exact"/>
              <w:ind w:left="160" w:hangingChars="100" w:hanging="160"/>
              <w:rPr>
                <w:sz w:val="16"/>
                <w:szCs w:val="16"/>
              </w:rPr>
            </w:pPr>
            <w:r w:rsidRPr="00545238">
              <w:rPr>
                <w:rFonts w:hint="eastAsia"/>
                <w:sz w:val="16"/>
                <w:szCs w:val="16"/>
              </w:rPr>
              <w:t>イ 遠隔医療システムの運営に要する経費のうち、その経営に伴う収入をもって充てることができないと認められるものに相当する額。</w:t>
            </w:r>
          </w:p>
        </w:tc>
      </w:tr>
      <w:tr w:rsidR="000D405D" w:rsidRPr="00545238" w14:paraId="2261877E" w14:textId="77777777" w:rsidTr="00BF284B">
        <w:tc>
          <w:tcPr>
            <w:tcW w:w="2547" w:type="dxa"/>
            <w:gridSpan w:val="2"/>
            <w:tcBorders>
              <w:bottom w:val="single" w:sz="4" w:space="0" w:color="auto"/>
            </w:tcBorders>
            <w:shd w:val="clear" w:color="auto" w:fill="E2EFD9" w:themeFill="accent6" w:themeFillTint="33"/>
          </w:tcPr>
          <w:p w14:paraId="5D71C835" w14:textId="77777777" w:rsidR="000D405D" w:rsidRPr="00545238" w:rsidRDefault="000D405D" w:rsidP="00A443F6">
            <w:pPr>
              <w:spacing w:line="240" w:lineRule="exact"/>
              <w:rPr>
                <w:sz w:val="16"/>
                <w:szCs w:val="16"/>
              </w:rPr>
            </w:pPr>
            <w:r w:rsidRPr="00545238">
              <w:rPr>
                <w:rFonts w:hint="eastAsia"/>
                <w:sz w:val="16"/>
                <w:szCs w:val="16"/>
              </w:rPr>
              <w:t>不採算地区病院の運営に要する経費</w:t>
            </w:r>
          </w:p>
        </w:tc>
        <w:tc>
          <w:tcPr>
            <w:tcW w:w="6513" w:type="dxa"/>
            <w:tcBorders>
              <w:bottom w:val="single" w:sz="4" w:space="0" w:color="auto"/>
            </w:tcBorders>
          </w:tcPr>
          <w:p w14:paraId="711A8B5E" w14:textId="77777777" w:rsidR="000D405D" w:rsidRPr="00545238" w:rsidRDefault="000D405D" w:rsidP="00A443F6">
            <w:pPr>
              <w:spacing w:line="240" w:lineRule="exact"/>
              <w:rPr>
                <w:sz w:val="16"/>
                <w:szCs w:val="16"/>
              </w:rPr>
            </w:pPr>
            <w:r w:rsidRPr="00545238">
              <w:rPr>
                <w:rFonts w:hint="eastAsia"/>
                <w:sz w:val="16"/>
                <w:szCs w:val="16"/>
              </w:rPr>
              <w:t>不採算地区病院の運営に要する経費のうち、その経営に伴う収入をもって充てることができないと認められるものに相当する額。</w:t>
            </w:r>
          </w:p>
        </w:tc>
      </w:tr>
      <w:tr w:rsidR="000D405D" w:rsidRPr="00545238" w14:paraId="0A5854A2" w14:textId="77777777" w:rsidTr="00BF284B">
        <w:tc>
          <w:tcPr>
            <w:tcW w:w="2547" w:type="dxa"/>
            <w:gridSpan w:val="2"/>
            <w:tcBorders>
              <w:bottom w:val="single" w:sz="4" w:space="0" w:color="auto"/>
            </w:tcBorders>
            <w:shd w:val="clear" w:color="auto" w:fill="E2EFD9" w:themeFill="accent6" w:themeFillTint="33"/>
          </w:tcPr>
          <w:p w14:paraId="1297A772" w14:textId="77777777" w:rsidR="000D405D" w:rsidRPr="00545238" w:rsidRDefault="000D405D" w:rsidP="00A443F6">
            <w:pPr>
              <w:spacing w:line="240" w:lineRule="exact"/>
              <w:rPr>
                <w:sz w:val="16"/>
                <w:szCs w:val="16"/>
              </w:rPr>
            </w:pPr>
            <w:r w:rsidRPr="00545238">
              <w:rPr>
                <w:rFonts w:hint="eastAsia"/>
                <w:sz w:val="16"/>
                <w:szCs w:val="16"/>
              </w:rPr>
              <w:t>感染症医療に要する経費</w:t>
            </w:r>
          </w:p>
        </w:tc>
        <w:tc>
          <w:tcPr>
            <w:tcW w:w="6513" w:type="dxa"/>
            <w:tcBorders>
              <w:bottom w:val="single" w:sz="4" w:space="0" w:color="auto"/>
            </w:tcBorders>
          </w:tcPr>
          <w:p w14:paraId="5EFF7C81" w14:textId="77777777" w:rsidR="000D405D" w:rsidRPr="00545238" w:rsidRDefault="000D405D" w:rsidP="00A443F6">
            <w:pPr>
              <w:spacing w:line="240" w:lineRule="exact"/>
              <w:rPr>
                <w:sz w:val="16"/>
                <w:szCs w:val="16"/>
              </w:rPr>
            </w:pPr>
            <w:r w:rsidRPr="00545238">
              <w:rPr>
                <w:rFonts w:hint="eastAsia"/>
                <w:sz w:val="16"/>
                <w:szCs w:val="16"/>
              </w:rPr>
              <w:t>医療法第７条第２項第２号に規定する感染症病床の確保に要する経費のうち、これに伴う収入をもって充てることができないと認められるものに相当する額。</w:t>
            </w:r>
          </w:p>
        </w:tc>
      </w:tr>
      <w:tr w:rsidR="000D405D" w:rsidRPr="00545238" w14:paraId="3F436759" w14:textId="77777777" w:rsidTr="00BF284B">
        <w:tc>
          <w:tcPr>
            <w:tcW w:w="2547" w:type="dxa"/>
            <w:gridSpan w:val="2"/>
            <w:tcBorders>
              <w:top w:val="single" w:sz="4" w:space="0" w:color="auto"/>
              <w:bottom w:val="single" w:sz="4" w:space="0" w:color="auto"/>
            </w:tcBorders>
            <w:shd w:val="clear" w:color="auto" w:fill="E2EFD9" w:themeFill="accent6" w:themeFillTint="33"/>
          </w:tcPr>
          <w:p w14:paraId="79B37050" w14:textId="77777777" w:rsidR="000D405D" w:rsidRPr="00545238" w:rsidRDefault="000D405D" w:rsidP="00A443F6">
            <w:pPr>
              <w:spacing w:line="240" w:lineRule="exact"/>
              <w:rPr>
                <w:sz w:val="16"/>
                <w:szCs w:val="16"/>
              </w:rPr>
            </w:pPr>
            <w:r w:rsidRPr="00545238">
              <w:rPr>
                <w:rFonts w:hint="eastAsia"/>
                <w:sz w:val="16"/>
                <w:szCs w:val="16"/>
              </w:rPr>
              <w:t>リハビリテーション医療に要する経費</w:t>
            </w:r>
          </w:p>
        </w:tc>
        <w:tc>
          <w:tcPr>
            <w:tcW w:w="6513" w:type="dxa"/>
            <w:tcBorders>
              <w:top w:val="single" w:sz="4" w:space="0" w:color="auto"/>
              <w:bottom w:val="single" w:sz="4" w:space="0" w:color="auto"/>
            </w:tcBorders>
          </w:tcPr>
          <w:p w14:paraId="73E8A65E" w14:textId="77777777" w:rsidR="000D405D" w:rsidRPr="00545238" w:rsidRDefault="000D405D" w:rsidP="00A443F6">
            <w:pPr>
              <w:spacing w:line="240" w:lineRule="exact"/>
              <w:rPr>
                <w:sz w:val="16"/>
                <w:szCs w:val="16"/>
              </w:rPr>
            </w:pPr>
            <w:r w:rsidRPr="00545238">
              <w:rPr>
                <w:rFonts w:hint="eastAsia"/>
                <w:sz w:val="16"/>
                <w:szCs w:val="16"/>
              </w:rPr>
              <w:t>リハビリテーション医療の実施に要する経費のうち、これに伴う収入をもって充てることができないと認められるものに相当する額。</w:t>
            </w:r>
          </w:p>
        </w:tc>
      </w:tr>
      <w:tr w:rsidR="000D405D" w:rsidRPr="00545238" w14:paraId="65B17D4E" w14:textId="77777777" w:rsidTr="00BF284B">
        <w:tc>
          <w:tcPr>
            <w:tcW w:w="2547" w:type="dxa"/>
            <w:gridSpan w:val="2"/>
            <w:tcBorders>
              <w:top w:val="single" w:sz="4" w:space="0" w:color="auto"/>
            </w:tcBorders>
            <w:shd w:val="clear" w:color="auto" w:fill="E2EFD9" w:themeFill="accent6" w:themeFillTint="33"/>
          </w:tcPr>
          <w:p w14:paraId="22F6F3DF" w14:textId="77777777" w:rsidR="000D405D" w:rsidRPr="00545238" w:rsidRDefault="000D405D" w:rsidP="00A443F6">
            <w:pPr>
              <w:spacing w:line="240" w:lineRule="exact"/>
              <w:rPr>
                <w:sz w:val="16"/>
                <w:szCs w:val="16"/>
              </w:rPr>
            </w:pPr>
            <w:r w:rsidRPr="00545238">
              <w:rPr>
                <w:rFonts w:hint="eastAsia"/>
                <w:sz w:val="16"/>
                <w:szCs w:val="16"/>
              </w:rPr>
              <w:t>救急医療の確保に要する経費</w:t>
            </w:r>
          </w:p>
        </w:tc>
        <w:tc>
          <w:tcPr>
            <w:tcW w:w="6513" w:type="dxa"/>
            <w:tcBorders>
              <w:top w:val="single" w:sz="4" w:space="0" w:color="auto"/>
            </w:tcBorders>
          </w:tcPr>
          <w:p w14:paraId="76F665EF" w14:textId="77777777" w:rsidR="000D405D" w:rsidRPr="00545238" w:rsidRDefault="000D405D" w:rsidP="00A443F6">
            <w:pPr>
              <w:spacing w:line="240" w:lineRule="exact"/>
              <w:ind w:left="10" w:hangingChars="6" w:hanging="10"/>
              <w:rPr>
                <w:sz w:val="16"/>
                <w:szCs w:val="16"/>
              </w:rPr>
            </w:pPr>
            <w:r w:rsidRPr="00545238">
              <w:rPr>
                <w:rFonts w:hint="eastAsia"/>
                <w:sz w:val="16"/>
                <w:szCs w:val="16"/>
              </w:rPr>
              <w:t>救急病院等を定める省令第２条の規定により告示された救急病院又は「救急医療対策の整備事業について」に基づく救命救急センター若しくは小児救急医療拠点病院又は小児救急医療支援事業を実施する病院における医師等の待機及び空床の確保等救急医療の確保に必要な経費に相当する額とする。</w:t>
            </w:r>
          </w:p>
        </w:tc>
      </w:tr>
      <w:tr w:rsidR="000D405D" w:rsidRPr="00545238" w14:paraId="303780F7" w14:textId="77777777" w:rsidTr="00BF284B">
        <w:tc>
          <w:tcPr>
            <w:tcW w:w="2547" w:type="dxa"/>
            <w:gridSpan w:val="2"/>
            <w:shd w:val="clear" w:color="auto" w:fill="E2EFD9" w:themeFill="accent6" w:themeFillTint="33"/>
          </w:tcPr>
          <w:p w14:paraId="6521005C" w14:textId="77777777" w:rsidR="000D405D" w:rsidRPr="00545238" w:rsidRDefault="000D405D" w:rsidP="00A443F6">
            <w:pPr>
              <w:spacing w:line="240" w:lineRule="exact"/>
              <w:rPr>
                <w:sz w:val="16"/>
                <w:szCs w:val="16"/>
              </w:rPr>
            </w:pPr>
            <w:r w:rsidRPr="00545238">
              <w:rPr>
                <w:rFonts w:hint="eastAsia"/>
                <w:sz w:val="16"/>
                <w:szCs w:val="16"/>
              </w:rPr>
              <w:t>公立病院附属診療所の運営に要する経費</w:t>
            </w:r>
          </w:p>
        </w:tc>
        <w:tc>
          <w:tcPr>
            <w:tcW w:w="6513" w:type="dxa"/>
          </w:tcPr>
          <w:p w14:paraId="3E17C042" w14:textId="77777777" w:rsidR="000D405D" w:rsidRPr="00545238" w:rsidRDefault="000D405D" w:rsidP="00A443F6">
            <w:pPr>
              <w:spacing w:line="240" w:lineRule="exact"/>
              <w:rPr>
                <w:sz w:val="16"/>
                <w:szCs w:val="16"/>
              </w:rPr>
            </w:pPr>
            <w:r w:rsidRPr="00545238">
              <w:rPr>
                <w:rFonts w:hint="eastAsia"/>
                <w:sz w:val="16"/>
                <w:szCs w:val="16"/>
              </w:rPr>
              <w:t>公立病院附属診療所の運営に要する経費のうち、その経営に伴う収入をもって充てることができないと認められるものに相当する額。</w:t>
            </w:r>
          </w:p>
        </w:tc>
      </w:tr>
      <w:tr w:rsidR="000D405D" w:rsidRPr="00545238" w14:paraId="2B562133" w14:textId="77777777" w:rsidTr="00BF284B">
        <w:tc>
          <w:tcPr>
            <w:tcW w:w="2547" w:type="dxa"/>
            <w:gridSpan w:val="2"/>
            <w:shd w:val="clear" w:color="auto" w:fill="E2EFD9" w:themeFill="accent6" w:themeFillTint="33"/>
          </w:tcPr>
          <w:p w14:paraId="5C5B472A" w14:textId="77777777" w:rsidR="000D405D" w:rsidRPr="00545238" w:rsidRDefault="000D405D" w:rsidP="00A443F6">
            <w:pPr>
              <w:spacing w:line="240" w:lineRule="exact"/>
              <w:rPr>
                <w:sz w:val="16"/>
                <w:szCs w:val="16"/>
              </w:rPr>
            </w:pPr>
            <w:r w:rsidRPr="00545238">
              <w:rPr>
                <w:rFonts w:hint="eastAsia"/>
                <w:sz w:val="16"/>
                <w:szCs w:val="16"/>
              </w:rPr>
              <w:t>保健衛生行政事務に要する経費</w:t>
            </w:r>
          </w:p>
        </w:tc>
        <w:tc>
          <w:tcPr>
            <w:tcW w:w="6513" w:type="dxa"/>
          </w:tcPr>
          <w:p w14:paraId="34C60261" w14:textId="77777777" w:rsidR="000D405D" w:rsidRPr="00545238" w:rsidRDefault="000D405D" w:rsidP="00A443F6">
            <w:pPr>
              <w:spacing w:line="240" w:lineRule="exact"/>
              <w:rPr>
                <w:sz w:val="16"/>
                <w:szCs w:val="16"/>
              </w:rPr>
            </w:pPr>
            <w:r w:rsidRPr="00545238">
              <w:rPr>
                <w:rFonts w:hint="eastAsia"/>
                <w:sz w:val="16"/>
                <w:szCs w:val="16"/>
              </w:rPr>
              <w:t>集団検診、医療相談等に要する経費のうち、これに伴う収入をもって充てることができないと認められるものに相当する額。</w:t>
            </w:r>
          </w:p>
        </w:tc>
      </w:tr>
      <w:tr w:rsidR="000D405D" w:rsidRPr="00545238" w14:paraId="1274A825" w14:textId="77777777" w:rsidTr="00BF284B">
        <w:tc>
          <w:tcPr>
            <w:tcW w:w="2547" w:type="dxa"/>
            <w:gridSpan w:val="2"/>
            <w:tcBorders>
              <w:bottom w:val="nil"/>
            </w:tcBorders>
            <w:shd w:val="clear" w:color="auto" w:fill="E2EFD9" w:themeFill="accent6" w:themeFillTint="33"/>
          </w:tcPr>
          <w:p w14:paraId="224472D4" w14:textId="77777777" w:rsidR="000D405D" w:rsidRPr="00545238" w:rsidRDefault="000D405D" w:rsidP="00A443F6">
            <w:pPr>
              <w:spacing w:line="240" w:lineRule="exact"/>
              <w:rPr>
                <w:sz w:val="16"/>
                <w:szCs w:val="16"/>
              </w:rPr>
            </w:pPr>
            <w:r w:rsidRPr="00545238">
              <w:rPr>
                <w:rFonts w:hint="eastAsia"/>
                <w:sz w:val="16"/>
                <w:szCs w:val="16"/>
              </w:rPr>
              <w:t>経営基盤強化対策に要する経費</w:t>
            </w:r>
          </w:p>
        </w:tc>
        <w:tc>
          <w:tcPr>
            <w:tcW w:w="6513" w:type="dxa"/>
          </w:tcPr>
          <w:p w14:paraId="36F5E590" w14:textId="77777777" w:rsidR="000D405D" w:rsidRPr="00545238" w:rsidRDefault="000D405D" w:rsidP="00A443F6">
            <w:pPr>
              <w:spacing w:line="240" w:lineRule="exact"/>
              <w:rPr>
                <w:sz w:val="16"/>
                <w:szCs w:val="16"/>
              </w:rPr>
            </w:pPr>
          </w:p>
        </w:tc>
      </w:tr>
      <w:tr w:rsidR="000D405D" w:rsidRPr="00545238" w14:paraId="5957E2D1" w14:textId="77777777" w:rsidTr="00BF284B">
        <w:tc>
          <w:tcPr>
            <w:tcW w:w="279" w:type="dxa"/>
            <w:tcBorders>
              <w:top w:val="nil"/>
              <w:bottom w:val="nil"/>
              <w:right w:val="nil"/>
            </w:tcBorders>
            <w:shd w:val="clear" w:color="auto" w:fill="E2EFD9" w:themeFill="accent6" w:themeFillTint="33"/>
          </w:tcPr>
          <w:p w14:paraId="20635D53" w14:textId="77777777" w:rsidR="000D405D" w:rsidRPr="00545238" w:rsidRDefault="000D405D" w:rsidP="00A443F6">
            <w:pPr>
              <w:spacing w:line="240" w:lineRule="exact"/>
              <w:rPr>
                <w:sz w:val="16"/>
                <w:szCs w:val="16"/>
              </w:rPr>
            </w:pPr>
          </w:p>
        </w:tc>
        <w:tc>
          <w:tcPr>
            <w:tcW w:w="2268" w:type="dxa"/>
            <w:tcBorders>
              <w:top w:val="single" w:sz="4" w:space="0" w:color="auto"/>
              <w:left w:val="nil"/>
            </w:tcBorders>
            <w:shd w:val="clear" w:color="auto" w:fill="E2EFD9" w:themeFill="accent6" w:themeFillTint="33"/>
          </w:tcPr>
          <w:p w14:paraId="1EFFF060" w14:textId="77777777" w:rsidR="000D405D" w:rsidRPr="00545238" w:rsidRDefault="000D405D" w:rsidP="00A443F6">
            <w:pPr>
              <w:spacing w:line="240" w:lineRule="exact"/>
              <w:rPr>
                <w:sz w:val="16"/>
                <w:szCs w:val="16"/>
              </w:rPr>
            </w:pPr>
            <w:r w:rsidRPr="00545238">
              <w:rPr>
                <w:rFonts w:hint="eastAsia"/>
                <w:sz w:val="16"/>
                <w:szCs w:val="16"/>
              </w:rPr>
              <w:t>医師及び看護師等の研究研修に要する経費</w:t>
            </w:r>
          </w:p>
        </w:tc>
        <w:tc>
          <w:tcPr>
            <w:tcW w:w="6513" w:type="dxa"/>
          </w:tcPr>
          <w:p w14:paraId="5BB567B1" w14:textId="77777777" w:rsidR="000D405D" w:rsidRPr="00545238" w:rsidRDefault="000D405D" w:rsidP="00A443F6">
            <w:pPr>
              <w:spacing w:line="240" w:lineRule="exact"/>
              <w:rPr>
                <w:sz w:val="16"/>
                <w:szCs w:val="16"/>
              </w:rPr>
            </w:pPr>
            <w:r w:rsidRPr="00545238">
              <w:rPr>
                <w:rFonts w:hint="eastAsia"/>
                <w:sz w:val="16"/>
                <w:szCs w:val="16"/>
              </w:rPr>
              <w:t>医師及び看護師等の研究研修に要する経費の２分の１。</w:t>
            </w:r>
          </w:p>
        </w:tc>
      </w:tr>
      <w:tr w:rsidR="000D405D" w:rsidRPr="00545238" w14:paraId="68C67BB0" w14:textId="77777777" w:rsidTr="00BF284B">
        <w:tc>
          <w:tcPr>
            <w:tcW w:w="279" w:type="dxa"/>
            <w:tcBorders>
              <w:top w:val="nil"/>
              <w:bottom w:val="nil"/>
              <w:right w:val="nil"/>
            </w:tcBorders>
            <w:shd w:val="clear" w:color="auto" w:fill="E2EFD9" w:themeFill="accent6" w:themeFillTint="33"/>
          </w:tcPr>
          <w:p w14:paraId="1BA54CE3" w14:textId="77777777" w:rsidR="000D405D" w:rsidRPr="00545238" w:rsidRDefault="000D405D" w:rsidP="00A443F6">
            <w:pPr>
              <w:spacing w:line="240" w:lineRule="exact"/>
              <w:rPr>
                <w:sz w:val="16"/>
                <w:szCs w:val="16"/>
              </w:rPr>
            </w:pPr>
          </w:p>
        </w:tc>
        <w:tc>
          <w:tcPr>
            <w:tcW w:w="2268" w:type="dxa"/>
            <w:tcBorders>
              <w:left w:val="nil"/>
            </w:tcBorders>
            <w:shd w:val="clear" w:color="auto" w:fill="E2EFD9" w:themeFill="accent6" w:themeFillTint="33"/>
          </w:tcPr>
          <w:p w14:paraId="2F835597" w14:textId="77777777" w:rsidR="000D405D" w:rsidRPr="00545238" w:rsidRDefault="000D405D" w:rsidP="00A443F6">
            <w:pPr>
              <w:spacing w:line="240" w:lineRule="exact"/>
              <w:rPr>
                <w:sz w:val="16"/>
                <w:szCs w:val="16"/>
              </w:rPr>
            </w:pPr>
            <w:r w:rsidRPr="00545238">
              <w:rPr>
                <w:rFonts w:hint="eastAsia"/>
                <w:sz w:val="16"/>
                <w:szCs w:val="16"/>
              </w:rPr>
              <w:t>保健・医療・福祉の共同研修等に要する経費</w:t>
            </w:r>
          </w:p>
        </w:tc>
        <w:tc>
          <w:tcPr>
            <w:tcW w:w="6513" w:type="dxa"/>
          </w:tcPr>
          <w:p w14:paraId="5C775360" w14:textId="77777777" w:rsidR="000D405D" w:rsidRPr="00545238" w:rsidRDefault="000D405D" w:rsidP="00A443F6">
            <w:pPr>
              <w:spacing w:line="240" w:lineRule="exact"/>
              <w:rPr>
                <w:sz w:val="16"/>
                <w:szCs w:val="16"/>
              </w:rPr>
            </w:pPr>
            <w:r w:rsidRPr="00545238">
              <w:rPr>
                <w:rFonts w:hint="eastAsia"/>
                <w:sz w:val="16"/>
                <w:szCs w:val="16"/>
              </w:rPr>
              <w:t>病院が中心となって行う保健･福祉等一般行政部門との共同研修･共同研究に要する経費の２分の１。</w:t>
            </w:r>
          </w:p>
        </w:tc>
      </w:tr>
      <w:tr w:rsidR="000D405D" w:rsidRPr="00545238" w14:paraId="3FD78E2E" w14:textId="77777777" w:rsidTr="00BF284B">
        <w:tc>
          <w:tcPr>
            <w:tcW w:w="279" w:type="dxa"/>
            <w:tcBorders>
              <w:top w:val="nil"/>
              <w:bottom w:val="nil"/>
              <w:right w:val="nil"/>
            </w:tcBorders>
            <w:shd w:val="clear" w:color="auto" w:fill="E2EFD9" w:themeFill="accent6" w:themeFillTint="33"/>
          </w:tcPr>
          <w:p w14:paraId="21840BC5" w14:textId="77777777" w:rsidR="000D405D" w:rsidRPr="00545238" w:rsidRDefault="000D405D" w:rsidP="00A443F6">
            <w:pPr>
              <w:spacing w:line="240" w:lineRule="exact"/>
              <w:rPr>
                <w:sz w:val="16"/>
                <w:szCs w:val="16"/>
              </w:rPr>
            </w:pPr>
          </w:p>
        </w:tc>
        <w:tc>
          <w:tcPr>
            <w:tcW w:w="2268" w:type="dxa"/>
            <w:tcBorders>
              <w:left w:val="nil"/>
            </w:tcBorders>
            <w:shd w:val="clear" w:color="auto" w:fill="E2EFD9" w:themeFill="accent6" w:themeFillTint="33"/>
          </w:tcPr>
          <w:p w14:paraId="61C44F91" w14:textId="77777777" w:rsidR="000D405D" w:rsidRPr="00545238" w:rsidRDefault="000D405D" w:rsidP="00A443F6">
            <w:pPr>
              <w:spacing w:line="240" w:lineRule="exact"/>
              <w:rPr>
                <w:sz w:val="16"/>
                <w:szCs w:val="16"/>
              </w:rPr>
            </w:pPr>
            <w:r w:rsidRPr="00545238">
              <w:rPr>
                <w:rFonts w:hint="eastAsia"/>
                <w:sz w:val="16"/>
                <w:szCs w:val="16"/>
              </w:rPr>
              <w:t>病院事業会計に係る共済追加費用の負担に要する経費</w:t>
            </w:r>
          </w:p>
        </w:tc>
        <w:tc>
          <w:tcPr>
            <w:tcW w:w="6513" w:type="dxa"/>
          </w:tcPr>
          <w:p w14:paraId="432D670F" w14:textId="77777777" w:rsidR="000D405D" w:rsidRPr="00545238" w:rsidRDefault="000D405D" w:rsidP="00A443F6">
            <w:pPr>
              <w:spacing w:line="240" w:lineRule="exact"/>
              <w:rPr>
                <w:sz w:val="16"/>
                <w:szCs w:val="16"/>
              </w:rPr>
            </w:pPr>
            <w:r w:rsidRPr="00545238">
              <w:rPr>
                <w:rFonts w:hint="eastAsia"/>
                <w:sz w:val="16"/>
                <w:szCs w:val="16"/>
              </w:rPr>
              <w:t>当該年度の４月１日現在の職員数が地方公務員等共済組合法の長期給付等に関する施行法の施行の日における職員数に比して著しく増加している病院事業会計に係る共済追加費用の負担額の一部。</w:t>
            </w:r>
          </w:p>
        </w:tc>
      </w:tr>
      <w:tr w:rsidR="000D405D" w:rsidRPr="00545238" w14:paraId="3581EBF8" w14:textId="77777777" w:rsidTr="00BF284B">
        <w:tc>
          <w:tcPr>
            <w:tcW w:w="279" w:type="dxa"/>
            <w:tcBorders>
              <w:top w:val="nil"/>
              <w:right w:val="nil"/>
            </w:tcBorders>
            <w:shd w:val="clear" w:color="auto" w:fill="E2EFD9" w:themeFill="accent6" w:themeFillTint="33"/>
          </w:tcPr>
          <w:p w14:paraId="4B764B7C" w14:textId="77777777" w:rsidR="000D405D" w:rsidRPr="00545238" w:rsidRDefault="000D405D" w:rsidP="00A443F6">
            <w:pPr>
              <w:spacing w:line="240" w:lineRule="exact"/>
              <w:rPr>
                <w:sz w:val="16"/>
                <w:szCs w:val="16"/>
              </w:rPr>
            </w:pPr>
          </w:p>
        </w:tc>
        <w:tc>
          <w:tcPr>
            <w:tcW w:w="2268" w:type="dxa"/>
            <w:tcBorders>
              <w:left w:val="nil"/>
            </w:tcBorders>
            <w:shd w:val="clear" w:color="auto" w:fill="E2EFD9" w:themeFill="accent6" w:themeFillTint="33"/>
          </w:tcPr>
          <w:p w14:paraId="143AA68C" w14:textId="77777777" w:rsidR="000D405D" w:rsidRPr="00545238" w:rsidRDefault="000D405D" w:rsidP="00A443F6">
            <w:pPr>
              <w:spacing w:line="240" w:lineRule="exact"/>
              <w:rPr>
                <w:sz w:val="16"/>
                <w:szCs w:val="16"/>
              </w:rPr>
            </w:pPr>
            <w:r w:rsidRPr="00545238">
              <w:rPr>
                <w:rFonts w:hint="eastAsia"/>
                <w:sz w:val="16"/>
                <w:szCs w:val="16"/>
              </w:rPr>
              <w:t>公立病院経営強化の推進に</w:t>
            </w:r>
          </w:p>
          <w:p w14:paraId="2913FBD0" w14:textId="77777777" w:rsidR="000D405D" w:rsidRPr="00545238" w:rsidRDefault="000D405D" w:rsidP="00A443F6">
            <w:pPr>
              <w:spacing w:line="240" w:lineRule="exact"/>
              <w:rPr>
                <w:sz w:val="16"/>
                <w:szCs w:val="16"/>
              </w:rPr>
            </w:pPr>
            <w:r w:rsidRPr="00545238">
              <w:rPr>
                <w:rFonts w:hint="eastAsia"/>
                <w:sz w:val="16"/>
                <w:szCs w:val="16"/>
              </w:rPr>
              <w:t>要する経費</w:t>
            </w:r>
          </w:p>
        </w:tc>
        <w:tc>
          <w:tcPr>
            <w:tcW w:w="6513" w:type="dxa"/>
          </w:tcPr>
          <w:p w14:paraId="7EB021D1" w14:textId="77777777" w:rsidR="000D405D" w:rsidRPr="00545238" w:rsidRDefault="000D405D" w:rsidP="00A443F6">
            <w:pPr>
              <w:spacing w:line="240" w:lineRule="exact"/>
              <w:ind w:left="160" w:hangingChars="100" w:hanging="160"/>
              <w:rPr>
                <w:rFonts w:hAnsi="游ゴシック Medium"/>
                <w:sz w:val="16"/>
                <w:szCs w:val="16"/>
              </w:rPr>
            </w:pPr>
            <w:r w:rsidRPr="00545238">
              <w:rPr>
                <w:rFonts w:hAnsi="游ゴシック Medium" w:hint="eastAsia"/>
                <w:sz w:val="16"/>
                <w:szCs w:val="16"/>
              </w:rPr>
              <w:t>①経営強化プランの策定並びに実施状況の点検、評価及び公表に要する経費。</w:t>
            </w:r>
          </w:p>
          <w:p w14:paraId="460E452A" w14:textId="77777777" w:rsidR="000D405D" w:rsidRPr="00545238" w:rsidRDefault="000D405D" w:rsidP="00A443F6">
            <w:pPr>
              <w:spacing w:line="240" w:lineRule="exact"/>
              <w:ind w:left="160" w:hangingChars="100" w:hanging="160"/>
              <w:rPr>
                <w:rFonts w:hAnsi="游ゴシック Medium"/>
                <w:sz w:val="16"/>
                <w:szCs w:val="16"/>
              </w:rPr>
            </w:pPr>
            <w:r w:rsidRPr="00545238">
              <w:rPr>
                <w:rFonts w:hAnsi="游ゴシック Medium" w:hint="eastAsia"/>
                <w:sz w:val="16"/>
                <w:szCs w:val="16"/>
              </w:rPr>
              <w:t>②経営強化プラン（当分の間、「公立病院改革ガイドラインについて」（平成19年12月24日付け総財経第134号）に基づく公立病院改革プラン及び「公立病院改革の推進について」（平成27年３月31日付け総財準第59号）に基づく新公立病院改革プランを含む。以下③及び④において同じ。）に基づく公立病院の機能分化・連携強化等に伴い必要となる施設の除却等に要する経費及び施設の除却等に係る企業債元利償還金のうち、その経営に伴う収入をもって充てることができないと認められるものに相当する額。</w:t>
            </w:r>
          </w:p>
          <w:p w14:paraId="2C802803" w14:textId="77777777" w:rsidR="000D405D" w:rsidRPr="00545238" w:rsidRDefault="000D405D" w:rsidP="00A443F6">
            <w:pPr>
              <w:spacing w:line="240" w:lineRule="exact"/>
              <w:ind w:left="160" w:hangingChars="100" w:hanging="160"/>
              <w:rPr>
                <w:rFonts w:hAnsi="游ゴシック Medium"/>
                <w:sz w:val="16"/>
                <w:szCs w:val="16"/>
              </w:rPr>
            </w:pPr>
            <w:r w:rsidRPr="00545238">
              <w:rPr>
                <w:rFonts w:hAnsi="游ゴシック Medium" w:hint="eastAsia"/>
                <w:sz w:val="16"/>
                <w:szCs w:val="16"/>
              </w:rPr>
              <w:t>③経営強化プランに基づく機能分化・連携強化等に伴い、新たな経営主体の設立又は既存の一部事務組合若しくは広域連合への加入に伴い経営基盤を強化し、健全な経営を確保するために要する額のうち、その経営に伴う収入をもって充てることができないと認められるものに対する出資に要する経費（④の経費を除く。）。</w:t>
            </w:r>
          </w:p>
          <w:p w14:paraId="4B8BC711" w14:textId="77777777" w:rsidR="000D405D" w:rsidRPr="00545238" w:rsidRDefault="000D405D" w:rsidP="00A443F6">
            <w:pPr>
              <w:spacing w:line="240" w:lineRule="exact"/>
              <w:ind w:left="160" w:hangingChars="100" w:hanging="160"/>
              <w:rPr>
                <w:rFonts w:hAnsi="游ゴシック Medium"/>
                <w:sz w:val="16"/>
                <w:szCs w:val="16"/>
              </w:rPr>
            </w:pPr>
            <w:r w:rsidRPr="00545238">
              <w:rPr>
                <w:rFonts w:hAnsi="游ゴシック Medium" w:hint="eastAsia"/>
                <w:sz w:val="16"/>
                <w:szCs w:val="16"/>
              </w:rPr>
              <w:t>④経営強化プランに基づく公立病院の機能分化・連携強化等に伴い、新たに必要となる建設改良費及び企業債元利償還金のうち、その経営に伴う収入をもって充てることができないと認められるものに相当する額（建設改良費及び企業債元利償還金の３分の２を基準とする。）。</w:t>
            </w:r>
          </w:p>
          <w:p w14:paraId="4C60B80F" w14:textId="77777777" w:rsidR="000D405D" w:rsidRPr="00545238" w:rsidRDefault="000D405D" w:rsidP="00A443F6">
            <w:pPr>
              <w:spacing w:line="240" w:lineRule="exact"/>
              <w:ind w:left="160" w:hangingChars="100" w:hanging="160"/>
              <w:rPr>
                <w:rFonts w:hAnsi="游ゴシック Medium"/>
                <w:sz w:val="16"/>
                <w:szCs w:val="16"/>
              </w:rPr>
            </w:pPr>
            <w:r w:rsidRPr="00545238">
              <w:rPr>
                <w:rFonts w:hAnsi="游ゴシック Medium" w:hint="eastAsia"/>
                <w:sz w:val="16"/>
                <w:szCs w:val="16"/>
              </w:rPr>
              <w:t>⑤持続可能な質の高い地域医療提供体制の確保に向け病床機能の見直しに取り組む公立病院を支援するために、総務省及び当該見直しに関して専門的知見を有する者が連携して行う事業（公立病院医療提供体制確保支援事業）として実施される経営支援の活用に要する経費の２分の１。</w:t>
            </w:r>
          </w:p>
        </w:tc>
      </w:tr>
    </w:tbl>
    <w:p w14:paraId="163436CB" w14:textId="77777777" w:rsidR="000D405D" w:rsidRPr="00545238" w:rsidRDefault="000D405D"/>
    <w:p w14:paraId="28F61A30" w14:textId="77777777" w:rsidR="000D405D" w:rsidRPr="00545238" w:rsidRDefault="000D405D"/>
    <w:p w14:paraId="7B584986" w14:textId="77777777" w:rsidR="000D405D" w:rsidRPr="00545238" w:rsidRDefault="000D405D"/>
    <w:tbl>
      <w:tblPr>
        <w:tblStyle w:val="ae"/>
        <w:tblW w:w="0" w:type="auto"/>
        <w:tblCellMar>
          <w:left w:w="57" w:type="dxa"/>
          <w:right w:w="57" w:type="dxa"/>
        </w:tblCellMar>
        <w:tblLook w:val="04A0" w:firstRow="1" w:lastRow="0" w:firstColumn="1" w:lastColumn="0" w:noHBand="0" w:noVBand="1"/>
      </w:tblPr>
      <w:tblGrid>
        <w:gridCol w:w="279"/>
        <w:gridCol w:w="2268"/>
        <w:gridCol w:w="6513"/>
      </w:tblGrid>
      <w:tr w:rsidR="000D405D" w:rsidRPr="00545238" w14:paraId="540C83A6" w14:textId="77777777" w:rsidTr="00BF284B">
        <w:tc>
          <w:tcPr>
            <w:tcW w:w="2547" w:type="dxa"/>
            <w:gridSpan w:val="2"/>
            <w:tcBorders>
              <w:bottom w:val="nil"/>
            </w:tcBorders>
            <w:shd w:val="clear" w:color="auto" w:fill="E2EFD9" w:themeFill="accent6" w:themeFillTint="33"/>
          </w:tcPr>
          <w:p w14:paraId="54465EBC" w14:textId="7BB31EE5" w:rsidR="000D405D" w:rsidRPr="00545238" w:rsidRDefault="000D405D" w:rsidP="00A443F6">
            <w:pPr>
              <w:spacing w:line="240" w:lineRule="exact"/>
              <w:rPr>
                <w:sz w:val="16"/>
                <w:szCs w:val="16"/>
              </w:rPr>
            </w:pPr>
            <w:r w:rsidRPr="00545238">
              <w:rPr>
                <w:rFonts w:hint="eastAsia"/>
                <w:sz w:val="16"/>
                <w:szCs w:val="16"/>
              </w:rPr>
              <w:lastRenderedPageBreak/>
              <w:t>医師等の確保対策に要する経費</w:t>
            </w:r>
          </w:p>
        </w:tc>
        <w:tc>
          <w:tcPr>
            <w:tcW w:w="6513" w:type="dxa"/>
          </w:tcPr>
          <w:p w14:paraId="2AAD43BD" w14:textId="77777777" w:rsidR="000D405D" w:rsidRPr="00545238" w:rsidRDefault="000D405D" w:rsidP="00A443F6">
            <w:pPr>
              <w:spacing w:line="240" w:lineRule="exact"/>
              <w:rPr>
                <w:sz w:val="16"/>
                <w:szCs w:val="16"/>
              </w:rPr>
            </w:pPr>
          </w:p>
        </w:tc>
      </w:tr>
      <w:tr w:rsidR="000D405D" w:rsidRPr="00545238" w14:paraId="04B8B8CF" w14:textId="77777777" w:rsidTr="004928CB">
        <w:tc>
          <w:tcPr>
            <w:tcW w:w="279" w:type="dxa"/>
            <w:tcBorders>
              <w:top w:val="nil"/>
              <w:bottom w:val="nil"/>
              <w:right w:val="nil"/>
            </w:tcBorders>
            <w:shd w:val="clear" w:color="auto" w:fill="E2EFD9" w:themeFill="accent6" w:themeFillTint="33"/>
          </w:tcPr>
          <w:p w14:paraId="7F2356E9" w14:textId="77777777" w:rsidR="000D405D" w:rsidRPr="00545238" w:rsidRDefault="000D405D" w:rsidP="00A443F6">
            <w:pPr>
              <w:spacing w:line="240" w:lineRule="exact"/>
              <w:rPr>
                <w:sz w:val="16"/>
                <w:szCs w:val="16"/>
              </w:rPr>
            </w:pPr>
          </w:p>
        </w:tc>
        <w:tc>
          <w:tcPr>
            <w:tcW w:w="2268" w:type="dxa"/>
            <w:tcBorders>
              <w:top w:val="single" w:sz="4" w:space="0" w:color="auto"/>
              <w:left w:val="nil"/>
            </w:tcBorders>
            <w:shd w:val="clear" w:color="auto" w:fill="E2EFD9" w:themeFill="accent6" w:themeFillTint="33"/>
          </w:tcPr>
          <w:p w14:paraId="09CA2029" w14:textId="77777777" w:rsidR="000D405D" w:rsidRPr="00545238" w:rsidRDefault="000D405D" w:rsidP="00A443F6">
            <w:pPr>
              <w:spacing w:line="240" w:lineRule="exact"/>
              <w:rPr>
                <w:sz w:val="16"/>
                <w:szCs w:val="16"/>
              </w:rPr>
            </w:pPr>
            <w:r w:rsidRPr="00545238">
              <w:rPr>
                <w:rFonts w:hint="eastAsia"/>
                <w:sz w:val="16"/>
                <w:szCs w:val="16"/>
              </w:rPr>
              <w:t>医師の勤務環境の改善に要する経費</w:t>
            </w:r>
          </w:p>
        </w:tc>
        <w:tc>
          <w:tcPr>
            <w:tcW w:w="6513" w:type="dxa"/>
          </w:tcPr>
          <w:p w14:paraId="2A406D95" w14:textId="77777777" w:rsidR="000D405D" w:rsidRPr="00545238" w:rsidRDefault="000D405D" w:rsidP="00A443F6">
            <w:pPr>
              <w:spacing w:line="240" w:lineRule="exact"/>
              <w:rPr>
                <w:sz w:val="16"/>
                <w:szCs w:val="16"/>
              </w:rPr>
            </w:pPr>
            <w:r w:rsidRPr="00545238">
              <w:rPr>
                <w:rFonts w:hint="eastAsia"/>
                <w:sz w:val="16"/>
                <w:szCs w:val="16"/>
              </w:rPr>
              <w:t>国家公務員である病院等勤務医師について講じられる措置を踏まえて行う公立病院に勤務する医師の勤務環境の改善に要する経費のうち、経営に伴う収入をもって充てることが客観的に困難であると認められるものに相当する額。</w:t>
            </w:r>
          </w:p>
        </w:tc>
      </w:tr>
      <w:tr w:rsidR="000D405D" w:rsidRPr="00545238" w14:paraId="6413D903" w14:textId="77777777" w:rsidTr="004928CB">
        <w:tc>
          <w:tcPr>
            <w:tcW w:w="279" w:type="dxa"/>
            <w:tcBorders>
              <w:top w:val="nil"/>
              <w:bottom w:val="nil"/>
              <w:right w:val="nil"/>
            </w:tcBorders>
            <w:shd w:val="clear" w:color="auto" w:fill="E2EFD9" w:themeFill="accent6" w:themeFillTint="33"/>
          </w:tcPr>
          <w:p w14:paraId="3D96A235" w14:textId="77777777" w:rsidR="000D405D" w:rsidRPr="00545238" w:rsidRDefault="000D405D" w:rsidP="00A443F6">
            <w:pPr>
              <w:spacing w:line="240" w:lineRule="exact"/>
              <w:rPr>
                <w:sz w:val="16"/>
                <w:szCs w:val="16"/>
              </w:rPr>
            </w:pPr>
          </w:p>
        </w:tc>
        <w:tc>
          <w:tcPr>
            <w:tcW w:w="2268" w:type="dxa"/>
            <w:tcBorders>
              <w:left w:val="nil"/>
            </w:tcBorders>
            <w:shd w:val="clear" w:color="auto" w:fill="E2EFD9" w:themeFill="accent6" w:themeFillTint="33"/>
          </w:tcPr>
          <w:p w14:paraId="56D9B042" w14:textId="77777777" w:rsidR="000D405D" w:rsidRPr="00545238" w:rsidRDefault="000D405D" w:rsidP="00A443F6">
            <w:pPr>
              <w:spacing w:line="240" w:lineRule="exact"/>
              <w:rPr>
                <w:sz w:val="16"/>
                <w:szCs w:val="16"/>
              </w:rPr>
            </w:pPr>
            <w:r w:rsidRPr="00545238">
              <w:rPr>
                <w:rFonts w:hint="eastAsia"/>
                <w:sz w:val="16"/>
                <w:szCs w:val="16"/>
              </w:rPr>
              <w:t>医師等の派遣等に要する経費</w:t>
            </w:r>
          </w:p>
        </w:tc>
        <w:tc>
          <w:tcPr>
            <w:tcW w:w="6513" w:type="dxa"/>
          </w:tcPr>
          <w:p w14:paraId="784BA81E" w14:textId="77777777" w:rsidR="000D405D" w:rsidRPr="00545238" w:rsidRDefault="000D405D" w:rsidP="00A443F6">
            <w:pPr>
              <w:spacing w:line="240" w:lineRule="exact"/>
              <w:rPr>
                <w:sz w:val="16"/>
                <w:szCs w:val="16"/>
              </w:rPr>
            </w:pPr>
            <w:r w:rsidRPr="00545238">
              <w:rPr>
                <w:rFonts w:hint="eastAsia"/>
                <w:sz w:val="16"/>
                <w:szCs w:val="16"/>
              </w:rPr>
              <w:t>①公立病院及び公立診療所への医師等の派遣に要する経費。</w:t>
            </w:r>
          </w:p>
          <w:p w14:paraId="097D866E" w14:textId="77777777" w:rsidR="000D405D" w:rsidRPr="00545238" w:rsidRDefault="000D405D" w:rsidP="00A443F6">
            <w:pPr>
              <w:spacing w:line="240" w:lineRule="exact"/>
              <w:ind w:left="160" w:hangingChars="100" w:hanging="160"/>
              <w:rPr>
                <w:sz w:val="16"/>
                <w:szCs w:val="16"/>
              </w:rPr>
            </w:pPr>
            <w:r w:rsidRPr="00545238">
              <w:rPr>
                <w:rFonts w:hint="eastAsia"/>
                <w:sz w:val="16"/>
                <w:szCs w:val="16"/>
              </w:rPr>
              <w:t>②不採算地区に所在する又は救急医療を担う公的病院等（病院にあっては、「地域医療構想を踏まえた「公的医療機関等2025プラン」策定について」（平成29年８月４日付け医政発0804第２号）に基づく「公的医療機関等2025プラン」を策定しているものに限り、診療所にあっては、医療法第30条の４第２項第７号に規定する地域医療構想（以下「地域医療構想」という。）を踏まえた病院の役割・機能の見直しに伴い診療所化したもの（地域医療構想の制度化前において国の施策を踏まえて診療所化したものを含む。）であって、医療計画において、同項第４号又は第５号に規定する事項の対応医療機関として位置付けられているものに限る。）への医師等の派遣に要する経費とする。</w:t>
            </w:r>
          </w:p>
          <w:p w14:paraId="2F9AE36F" w14:textId="77777777" w:rsidR="000D405D" w:rsidRPr="00545238" w:rsidRDefault="000D405D" w:rsidP="00A443F6">
            <w:pPr>
              <w:spacing w:line="240" w:lineRule="exact"/>
              <w:ind w:left="160" w:hangingChars="100" w:hanging="160"/>
              <w:rPr>
                <w:sz w:val="16"/>
                <w:szCs w:val="16"/>
              </w:rPr>
            </w:pPr>
            <w:r w:rsidRPr="00545238">
              <w:rPr>
                <w:rFonts w:hint="eastAsia"/>
                <w:sz w:val="16"/>
                <w:szCs w:val="16"/>
              </w:rPr>
              <w:t>③公立病院及び公立病院附属診療所において医師等の派遣を受けることに要する経費とする。</w:t>
            </w:r>
          </w:p>
        </w:tc>
      </w:tr>
      <w:tr w:rsidR="000D405D" w:rsidRPr="00545238" w14:paraId="3C6E1E35" w14:textId="77777777" w:rsidTr="004928CB">
        <w:tc>
          <w:tcPr>
            <w:tcW w:w="279" w:type="dxa"/>
            <w:tcBorders>
              <w:top w:val="nil"/>
              <w:right w:val="nil"/>
            </w:tcBorders>
            <w:shd w:val="clear" w:color="auto" w:fill="E2EFD9" w:themeFill="accent6" w:themeFillTint="33"/>
          </w:tcPr>
          <w:p w14:paraId="68793110" w14:textId="77777777" w:rsidR="000D405D" w:rsidRPr="00545238" w:rsidRDefault="000D405D" w:rsidP="00A443F6">
            <w:pPr>
              <w:spacing w:line="240" w:lineRule="exact"/>
              <w:rPr>
                <w:sz w:val="16"/>
                <w:szCs w:val="16"/>
              </w:rPr>
            </w:pPr>
          </w:p>
        </w:tc>
        <w:tc>
          <w:tcPr>
            <w:tcW w:w="2268" w:type="dxa"/>
            <w:tcBorders>
              <w:left w:val="nil"/>
            </w:tcBorders>
            <w:shd w:val="clear" w:color="auto" w:fill="E2EFD9" w:themeFill="accent6" w:themeFillTint="33"/>
          </w:tcPr>
          <w:p w14:paraId="0C5C1F03" w14:textId="77777777" w:rsidR="000D405D" w:rsidRPr="00545238" w:rsidRDefault="000D405D" w:rsidP="00A443F6">
            <w:pPr>
              <w:spacing w:line="240" w:lineRule="exact"/>
              <w:rPr>
                <w:sz w:val="16"/>
                <w:szCs w:val="16"/>
              </w:rPr>
            </w:pPr>
            <w:r w:rsidRPr="00545238">
              <w:rPr>
                <w:rFonts w:hint="eastAsia"/>
                <w:sz w:val="16"/>
                <w:szCs w:val="16"/>
              </w:rPr>
              <w:t>遠隔医療システムの導入に要する経費</w:t>
            </w:r>
          </w:p>
        </w:tc>
        <w:tc>
          <w:tcPr>
            <w:tcW w:w="6513" w:type="dxa"/>
          </w:tcPr>
          <w:p w14:paraId="451E74A8" w14:textId="77777777" w:rsidR="000D405D" w:rsidRPr="00545238" w:rsidRDefault="000D405D" w:rsidP="00A443F6">
            <w:pPr>
              <w:spacing w:line="240" w:lineRule="exact"/>
              <w:rPr>
                <w:sz w:val="16"/>
                <w:szCs w:val="16"/>
              </w:rPr>
            </w:pPr>
            <w:r w:rsidRPr="00545238">
              <w:rPr>
                <w:rFonts w:hint="eastAsia"/>
                <w:sz w:val="16"/>
                <w:szCs w:val="16"/>
              </w:rPr>
              <w:t>遠隔医療システムの導入に要する経費（企業債をもって財源とすることができるものを除く。）。</w:t>
            </w:r>
          </w:p>
        </w:tc>
      </w:tr>
    </w:tbl>
    <w:p w14:paraId="7D30CF01" w14:textId="6B874B0D" w:rsidR="000D405D" w:rsidRPr="00545238" w:rsidRDefault="000D405D" w:rsidP="00305528">
      <w:pPr>
        <w:pStyle w:val="a3"/>
        <w:numPr>
          <w:ilvl w:val="0"/>
          <w:numId w:val="13"/>
        </w:numPr>
        <w:ind w:leftChars="0"/>
        <w:rPr>
          <w:sz w:val="20"/>
          <w:szCs w:val="20"/>
        </w:rPr>
      </w:pPr>
      <w:r w:rsidRPr="00545238">
        <w:rPr>
          <w:rFonts w:hint="eastAsia"/>
          <w:sz w:val="20"/>
          <w:szCs w:val="20"/>
        </w:rPr>
        <w:t>「令和5年度の地方公営企業繰出し金について」（総務副大臣通知）から抜粋</w:t>
      </w:r>
    </w:p>
    <w:p w14:paraId="10B4A7A7" w14:textId="32600644" w:rsidR="00BF2F98" w:rsidRPr="00545238" w:rsidRDefault="00BF2F98">
      <w:pPr>
        <w:widowControl/>
        <w:jc w:val="left"/>
        <w:rPr>
          <w:rFonts w:hAnsiTheme="minorEastAsia"/>
        </w:rPr>
      </w:pPr>
      <w:r w:rsidRPr="00545238">
        <w:rPr>
          <w:rFonts w:hAnsiTheme="minorEastAsia"/>
        </w:rPr>
        <w:br w:type="page"/>
      </w:r>
    </w:p>
    <w:p w14:paraId="0E0C8533" w14:textId="391B4142" w:rsidR="00E717BF" w:rsidRPr="00545238" w:rsidRDefault="00FA29F0" w:rsidP="00AB0CCD">
      <w:r w:rsidRPr="00545238">
        <w:rPr>
          <w:noProof/>
        </w:rPr>
        <w:lastRenderedPageBreak/>
        <mc:AlternateContent>
          <mc:Choice Requires="wpg">
            <w:drawing>
              <wp:anchor distT="0" distB="0" distL="114300" distR="114300" simplePos="0" relativeHeight="251668480" behindDoc="0" locked="0" layoutInCell="1" allowOverlap="1" wp14:anchorId="27AB6C74" wp14:editId="4D6DA48E">
                <wp:simplePos x="0" y="0"/>
                <wp:positionH relativeFrom="column">
                  <wp:posOffset>-156210</wp:posOffset>
                </wp:positionH>
                <wp:positionV relativeFrom="paragraph">
                  <wp:posOffset>-387350</wp:posOffset>
                </wp:positionV>
                <wp:extent cx="6006579" cy="735330"/>
                <wp:effectExtent l="0" t="0" r="0" b="7620"/>
                <wp:wrapNone/>
                <wp:docPr id="5733" name="グループ化 5733"/>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734"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0F2975B4" w14:textId="66B54CB2" w:rsidR="00CC4CD0" w:rsidRPr="00DF20CB" w:rsidRDefault="00CC4CD0" w:rsidP="008C4EA6">
                              <w:pPr>
                                <w:pStyle w:val="1"/>
                                <w:ind w:left="220"/>
                                <w:rPr>
                                  <w:rFonts w:hAnsi="HGS創英角ｺﾞｼｯｸUB"/>
                                  <w:color w:val="FFFFFF" w:themeColor="background1"/>
                                  <w:sz w:val="36"/>
                                  <w:szCs w:val="36"/>
                                </w:rPr>
                              </w:pPr>
                              <w:bookmarkStart w:id="34" w:name="_Toc151113390"/>
                              <w:r w:rsidRPr="00DF20CB">
                                <w:rPr>
                                  <w:rFonts w:hint="eastAsia"/>
                                  <w:sz w:val="32"/>
                                  <w:szCs w:val="32"/>
                                </w:rPr>
                                <w:t>第</w:t>
                              </w:r>
                              <w:r w:rsidRPr="00DF20CB">
                                <w:rPr>
                                  <w:rFonts w:hint="eastAsia"/>
                                  <w:szCs w:val="40"/>
                                </w:rPr>
                                <w:t>４</w:t>
                              </w:r>
                              <w:r w:rsidRPr="00DF20CB">
                                <w:rPr>
                                  <w:rFonts w:hint="eastAsia"/>
                                  <w:sz w:val="32"/>
                                  <w:szCs w:val="32"/>
                                </w:rPr>
                                <w:t>章</w:t>
                              </w:r>
                              <w:r w:rsidRPr="00DF20CB">
                                <w:rPr>
                                  <w:rFonts w:hint="eastAsia"/>
                                </w:rPr>
                                <w:t xml:space="preserve">　</w:t>
                              </w:r>
                              <w:r>
                                <w:rPr>
                                  <w:rFonts w:hint="eastAsia"/>
                                </w:rPr>
                                <w:t>経営</w:t>
                              </w:r>
                              <w:r w:rsidRPr="00DF20CB">
                                <w:rPr>
                                  <w:rFonts w:hint="eastAsia"/>
                                </w:rPr>
                                <w:t>強化プランの基本方針</w:t>
                              </w:r>
                              <w:bookmarkEnd w:id="34"/>
                            </w:p>
                          </w:txbxContent>
                        </wps:txbx>
                        <wps:bodyPr rot="0" vert="horz" wrap="square" lIns="0" tIns="0" rIns="0" bIns="0" anchor="ctr" anchorCtr="0">
                          <a:noAutofit/>
                        </wps:bodyPr>
                      </wps:wsp>
                      <pic:pic xmlns:pic="http://schemas.openxmlformats.org/drawingml/2006/picture">
                        <pic:nvPicPr>
                          <pic:cNvPr id="5735" name="グラフィックス 5735"/>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853440" cy="735330"/>
                          </a:xfrm>
                          <a:prstGeom prst="rect">
                            <a:avLst/>
                          </a:prstGeom>
                        </pic:spPr>
                      </pic:pic>
                    </wpg:wgp>
                  </a:graphicData>
                </a:graphic>
                <wp14:sizeRelV relativeFrom="margin">
                  <wp14:pctHeight>0</wp14:pctHeight>
                </wp14:sizeRelV>
              </wp:anchor>
            </w:drawing>
          </mc:Choice>
          <mc:Fallback>
            <w:pict>
              <v:group w14:anchorId="27AB6C74" id="グループ化 5733" o:spid="_x0000_s1232" style="position:absolute;left:0;text-align:left;margin-left:-12.3pt;margin-top:-30.5pt;width:472.95pt;height:57.9pt;z-index:251668480;mso-position-horizontal-relative:text;mso-position-vertical-relative:text;mso-height-relative:margin"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">
                <v:shape id="_x0000_s1233"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" adj="1426" fillcolor="#e2efd9 [665]" stroked="f">
                  <v:textbox inset="0,0,0,0">
                    <w:txbxContent>
                      <w:p w14:paraId="0F2975B4" w14:textId="66B54CB2" w:rsidR="00CC4CD0" w:rsidRPr="00DF20CB" w:rsidRDefault="00CC4CD0" w:rsidP="008C4EA6">
                        <w:pPr>
                          <w:pStyle w:val="1"/>
                          <w:ind w:left="220"/>
                          <w:rPr>
                            <w:rFonts w:hAnsi="HGS創英角ｺﾞｼｯｸUB"/>
                            <w:color w:val="FFFFFF" w:themeColor="background1"/>
                            <w:sz w:val="36"/>
                            <w:szCs w:val="36"/>
                          </w:rPr>
                        </w:pPr>
                        <w:bookmarkStart w:id="35" w:name="_Toc151113390"/>
                        <w:r w:rsidRPr="00DF20CB">
                          <w:rPr>
                            <w:rFonts w:hint="eastAsia"/>
                            <w:sz w:val="32"/>
                            <w:szCs w:val="32"/>
                          </w:rPr>
                          <w:t>第</w:t>
                        </w:r>
                        <w:r w:rsidRPr="00DF20CB">
                          <w:rPr>
                            <w:rFonts w:hint="eastAsia"/>
                            <w:szCs w:val="40"/>
                          </w:rPr>
                          <w:t>４</w:t>
                        </w:r>
                        <w:r w:rsidRPr="00DF20CB">
                          <w:rPr>
                            <w:rFonts w:hint="eastAsia"/>
                            <w:sz w:val="32"/>
                            <w:szCs w:val="32"/>
                          </w:rPr>
                          <w:t>章</w:t>
                        </w:r>
                        <w:r w:rsidRPr="00DF20CB">
                          <w:rPr>
                            <w:rFonts w:hint="eastAsia"/>
                          </w:rPr>
                          <w:t xml:space="preserve">　</w:t>
                        </w:r>
                        <w:r>
                          <w:rPr>
                            <w:rFonts w:hint="eastAsia"/>
                          </w:rPr>
                          <w:t>経営</w:t>
                        </w:r>
                        <w:r w:rsidRPr="00DF20CB">
                          <w:rPr>
                            <w:rFonts w:hint="eastAsia"/>
                          </w:rPr>
                          <w:t>強化プランの基本方針</w:t>
                        </w:r>
                        <w:bookmarkEnd w:id="35"/>
                      </w:p>
                    </w:txbxContent>
                  </v:textbox>
                </v:shape>
                <v:shape id="グラフィックス 5735" o:spid="_x0000_s1234"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">
                  <v:imagedata r:id="rId49" o:title=""/>
                  <v:path arrowok="t"/>
                </v:shape>
              </v:group>
            </w:pict>
          </mc:Fallback>
        </mc:AlternateContent>
      </w:r>
    </w:p>
    <w:p w14:paraId="50CD44CB" w14:textId="4D43B248" w:rsidR="00FA29F0" w:rsidRPr="00545238" w:rsidRDefault="00FA29F0" w:rsidP="00FA29F0"/>
    <w:p w14:paraId="796B626A" w14:textId="7BEB93BE" w:rsidR="00FA29F0" w:rsidRPr="00545238" w:rsidRDefault="00874084" w:rsidP="00874084">
      <w:r w:rsidRPr="00545238">
        <w:rPr>
          <w:noProof/>
        </w:rPr>
        <mc:AlternateContent>
          <mc:Choice Requires="wpg">
            <w:drawing>
              <wp:inline distT="0" distB="0" distL="0" distR="0" wp14:anchorId="2E152EB6" wp14:editId="3FBC965E">
                <wp:extent cx="5759996" cy="442595"/>
                <wp:effectExtent l="19050" t="0" r="69850" b="33655"/>
                <wp:docPr id="1740151950" name="グループ化 1740151950"/>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949309823" name="グループ化 949309823"/>
                        <wpg:cNvGrpSpPr/>
                        <wpg:grpSpPr>
                          <a:xfrm>
                            <a:off x="0" y="0"/>
                            <a:ext cx="5467346" cy="442595"/>
                            <a:chOff x="0" y="0"/>
                            <a:chExt cx="5720203" cy="442595"/>
                          </a:xfrm>
                        </wpg:grpSpPr>
                        <wps:wsp>
                          <wps:cNvPr id="258134572"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5391EE2" w14:textId="5D012B79" w:rsidR="00CC4CD0" w:rsidRPr="002B7F95" w:rsidRDefault="00CC4CD0" w:rsidP="00874084">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921869993" name="平行四辺形 1921869993"/>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4878091" name="正方形/長方形 924878091"/>
                        <wps:cNvSpPr/>
                        <wps:spPr>
                          <a:xfrm>
                            <a:off x="220436" y="75336"/>
                            <a:ext cx="5127171" cy="315686"/>
                          </a:xfrm>
                          <a:prstGeom prst="rect">
                            <a:avLst/>
                          </a:prstGeom>
                          <a:noFill/>
                          <a:ln w="12700" cap="flat" cmpd="sng" algn="ctr">
                            <a:solidFill>
                              <a:schemeClr val="accent6"/>
                            </a:solidFill>
                            <a:prstDash val="solid"/>
                            <a:miter lim="800000"/>
                          </a:ln>
                          <a:effectLst/>
                        </wps:spPr>
                        <wps:txbx>
                          <w:txbxContent>
                            <w:p w14:paraId="65C5061A" w14:textId="2BA9360A" w:rsidR="00CC4CD0" w:rsidRPr="002B7F95" w:rsidRDefault="00CC4CD0" w:rsidP="008C4EA6">
                              <w:pPr>
                                <w:pStyle w:val="2"/>
                                <w:rPr>
                                  <w:rFonts w:ascii="HGS明朝E" w:eastAsia="HGS明朝E" w:hAnsi="HGS明朝E"/>
                                  <w:color w:val="385623" w:themeColor="accent6" w:themeShade="80"/>
                                  <w:sz w:val="36"/>
                                  <w:szCs w:val="36"/>
                                </w:rPr>
                              </w:pPr>
                              <w:bookmarkStart w:id="36" w:name="_Toc151113391"/>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地域包括ケアシステムを踏まえた当院の果たすべき役割</w:t>
                              </w:r>
                              <w:bookmarkEnd w:id="36"/>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152EB6" id="グループ化 1740151950" o:spid="_x0000_s1235"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">
                <v:group id="グループ化 949309823" o:spid="_x0000_s1236"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">
                  <v:shape id="正方形/長方形 5887" o:spid="_x0000_s1237"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" adj="895" fillcolor="white [3212]" strokecolor="#70ad47 [3209]" strokeweight="4pt">
                    <v:textbox inset="6mm,0,0,0">
                      <w:txbxContent>
                        <w:p w14:paraId="35391EE2" w14:textId="5D012B79" w:rsidR="00CC4CD0" w:rsidRPr="002B7F95" w:rsidRDefault="00CC4CD0" w:rsidP="00874084">
                          <w:pPr>
                            <w:pStyle w:val="2"/>
                            <w:rPr>
                              <w:color w:val="385623" w:themeColor="accent6" w:themeShade="80"/>
                            </w:rPr>
                          </w:pPr>
                        </w:p>
                      </w:txbxContent>
                    </v:textbox>
                  </v:shape>
                  <v:shape id="平行四辺形 1921869993" o:spid="_x0000_s1238"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" adj="6914" fillcolor="#538135 [2409]" strokecolor="#70ad47 [3209]" strokeweight="1pt">
                    <v:fill opacity="39321f"/>
                  </v:shape>
                </v:group>
                <v:rect id="正方形/長方形 924878091" o:spid="_x0000_s1239" style="position:absolute;left:2204;top:75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" filled="f" strokecolor="#70ad47 [3209]" strokeweight="1pt">
                  <v:textbox inset="2mm,0,0,0">
                    <w:txbxContent>
                      <w:p w14:paraId="65C5061A" w14:textId="2BA9360A" w:rsidR="00CC4CD0" w:rsidRPr="002B7F95" w:rsidRDefault="00CC4CD0" w:rsidP="008C4EA6">
                        <w:pPr>
                          <w:pStyle w:val="2"/>
                          <w:rPr>
                            <w:rFonts w:ascii="HGS明朝E" w:eastAsia="HGS明朝E" w:hAnsi="HGS明朝E"/>
                            <w:color w:val="385623" w:themeColor="accent6" w:themeShade="80"/>
                            <w:sz w:val="36"/>
                            <w:szCs w:val="36"/>
                          </w:rPr>
                        </w:pPr>
                        <w:bookmarkStart w:id="54" w:name="_Toc151113391"/>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地域包括ケアシステムを踏まえた当院の果たすべき役割</w:t>
                        </w:r>
                        <w:bookmarkEnd w:id="54"/>
                      </w:p>
                    </w:txbxContent>
                  </v:textbox>
                </v:rect>
                <w10:anchorlock/>
              </v:group>
            </w:pict>
          </mc:Fallback>
        </mc:AlternateContent>
      </w:r>
    </w:p>
    <w:p w14:paraId="02AD721F" w14:textId="222A713B" w:rsidR="007B265B" w:rsidRPr="00545238" w:rsidRDefault="00B4272D" w:rsidP="00B4272D">
      <w:pPr>
        <w:pStyle w:val="af6"/>
        <w:ind w:firstLine="220"/>
        <w:rPr>
          <w:color w:val="auto"/>
        </w:rPr>
      </w:pPr>
      <w:r w:rsidRPr="00545238">
        <w:rPr>
          <w:rFonts w:hint="eastAsia"/>
        </w:rPr>
        <w:t>町立下川病院は、町内唯一の医療機関であり</w:t>
      </w:r>
      <w:r w:rsidR="004928CB" w:rsidRPr="00545238">
        <w:rPr>
          <w:rFonts w:hint="eastAsia"/>
        </w:rPr>
        <w:t>、</w:t>
      </w:r>
      <w:r w:rsidRPr="00545238">
        <w:rPr>
          <w:rFonts w:hint="eastAsia"/>
        </w:rPr>
        <w:t>町民のかかりつけ医といった地域に根付いた病院としてその役割を担い、地域包括ケアの観点からも住み慣れた地域で安心して医療が受けられるよう訪問診療や訪問看護にも積極的取り組んで</w:t>
      </w:r>
      <w:r w:rsidR="007B265B" w:rsidRPr="00545238">
        <w:rPr>
          <w:rFonts w:hint="eastAsia"/>
        </w:rPr>
        <w:t>い</w:t>
      </w:r>
      <w:r w:rsidRPr="00545238">
        <w:rPr>
          <w:rFonts w:hint="eastAsia"/>
        </w:rPr>
        <w:t>ます。平成</w:t>
      </w:r>
      <w:r w:rsidR="0071458A" w:rsidRPr="00545238">
        <w:rPr>
          <w:rFonts w:hint="eastAsia"/>
        </w:rPr>
        <w:t>30</w:t>
      </w:r>
      <w:r w:rsidR="00B6401E" w:rsidRPr="00545238">
        <w:rPr>
          <w:rFonts w:hint="eastAsia"/>
        </w:rPr>
        <w:t>（2018）</w:t>
      </w:r>
      <w:r w:rsidRPr="00545238">
        <w:rPr>
          <w:rFonts w:hint="eastAsia"/>
        </w:rPr>
        <w:t>年度から</w:t>
      </w:r>
      <w:r w:rsidRPr="00545238">
        <w:rPr>
          <w:rFonts w:hint="eastAsia"/>
          <w:color w:val="auto"/>
        </w:rPr>
        <w:t>は理学療法士によりリハビリも行って</w:t>
      </w:r>
      <w:r w:rsidR="004E4A1A" w:rsidRPr="00545238">
        <w:rPr>
          <w:rFonts w:hint="eastAsia"/>
          <w:color w:val="auto"/>
        </w:rPr>
        <w:t>おり、町民の健康寿命</w:t>
      </w:r>
      <w:r w:rsidR="00DA6178" w:rsidRPr="00545238">
        <w:rPr>
          <w:rFonts w:hint="eastAsia"/>
          <w:color w:val="auto"/>
        </w:rPr>
        <w:t>を延ばす役割を担っています。</w:t>
      </w:r>
    </w:p>
    <w:p w14:paraId="263E781C" w14:textId="7E89AC8C" w:rsidR="00CE74CA" w:rsidRPr="00545238" w:rsidRDefault="00B4272D" w:rsidP="00B4272D">
      <w:pPr>
        <w:pStyle w:val="af6"/>
        <w:ind w:firstLine="220"/>
      </w:pPr>
      <w:r w:rsidRPr="00545238">
        <w:rPr>
          <w:rFonts w:hint="eastAsia"/>
        </w:rPr>
        <w:t>今後も一次医療を担うとともに、入院患者の受け入れ等を含め、地域の病院として役割を担っていきます。</w:t>
      </w:r>
    </w:p>
    <w:p w14:paraId="06F95C52" w14:textId="77777777" w:rsidR="00440DEF" w:rsidRPr="00545238" w:rsidRDefault="00440DEF" w:rsidP="005877AB">
      <w:pPr>
        <w:rPr>
          <w:rFonts w:hAnsiTheme="minorEastAsia"/>
        </w:rPr>
      </w:pPr>
    </w:p>
    <w:p w14:paraId="27577D1F" w14:textId="1A1AC3C0"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（１）</w:t>
      </w:r>
      <w:r w:rsidR="002629C5" w:rsidRPr="00545238">
        <w:rPr>
          <w:rFonts w:hint="eastAsia"/>
          <w:b/>
          <w:bCs/>
          <w:color w:val="385623" w:themeColor="accent6" w:themeShade="80"/>
          <w:sz w:val="28"/>
          <w:szCs w:val="28"/>
        </w:rPr>
        <w:t>医療機関との連携</w:t>
      </w:r>
    </w:p>
    <w:p w14:paraId="22FE28C2" w14:textId="4AA98400" w:rsidR="00D46132" w:rsidRPr="00545238" w:rsidRDefault="00D46132" w:rsidP="00D46132">
      <w:r w:rsidRPr="00545238">
        <w:rPr>
          <w:rFonts w:hint="eastAsia"/>
        </w:rPr>
        <w:t>①医療機関との情報交換・連携の強化</w:t>
      </w:r>
    </w:p>
    <w:p w14:paraId="7FF609EA" w14:textId="34A9B1A2" w:rsidR="00D46132" w:rsidRPr="00545238" w:rsidRDefault="00D46132" w:rsidP="000D2313">
      <w:pPr>
        <w:ind w:firstLineChars="100" w:firstLine="220"/>
      </w:pPr>
      <w:r w:rsidRPr="00545238">
        <w:rPr>
          <w:rFonts w:hint="eastAsia"/>
        </w:rPr>
        <w:t>町立下川病院は、地域包括ケアシステムの中では、町民の日常の医療を担う「かかりつけ医」としての役割を担うこととなります。在宅医療・介護での生活に支障が生じないよう速やかな対応を図るため、地域の医療機関との連携を強化します。</w:t>
      </w:r>
    </w:p>
    <w:p w14:paraId="4F38C1FC" w14:textId="476B8A5A" w:rsidR="000D2313" w:rsidRPr="00545238" w:rsidRDefault="00676E4D" w:rsidP="00676E4D">
      <w:pPr>
        <w:ind w:firstLineChars="100" w:firstLine="220"/>
      </w:pPr>
      <w:r w:rsidRPr="00545238">
        <w:rPr>
          <w:rFonts w:hint="eastAsia"/>
        </w:rPr>
        <w:t>また、道北北部医療連携ネットワーク（ポラリスネットワーク）に継続して参加</w:t>
      </w:r>
      <w:r w:rsidR="00A1668F" w:rsidRPr="00545238">
        <w:rPr>
          <w:rFonts w:hint="eastAsia"/>
        </w:rPr>
        <w:t>することのより</w:t>
      </w:r>
      <w:r w:rsidRPr="00545238">
        <w:rPr>
          <w:rFonts w:hint="eastAsia"/>
        </w:rPr>
        <w:t>、町民へ質の高い安全な診療と介護・生活支援</w:t>
      </w:r>
      <w:r w:rsidR="00A1668F" w:rsidRPr="00545238">
        <w:rPr>
          <w:rFonts w:hint="eastAsia"/>
        </w:rPr>
        <w:t>を図ります</w:t>
      </w:r>
      <w:r w:rsidRPr="00545238">
        <w:rPr>
          <w:rFonts w:hint="eastAsia"/>
        </w:rPr>
        <w:t>。</w:t>
      </w:r>
    </w:p>
    <w:p w14:paraId="6C21FD60" w14:textId="77777777" w:rsidR="00676E4D" w:rsidRPr="00545238" w:rsidRDefault="00676E4D" w:rsidP="00763BB5"/>
    <w:p w14:paraId="1CE760B4" w14:textId="77777777" w:rsidR="00D46132" w:rsidRPr="00545238" w:rsidRDefault="00D46132" w:rsidP="00D46132">
      <w:r w:rsidRPr="00545238">
        <w:rPr>
          <w:rFonts w:hint="eastAsia"/>
        </w:rPr>
        <w:t>②医療機関との連携による役割分担の推進</w:t>
      </w:r>
    </w:p>
    <w:p w14:paraId="5EC82260" w14:textId="57674E86" w:rsidR="004B6BD2" w:rsidRPr="00545238" w:rsidRDefault="00D46132" w:rsidP="004B6BD2">
      <w:pPr>
        <w:ind w:firstLineChars="100" w:firstLine="220"/>
        <w:rPr>
          <w:color w:val="FF0000"/>
        </w:rPr>
      </w:pPr>
      <w:r w:rsidRPr="00545238">
        <w:rPr>
          <w:rFonts w:hint="eastAsia"/>
        </w:rPr>
        <w:t>地域のセンター病院である名寄市立総合病院</w:t>
      </w:r>
      <w:r w:rsidR="00B26E49" w:rsidRPr="00545238">
        <w:rPr>
          <w:rFonts w:hint="eastAsia"/>
        </w:rPr>
        <w:t>や近隣医療機関など</w:t>
      </w:r>
      <w:r w:rsidRPr="00545238">
        <w:rPr>
          <w:rFonts w:hint="eastAsia"/>
        </w:rPr>
        <w:t>との連携により、機能・役割分担を図りながら、患者サービスの向上に努めます。</w:t>
      </w:r>
    </w:p>
    <w:p w14:paraId="1A860CAA" w14:textId="400D7180" w:rsidR="00D46132" w:rsidRPr="00545238" w:rsidRDefault="00D46132" w:rsidP="004B6BD2">
      <w:pPr>
        <w:ind w:firstLineChars="100" w:firstLine="220"/>
      </w:pPr>
      <w:r w:rsidRPr="00545238">
        <w:rPr>
          <w:rFonts w:hint="eastAsia"/>
        </w:rPr>
        <w:t>また、地域包括ケアシステムの構築に向け、在宅等への復帰支援への機能の整備を検討します。</w:t>
      </w:r>
    </w:p>
    <w:p w14:paraId="7A34B32E" w14:textId="77777777" w:rsidR="00653D67" w:rsidRPr="00545238" w:rsidRDefault="00653D67" w:rsidP="00653D67"/>
    <w:p w14:paraId="68628629" w14:textId="72B9FF08"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（２）</w:t>
      </w:r>
      <w:r w:rsidR="000D2313" w:rsidRPr="00545238">
        <w:rPr>
          <w:rFonts w:hint="eastAsia"/>
          <w:b/>
          <w:bCs/>
          <w:color w:val="385623" w:themeColor="accent6" w:themeShade="80"/>
          <w:sz w:val="28"/>
          <w:szCs w:val="28"/>
        </w:rPr>
        <w:t>地域医療の推進</w:t>
      </w:r>
    </w:p>
    <w:p w14:paraId="4296AA95" w14:textId="77777777" w:rsidR="000D2313" w:rsidRPr="00545238" w:rsidRDefault="000D2313" w:rsidP="000D2313">
      <w:r w:rsidRPr="00545238">
        <w:rPr>
          <w:rFonts w:hint="eastAsia"/>
        </w:rPr>
        <w:t>①医療・保健・福祉・介護の連携強化</w:t>
      </w:r>
    </w:p>
    <w:p w14:paraId="1D3D08CC" w14:textId="5146BA13" w:rsidR="00827151" w:rsidRPr="00545238" w:rsidRDefault="000D2313" w:rsidP="00827151">
      <w:pPr>
        <w:ind w:firstLineChars="100" w:firstLine="220"/>
        <w:rPr>
          <w:u w:val="single"/>
        </w:rPr>
      </w:pPr>
      <w:r w:rsidRPr="00545238">
        <w:rPr>
          <w:rFonts w:hint="eastAsia"/>
        </w:rPr>
        <w:t>当院は、急性期医療と急性期医療を終えた患者の慢性期医療とともに、町民の「かかりつけ医」といった地域に根付いた医療機関として役割を果たしていくため、地域の医療機関との情報の連携を密にするとともに、保健福祉行政、介護施設等との連携</w:t>
      </w:r>
      <w:r w:rsidR="00827151" w:rsidRPr="00545238">
        <w:rPr>
          <w:rFonts w:hint="eastAsia"/>
        </w:rPr>
        <w:t>し、安心して自分らしい暮らしを最期まで続けられる地域医療を目指します。</w:t>
      </w:r>
    </w:p>
    <w:p w14:paraId="1C9EF96A" w14:textId="77777777" w:rsidR="004B6BD2" w:rsidRPr="00545238" w:rsidRDefault="004B6BD2" w:rsidP="004B6BD2"/>
    <w:p w14:paraId="4C287495" w14:textId="77777777" w:rsidR="00653D67" w:rsidRPr="00545238" w:rsidRDefault="00653D67" w:rsidP="004B6BD2"/>
    <w:p w14:paraId="64A40D8C" w14:textId="77777777" w:rsidR="00653D67" w:rsidRPr="00545238" w:rsidRDefault="00653D67" w:rsidP="004B6BD2"/>
    <w:p w14:paraId="45E09F19" w14:textId="77777777" w:rsidR="000D2313" w:rsidRPr="00545238" w:rsidRDefault="000D2313" w:rsidP="000D2313">
      <w:r w:rsidRPr="00545238">
        <w:rPr>
          <w:rFonts w:hint="eastAsia"/>
        </w:rPr>
        <w:lastRenderedPageBreak/>
        <w:t>②地域包括ケアシステムの推進</w:t>
      </w:r>
    </w:p>
    <w:p w14:paraId="579F6B3B" w14:textId="15AC75F6" w:rsidR="004B6BD2" w:rsidRPr="00545238" w:rsidRDefault="000D2313" w:rsidP="004B6BD2">
      <w:pPr>
        <w:ind w:firstLineChars="100" w:firstLine="220"/>
      </w:pPr>
      <w:r w:rsidRPr="00545238">
        <w:rPr>
          <w:rFonts w:hint="eastAsia"/>
        </w:rPr>
        <w:t>当院は、地域包括ケアシステムの構築を図</w:t>
      </w:r>
      <w:r w:rsidR="0056234E" w:rsidRPr="00545238">
        <w:rPr>
          <w:rFonts w:hint="eastAsia"/>
        </w:rPr>
        <w:t>り</w:t>
      </w:r>
      <w:r w:rsidRPr="00545238">
        <w:rPr>
          <w:rFonts w:hint="eastAsia"/>
        </w:rPr>
        <w:t>、</w:t>
      </w:r>
      <w:r w:rsidR="0056234E" w:rsidRPr="00545238">
        <w:rPr>
          <w:rFonts w:hint="eastAsia"/>
        </w:rPr>
        <w:t>町内</w:t>
      </w:r>
      <w:r w:rsidR="00827151" w:rsidRPr="00545238">
        <w:rPr>
          <w:rFonts w:hint="eastAsia"/>
        </w:rPr>
        <w:t>唯一の病院としての役割を果たすことのできる</w:t>
      </w:r>
      <w:r w:rsidRPr="00545238">
        <w:rPr>
          <w:rFonts w:hint="eastAsia"/>
        </w:rPr>
        <w:t>診療体制等を整備し、在宅等への復帰支援など、訪問診療、訪問看護の充実強化を推進します。</w:t>
      </w:r>
    </w:p>
    <w:p w14:paraId="5047850D" w14:textId="08849FA7" w:rsidR="001B3F23" w:rsidRPr="00545238" w:rsidRDefault="001B3F23" w:rsidP="004B6BD2">
      <w:pPr>
        <w:ind w:firstLineChars="100" w:firstLine="220"/>
      </w:pPr>
      <w:r w:rsidRPr="00545238">
        <w:rPr>
          <w:rFonts w:hint="eastAsia"/>
        </w:rPr>
        <w:t>また、</w:t>
      </w:r>
      <w:r w:rsidR="0056234E" w:rsidRPr="00545238">
        <w:rPr>
          <w:rFonts w:hint="eastAsia"/>
        </w:rPr>
        <w:t>地域包括支援センター</w:t>
      </w:r>
      <w:r w:rsidR="00064453" w:rsidRPr="00545238">
        <w:rPr>
          <w:rFonts w:hint="eastAsia"/>
        </w:rPr>
        <w:t>の実施する</w:t>
      </w:r>
      <w:r w:rsidR="0056234E" w:rsidRPr="00545238">
        <w:rPr>
          <w:rFonts w:hint="eastAsia"/>
        </w:rPr>
        <w:t>地域包括ケア会議</w:t>
      </w:r>
      <w:r w:rsidR="00064453" w:rsidRPr="00545238">
        <w:rPr>
          <w:rFonts w:hint="eastAsia"/>
        </w:rPr>
        <w:t>などに</w:t>
      </w:r>
      <w:r w:rsidR="0056234E" w:rsidRPr="00545238">
        <w:rPr>
          <w:rFonts w:hint="eastAsia"/>
        </w:rPr>
        <w:t>参画</w:t>
      </w:r>
      <w:r w:rsidR="00064453" w:rsidRPr="00545238">
        <w:rPr>
          <w:rFonts w:hint="eastAsia"/>
        </w:rPr>
        <w:t>し</w:t>
      </w:r>
      <w:r w:rsidR="0056234E" w:rsidRPr="00545238">
        <w:rPr>
          <w:rFonts w:hint="eastAsia"/>
        </w:rPr>
        <w:t>、</w:t>
      </w:r>
      <w:r w:rsidR="00064453" w:rsidRPr="00545238">
        <w:rPr>
          <w:rFonts w:hint="eastAsia"/>
        </w:rPr>
        <w:t>町内の介護・福祉施設と連携することにより、</w:t>
      </w:r>
      <w:r w:rsidR="0056234E" w:rsidRPr="00545238">
        <w:rPr>
          <w:rFonts w:hint="eastAsia"/>
        </w:rPr>
        <w:t>きめ細やかな医療の提供</w:t>
      </w:r>
      <w:r w:rsidR="003D7E47" w:rsidRPr="00545238">
        <w:rPr>
          <w:rFonts w:hint="eastAsia"/>
        </w:rPr>
        <w:t>を進めます。</w:t>
      </w:r>
    </w:p>
    <w:p w14:paraId="5DB9C45A" w14:textId="03EFE185" w:rsidR="00440DEF" w:rsidRPr="00545238" w:rsidRDefault="001F5355" w:rsidP="00064453">
      <w:pPr>
        <w:ind w:firstLineChars="100" w:firstLine="220"/>
      </w:pPr>
      <w:r w:rsidRPr="00545238">
        <w:rPr>
          <w:rFonts w:hint="eastAsia"/>
        </w:rPr>
        <w:t>平成29</w:t>
      </w:r>
      <w:r w:rsidR="007C4302" w:rsidRPr="00545238">
        <w:rPr>
          <w:rFonts w:hint="eastAsia"/>
        </w:rPr>
        <w:t>（2017）</w:t>
      </w:r>
      <w:r w:rsidRPr="00545238">
        <w:rPr>
          <w:rFonts w:hint="eastAsia"/>
        </w:rPr>
        <w:t>年4月より</w:t>
      </w:r>
      <w:r w:rsidR="000D2313" w:rsidRPr="00545238">
        <w:rPr>
          <w:rFonts w:hint="eastAsia"/>
        </w:rPr>
        <w:t>「国民健康保険診療施設（国保直診）」へ移行</w:t>
      </w:r>
      <w:r w:rsidR="006F2471" w:rsidRPr="00545238">
        <w:rPr>
          <w:rFonts w:hint="eastAsia"/>
        </w:rPr>
        <w:t>し</w:t>
      </w:r>
      <w:r w:rsidR="008C67F2" w:rsidRPr="00545238">
        <w:rPr>
          <w:rFonts w:hint="eastAsia"/>
        </w:rPr>
        <w:t>ており</w:t>
      </w:r>
      <w:r w:rsidR="000D2313" w:rsidRPr="00545238">
        <w:rPr>
          <w:rFonts w:hint="eastAsia"/>
        </w:rPr>
        <w:t>、</w:t>
      </w:r>
      <w:r w:rsidR="003D7E47" w:rsidRPr="00545238">
        <w:rPr>
          <w:rFonts w:hint="eastAsia"/>
        </w:rPr>
        <w:t>さらに</w:t>
      </w:r>
      <w:r w:rsidR="000D2313" w:rsidRPr="00545238">
        <w:rPr>
          <w:rFonts w:hint="eastAsia"/>
        </w:rPr>
        <w:t>経営改善や医療サービスの質の向上を目指し</w:t>
      </w:r>
      <w:r w:rsidR="001B0588" w:rsidRPr="00545238">
        <w:rPr>
          <w:rFonts w:hint="eastAsia"/>
        </w:rPr>
        <w:t>てい</w:t>
      </w:r>
      <w:r w:rsidR="000D2313" w:rsidRPr="00545238">
        <w:rPr>
          <w:rFonts w:hint="eastAsia"/>
        </w:rPr>
        <w:t>ます</w:t>
      </w:r>
      <w:r w:rsidR="0071458A" w:rsidRPr="00545238">
        <w:rPr>
          <w:rFonts w:hint="eastAsia"/>
        </w:rPr>
        <w:t>。</w:t>
      </w:r>
    </w:p>
    <w:p w14:paraId="0BECC577" w14:textId="77777777" w:rsidR="00064453" w:rsidRPr="00545238" w:rsidRDefault="00064453" w:rsidP="00064453">
      <w:pPr>
        <w:ind w:firstLineChars="100" w:firstLine="220"/>
      </w:pPr>
    </w:p>
    <w:p w14:paraId="6E5CE0E5" w14:textId="4FA7F61A" w:rsidR="004E56FA" w:rsidRPr="00545238" w:rsidRDefault="004E56FA" w:rsidP="00C4056D">
      <w:pPr>
        <w:rPr>
          <w:b/>
          <w:bCs/>
          <w:color w:val="385623" w:themeColor="accent6" w:themeShade="80"/>
          <w:sz w:val="28"/>
          <w:szCs w:val="28"/>
        </w:rPr>
      </w:pPr>
      <w:r w:rsidRPr="00545238">
        <w:rPr>
          <w:rFonts w:hint="eastAsia"/>
          <w:b/>
          <w:bCs/>
          <w:color w:val="385623" w:themeColor="accent6" w:themeShade="80"/>
          <w:sz w:val="28"/>
          <w:szCs w:val="28"/>
        </w:rPr>
        <w:t>（</w:t>
      </w:r>
      <w:r w:rsidR="00F856C8" w:rsidRPr="00545238">
        <w:rPr>
          <w:rFonts w:hint="eastAsia"/>
          <w:b/>
          <w:bCs/>
          <w:color w:val="385623" w:themeColor="accent6" w:themeShade="80"/>
          <w:sz w:val="28"/>
          <w:szCs w:val="28"/>
        </w:rPr>
        <w:t>３</w:t>
      </w:r>
      <w:r w:rsidRPr="00545238">
        <w:rPr>
          <w:rFonts w:hint="eastAsia"/>
          <w:b/>
          <w:bCs/>
          <w:color w:val="385623" w:themeColor="accent6" w:themeShade="80"/>
          <w:sz w:val="28"/>
          <w:szCs w:val="28"/>
        </w:rPr>
        <w:t>）</w:t>
      </w:r>
      <w:r w:rsidR="00F856C8" w:rsidRPr="00545238">
        <w:rPr>
          <w:rFonts w:hint="eastAsia"/>
          <w:b/>
          <w:bCs/>
          <w:color w:val="385623" w:themeColor="accent6" w:themeShade="80"/>
          <w:sz w:val="28"/>
          <w:szCs w:val="28"/>
        </w:rPr>
        <w:t>安定した組織づくり</w:t>
      </w:r>
    </w:p>
    <w:p w14:paraId="05BFA042" w14:textId="1BE1B896" w:rsidR="00F856C8" w:rsidRPr="00545238" w:rsidRDefault="00F856C8" w:rsidP="00F856C8">
      <w:r w:rsidRPr="00545238">
        <w:rPr>
          <w:rFonts w:hint="eastAsia"/>
        </w:rPr>
        <w:t>①医師の確保</w:t>
      </w:r>
    </w:p>
    <w:p w14:paraId="45533CB2" w14:textId="1B08630D" w:rsidR="00F856C8" w:rsidRPr="00545238" w:rsidRDefault="00F856C8" w:rsidP="00A1668F">
      <w:pPr>
        <w:ind w:firstLineChars="100" w:firstLine="220"/>
      </w:pPr>
      <w:r w:rsidRPr="00545238">
        <w:rPr>
          <w:rFonts w:hint="eastAsia"/>
        </w:rPr>
        <w:t>患者サービスが低下することのないよう関係機関と連携し情報収集するなど、医師確保に努めるとともに、引き続き旭川医大</w:t>
      </w:r>
      <w:r w:rsidR="00AF240E" w:rsidRPr="00545238">
        <w:rPr>
          <w:rFonts w:hint="eastAsia"/>
        </w:rPr>
        <w:t>や名寄市立総合病院等へ</w:t>
      </w:r>
      <w:r w:rsidRPr="00545238">
        <w:rPr>
          <w:rFonts w:hint="eastAsia"/>
        </w:rPr>
        <w:t>の出張医派遣をお願いし、安定した診療体制の確保に努めます。</w:t>
      </w:r>
    </w:p>
    <w:p w14:paraId="1F2F805F" w14:textId="77777777" w:rsidR="00B26E49" w:rsidRPr="00545238" w:rsidRDefault="00B26E49" w:rsidP="00B26E49">
      <w:pPr>
        <w:ind w:firstLineChars="100" w:firstLine="220"/>
        <w:rPr>
          <w:color w:val="FF0000"/>
        </w:rPr>
      </w:pPr>
    </w:p>
    <w:p w14:paraId="5A95FB9F" w14:textId="77777777" w:rsidR="00F856C8" w:rsidRPr="00545238" w:rsidRDefault="00F856C8" w:rsidP="00F856C8">
      <w:r w:rsidRPr="00545238">
        <w:rPr>
          <w:rFonts w:hint="eastAsia"/>
        </w:rPr>
        <w:t>②医療スタッフの確保</w:t>
      </w:r>
    </w:p>
    <w:p w14:paraId="7C2CF60A" w14:textId="24FC25E7" w:rsidR="00F856C8" w:rsidRPr="00545238" w:rsidRDefault="00F856C8" w:rsidP="00F856C8">
      <w:pPr>
        <w:ind w:firstLineChars="100" w:firstLine="220"/>
      </w:pPr>
      <w:r w:rsidRPr="00545238">
        <w:rPr>
          <w:rFonts w:hint="eastAsia"/>
        </w:rPr>
        <w:t>安定した医療提供体制を確保するため、積極的な人材確保を行い、看護師ほか必要な医療スタッフの確保に努めます。また、地域包括ケアを積極的に推進するため、在宅支援等に有効な機能訓練の強化を図るための理学療法士等の設置や患者、家族の相談体制の充実強化についても検討します。</w:t>
      </w:r>
    </w:p>
    <w:p w14:paraId="0E727EC6" w14:textId="77777777" w:rsidR="00F856C8" w:rsidRPr="00545238" w:rsidRDefault="00F856C8" w:rsidP="00F856C8"/>
    <w:p w14:paraId="63E7DDFC" w14:textId="77777777" w:rsidR="00F856C8" w:rsidRPr="00545238" w:rsidRDefault="00F856C8" w:rsidP="00F856C8">
      <w:r w:rsidRPr="00545238">
        <w:rPr>
          <w:rFonts w:hint="eastAsia"/>
        </w:rPr>
        <w:t>③職員の意識改革と接遇強化</w:t>
      </w:r>
    </w:p>
    <w:p w14:paraId="4344CB13" w14:textId="7846DE30" w:rsidR="00F856C8" w:rsidRPr="00545238" w:rsidRDefault="00F856C8" w:rsidP="00F856C8">
      <w:pPr>
        <w:ind w:firstLineChars="100" w:firstLine="220"/>
      </w:pPr>
      <w:r w:rsidRPr="00545238">
        <w:rPr>
          <w:rFonts w:hint="eastAsia"/>
        </w:rPr>
        <w:t>職員研修など通じて、職員一人ひとりが経営感覚を持ち、業務にあたるとともに、常に患者の立場に立った接遇に努め、患者サービスの向上に努めるとともに、町民に身近な医療機関として、町民に信頼され親しまれる病院となるよう努力します。</w:t>
      </w:r>
    </w:p>
    <w:p w14:paraId="07AF08CA" w14:textId="77777777" w:rsidR="00F856C8" w:rsidRPr="00545238" w:rsidRDefault="00F856C8" w:rsidP="00F856C8"/>
    <w:p w14:paraId="412F835A" w14:textId="6C1BF5BB" w:rsidR="00F856C8" w:rsidRPr="00545238" w:rsidRDefault="00F856C8" w:rsidP="00F856C8">
      <w:r w:rsidRPr="00545238">
        <w:rPr>
          <w:rFonts w:hint="eastAsia"/>
        </w:rPr>
        <w:t>④医療安全対策の強化</w:t>
      </w:r>
    </w:p>
    <w:p w14:paraId="5BE5CDA8" w14:textId="67865F8D" w:rsidR="00F856C8" w:rsidRPr="00545238" w:rsidRDefault="00F856C8" w:rsidP="00F856C8">
      <w:pPr>
        <w:ind w:firstLineChars="100" w:firstLine="220"/>
      </w:pPr>
      <w:r w:rsidRPr="00545238">
        <w:rPr>
          <w:rFonts w:hint="eastAsia"/>
        </w:rPr>
        <w:t>医療事故防止を図るため、医療安全に関する研修会等を開催し、医療事故防止を徹底します。</w:t>
      </w:r>
    </w:p>
    <w:p w14:paraId="7FD7DBDD" w14:textId="77777777" w:rsidR="00F856C8" w:rsidRPr="00545238" w:rsidRDefault="00F856C8" w:rsidP="00F856C8"/>
    <w:p w14:paraId="1A0F8066" w14:textId="77777777" w:rsidR="00F856C8" w:rsidRPr="00545238" w:rsidRDefault="00F856C8" w:rsidP="00F856C8">
      <w:r w:rsidRPr="00545238">
        <w:rPr>
          <w:rFonts w:hint="eastAsia"/>
        </w:rPr>
        <w:t>⑤夜間診療の推進</w:t>
      </w:r>
    </w:p>
    <w:p w14:paraId="5DC8F80C" w14:textId="5E32F78B" w:rsidR="00E36673" w:rsidRPr="00545238" w:rsidRDefault="00F856C8" w:rsidP="00F856C8">
      <w:pPr>
        <w:ind w:firstLineChars="100" w:firstLine="220"/>
      </w:pPr>
      <w:r w:rsidRPr="00545238">
        <w:rPr>
          <w:rFonts w:hint="eastAsia"/>
        </w:rPr>
        <w:t>勤労世帯等の患者の利便性を高めるため、引き続き、夜間診療を実施し、患者サービスの向上に努めます。</w:t>
      </w:r>
      <w:r w:rsidRPr="00545238">
        <w:cr/>
      </w:r>
    </w:p>
    <w:p w14:paraId="5A91C3C0" w14:textId="77777777" w:rsidR="00653D67" w:rsidRPr="00545238" w:rsidRDefault="00653D67" w:rsidP="00653D67"/>
    <w:p w14:paraId="554E7319" w14:textId="7F0FCD34" w:rsidR="004E56FA" w:rsidRPr="00545238" w:rsidRDefault="004E56FA" w:rsidP="00C4056D">
      <w:pPr>
        <w:rPr>
          <w:b/>
          <w:bCs/>
          <w:color w:val="385623" w:themeColor="accent6" w:themeShade="80"/>
          <w:sz w:val="28"/>
          <w:szCs w:val="28"/>
        </w:rPr>
      </w:pPr>
      <w:r w:rsidRPr="00545238">
        <w:rPr>
          <w:rFonts w:hint="eastAsia"/>
          <w:b/>
          <w:bCs/>
          <w:color w:val="385623" w:themeColor="accent6" w:themeShade="80"/>
          <w:sz w:val="28"/>
          <w:szCs w:val="28"/>
        </w:rPr>
        <w:lastRenderedPageBreak/>
        <w:t>（</w:t>
      </w:r>
      <w:r w:rsidR="00F856C8" w:rsidRPr="00545238">
        <w:rPr>
          <w:rFonts w:hint="eastAsia"/>
          <w:b/>
          <w:bCs/>
          <w:color w:val="385623" w:themeColor="accent6" w:themeShade="80"/>
          <w:sz w:val="28"/>
          <w:szCs w:val="28"/>
        </w:rPr>
        <w:t>４</w:t>
      </w:r>
      <w:r w:rsidRPr="00545238">
        <w:rPr>
          <w:rFonts w:hint="eastAsia"/>
          <w:b/>
          <w:bCs/>
          <w:color w:val="385623" w:themeColor="accent6" w:themeShade="80"/>
          <w:sz w:val="28"/>
          <w:szCs w:val="28"/>
        </w:rPr>
        <w:t>）</w:t>
      </w:r>
      <w:r w:rsidR="009A7355" w:rsidRPr="00545238">
        <w:rPr>
          <w:rFonts w:hint="eastAsia"/>
          <w:b/>
          <w:bCs/>
          <w:color w:val="385623" w:themeColor="accent6" w:themeShade="80"/>
          <w:sz w:val="28"/>
          <w:szCs w:val="28"/>
        </w:rPr>
        <w:t>医業収益の確保</w:t>
      </w:r>
    </w:p>
    <w:p w14:paraId="168B27F1" w14:textId="77777777" w:rsidR="009A7355" w:rsidRPr="00545238" w:rsidRDefault="009A7355" w:rsidP="009A7355">
      <w:r w:rsidRPr="00545238">
        <w:rPr>
          <w:rFonts w:hint="eastAsia"/>
        </w:rPr>
        <w:t>①患者の確保</w:t>
      </w:r>
    </w:p>
    <w:p w14:paraId="111E374D" w14:textId="77777777" w:rsidR="00C4679D" w:rsidRPr="00545238" w:rsidRDefault="009A7355" w:rsidP="00C4679D">
      <w:pPr>
        <w:ind w:firstLineChars="100" w:firstLine="220"/>
      </w:pPr>
      <w:r w:rsidRPr="00545238">
        <w:rPr>
          <w:rFonts w:hint="eastAsia"/>
        </w:rPr>
        <w:t>身近な医療機関として、町民に信頼され、親しまれる病院となるよう努力することにより、患者の確保に努めます。</w:t>
      </w:r>
    </w:p>
    <w:p w14:paraId="5587C2DA" w14:textId="51C6DE62" w:rsidR="00C4679D" w:rsidRPr="00545238" w:rsidRDefault="009A7355" w:rsidP="00C4679D">
      <w:pPr>
        <w:ind w:firstLineChars="100" w:firstLine="220"/>
      </w:pPr>
      <w:r w:rsidRPr="00545238">
        <w:rPr>
          <w:rFonts w:hint="eastAsia"/>
        </w:rPr>
        <w:t>また、職場健診等や各種予防接種の実施などの受入れについても、積極的に取り組むとともに、町民に病院の</w:t>
      </w:r>
      <w:r w:rsidR="00F9751A" w:rsidRPr="00545238">
        <w:rPr>
          <w:rFonts w:hint="eastAsia"/>
        </w:rPr>
        <w:t>取組み</w:t>
      </w:r>
      <w:r w:rsidRPr="00545238">
        <w:rPr>
          <w:rFonts w:hint="eastAsia"/>
        </w:rPr>
        <w:t>等を紹介するなど、積極的な周知に努めます。</w:t>
      </w:r>
    </w:p>
    <w:p w14:paraId="0C40324A" w14:textId="6C7986DE" w:rsidR="004E56FA" w:rsidRPr="00545238" w:rsidRDefault="009A7355" w:rsidP="00C4679D">
      <w:pPr>
        <w:ind w:firstLineChars="100" w:firstLine="220"/>
      </w:pPr>
      <w:r w:rsidRPr="00545238">
        <w:rPr>
          <w:rFonts w:hint="eastAsia"/>
        </w:rPr>
        <w:t>なお、地域の高齢化が進行することから、患者サービスの向上を図るため、高齢化により増加が予想される認知症患者や家族の支えとなるよう認知症医療の充実を図り、早期発見、早期治療に努めるとともに、通院手段の確保についても、関係機関と連携しながら、将来を見据えて検討します。</w:t>
      </w:r>
    </w:p>
    <w:p w14:paraId="588EFEFA" w14:textId="77777777" w:rsidR="00C4679D" w:rsidRPr="00545238" w:rsidRDefault="00C4679D" w:rsidP="009A7355"/>
    <w:p w14:paraId="77D2E931" w14:textId="77777777" w:rsidR="004823A5" w:rsidRPr="00545238" w:rsidRDefault="004823A5" w:rsidP="004823A5">
      <w:r w:rsidRPr="00545238">
        <w:rPr>
          <w:rFonts w:hint="eastAsia"/>
        </w:rPr>
        <w:t>②診療収入の増</w:t>
      </w:r>
    </w:p>
    <w:p w14:paraId="7EB39C14" w14:textId="350C799F" w:rsidR="004823A5" w:rsidRPr="00545238" w:rsidRDefault="004823A5" w:rsidP="004823A5">
      <w:pPr>
        <w:ind w:firstLineChars="100" w:firstLine="220"/>
      </w:pPr>
      <w:r w:rsidRPr="00545238">
        <w:rPr>
          <w:rFonts w:hint="eastAsia"/>
        </w:rPr>
        <w:t>算定可能な加算等の情報収集を行い、診療体制等の整備を実施するとともに、研修会等を開催し、知識を習得しながら、効果的な施設基準等を選択し、医業収益の確保に努め、診療収入の増につなげます。</w:t>
      </w:r>
    </w:p>
    <w:p w14:paraId="0E6F921F" w14:textId="369EAE7D" w:rsidR="004823A5" w:rsidRPr="00545238" w:rsidRDefault="004823A5" w:rsidP="004823A5">
      <w:pPr>
        <w:ind w:firstLineChars="100" w:firstLine="220"/>
      </w:pPr>
      <w:r w:rsidRPr="00545238">
        <w:rPr>
          <w:rFonts w:hint="eastAsia"/>
        </w:rPr>
        <w:t>また、</w:t>
      </w:r>
      <w:r w:rsidR="00A95AB0" w:rsidRPr="00545238">
        <w:rPr>
          <w:rFonts w:hint="eastAsia"/>
        </w:rPr>
        <w:t>現在、医療事務を外部委託しており、</w:t>
      </w:r>
      <w:r w:rsidRPr="00545238">
        <w:rPr>
          <w:rFonts w:hint="eastAsia"/>
        </w:rPr>
        <w:t>委託業者と連携し、診療報酬改定等の医師・看護師などへの積極的な情報提供を行い、請求漏れと返戻・査定減の防止に努めます。</w:t>
      </w:r>
    </w:p>
    <w:p w14:paraId="4664CA16" w14:textId="5970BA5B" w:rsidR="004823A5" w:rsidRPr="00545238" w:rsidRDefault="004823A5" w:rsidP="00575E79">
      <w:pPr>
        <w:rPr>
          <w:color w:val="FF0000"/>
        </w:rPr>
      </w:pPr>
    </w:p>
    <w:p w14:paraId="69456D60" w14:textId="77777777" w:rsidR="004823A5" w:rsidRPr="00545238" w:rsidRDefault="004823A5" w:rsidP="004823A5">
      <w:r w:rsidRPr="00545238">
        <w:rPr>
          <w:rFonts w:hint="eastAsia"/>
        </w:rPr>
        <w:t>③病床利用率の向上</w:t>
      </w:r>
    </w:p>
    <w:p w14:paraId="3E4658BE" w14:textId="63E1D70B" w:rsidR="004823A5" w:rsidRPr="00545238" w:rsidRDefault="004823A5" w:rsidP="004823A5">
      <w:pPr>
        <w:ind w:firstLineChars="100" w:firstLine="220"/>
      </w:pPr>
      <w:r w:rsidRPr="00545238">
        <w:rPr>
          <w:rFonts w:hint="eastAsia"/>
        </w:rPr>
        <w:t>病床利用率の向上については、年間目標を達成するため、院内会議等で情報の共有化や連携を図りながら、効率的な病床管理を行</w:t>
      </w:r>
      <w:r w:rsidR="00587A2D" w:rsidRPr="00545238">
        <w:rPr>
          <w:rFonts w:hint="eastAsia"/>
        </w:rPr>
        <w:t>い</w:t>
      </w:r>
      <w:r w:rsidRPr="00545238">
        <w:rPr>
          <w:rFonts w:hint="eastAsia"/>
        </w:rPr>
        <w:t>ます。</w:t>
      </w:r>
    </w:p>
    <w:p w14:paraId="3917B033" w14:textId="54AA2081" w:rsidR="004823A5" w:rsidRPr="00545238" w:rsidRDefault="004823A5" w:rsidP="004823A5"/>
    <w:p w14:paraId="2BC74E16" w14:textId="77777777" w:rsidR="004823A5" w:rsidRPr="00545238" w:rsidRDefault="004823A5" w:rsidP="004823A5">
      <w:r w:rsidRPr="00545238">
        <w:rPr>
          <w:rFonts w:hint="eastAsia"/>
        </w:rPr>
        <w:t>④未収金の発生防止と回収対策</w:t>
      </w:r>
    </w:p>
    <w:p w14:paraId="0186D2A4" w14:textId="177EBBC5" w:rsidR="004823A5" w:rsidRPr="00545238" w:rsidRDefault="004823A5" w:rsidP="004823A5">
      <w:pPr>
        <w:ind w:firstLineChars="100" w:firstLine="220"/>
      </w:pPr>
      <w:r w:rsidRPr="00545238">
        <w:rPr>
          <w:rFonts w:hint="eastAsia"/>
        </w:rPr>
        <w:t>未収金の発生を防止するため、窓口での資格確認等を行うとともに、各制度の活用による負担の軽減など、患者への周知と相談しやすい窓口対応に努めます。未収金が発生した場合には、電話・文書等による催告を行い、早期回収に努めます。</w:t>
      </w:r>
    </w:p>
    <w:p w14:paraId="1B628DFD" w14:textId="77777777" w:rsidR="004823A5" w:rsidRPr="00545238" w:rsidRDefault="004823A5" w:rsidP="004823A5"/>
    <w:p w14:paraId="2C4B84FE" w14:textId="5CCF6500" w:rsidR="004823A5" w:rsidRPr="00545238" w:rsidRDefault="004823A5" w:rsidP="004823A5">
      <w:r w:rsidRPr="00545238">
        <w:rPr>
          <w:rFonts w:hint="eastAsia"/>
        </w:rPr>
        <w:t>⑤診療報酬請求の適正化</w:t>
      </w:r>
    </w:p>
    <w:p w14:paraId="623ECC56" w14:textId="3286ACA1" w:rsidR="004823A5" w:rsidRPr="00545238" w:rsidRDefault="004823A5" w:rsidP="004823A5">
      <w:pPr>
        <w:ind w:firstLineChars="100" w:firstLine="220"/>
      </w:pPr>
      <w:r w:rsidRPr="00545238">
        <w:rPr>
          <w:rFonts w:hint="eastAsia"/>
        </w:rPr>
        <w:t>診療報酬の医師・看護師等への積極的な情報提供等、担当職員のみならず、幅広くスキルアップを図り、請求精度の向上、返戻・査定減の防止に努めます。委託事業者との連携強化を図り、効果的・効率的な診療報酬の請求事務を進めます。</w:t>
      </w:r>
    </w:p>
    <w:p w14:paraId="77AAAA16" w14:textId="250F7099" w:rsidR="00653D67" w:rsidRPr="00545238" w:rsidRDefault="00653D67">
      <w:pPr>
        <w:widowControl/>
        <w:jc w:val="left"/>
      </w:pPr>
      <w:r w:rsidRPr="00545238">
        <w:br w:type="page"/>
      </w:r>
    </w:p>
    <w:p w14:paraId="1E31F901" w14:textId="2EEDE659" w:rsidR="004823A5" w:rsidRPr="00545238" w:rsidRDefault="004823A5" w:rsidP="004823A5">
      <w:r w:rsidRPr="00545238">
        <w:rPr>
          <w:rFonts w:hint="eastAsia"/>
        </w:rPr>
        <w:lastRenderedPageBreak/>
        <w:t>⑥医療材料費等経費の節減</w:t>
      </w:r>
    </w:p>
    <w:p w14:paraId="6CE8A182" w14:textId="77777777" w:rsidR="004823A5" w:rsidRPr="00545238" w:rsidRDefault="004823A5" w:rsidP="004823A5">
      <w:pPr>
        <w:ind w:firstLineChars="100" w:firstLine="220"/>
      </w:pPr>
      <w:r w:rsidRPr="00545238">
        <w:rPr>
          <w:rFonts w:hint="eastAsia"/>
        </w:rPr>
        <w:t>病院施設の維持管理に要する、光熱水費、燃料費等の経費については、職員自らが、使用量と消費量の節減に対する意識を高め、日頃から経費節減に努めます。</w:t>
      </w:r>
    </w:p>
    <w:p w14:paraId="02273EE9" w14:textId="6B7B1BDB" w:rsidR="004823A5" w:rsidRPr="00545238" w:rsidRDefault="004823A5" w:rsidP="004823A5">
      <w:pPr>
        <w:ind w:firstLineChars="100" w:firstLine="220"/>
      </w:pPr>
      <w:r w:rsidRPr="00545238">
        <w:rPr>
          <w:rFonts w:hint="eastAsia"/>
        </w:rPr>
        <w:t>また、徹底した業務改善を進めるとともに、業務の効率化と人員の適正配置を進め、時間外業務の削減などにより経費の抑制に努めます。</w:t>
      </w:r>
    </w:p>
    <w:p w14:paraId="76CF5D4C" w14:textId="4EC79374" w:rsidR="004823A5" w:rsidRPr="00545238" w:rsidRDefault="004823A5" w:rsidP="004823A5">
      <w:pPr>
        <w:ind w:firstLineChars="100" w:firstLine="220"/>
      </w:pPr>
      <w:r w:rsidRPr="00545238">
        <w:rPr>
          <w:rFonts w:hint="eastAsia"/>
        </w:rPr>
        <w:t>なお、診療材料などの経費節減や効率的な病院経営を進めるため、</w:t>
      </w:r>
      <w:r w:rsidR="00C40293" w:rsidRPr="00545238">
        <w:rPr>
          <w:rFonts w:hint="eastAsia"/>
        </w:rPr>
        <w:t>薬品等の共同購入を検討し経費の削減を図るなど、</w:t>
      </w:r>
      <w:r w:rsidRPr="00545238">
        <w:rPr>
          <w:rFonts w:hint="eastAsia"/>
        </w:rPr>
        <w:t>経営改善策を検討します。</w:t>
      </w:r>
    </w:p>
    <w:p w14:paraId="26677EE0" w14:textId="77777777" w:rsidR="004823A5" w:rsidRPr="00545238" w:rsidRDefault="004823A5" w:rsidP="004823A5">
      <w:pPr>
        <w:ind w:firstLineChars="100" w:firstLine="220"/>
      </w:pPr>
    </w:p>
    <w:p w14:paraId="0C3B26BF" w14:textId="77777777" w:rsidR="004823A5" w:rsidRPr="00545238" w:rsidRDefault="004823A5" w:rsidP="004823A5">
      <w:r w:rsidRPr="00545238">
        <w:rPr>
          <w:rFonts w:hint="eastAsia"/>
        </w:rPr>
        <w:t>⑦医療器機等の計画的な整備</w:t>
      </w:r>
    </w:p>
    <w:p w14:paraId="2C3DC22B" w14:textId="0B47C6EA" w:rsidR="004823A5" w:rsidRPr="00545238" w:rsidRDefault="004823A5" w:rsidP="004823A5">
      <w:pPr>
        <w:ind w:firstLineChars="100" w:firstLine="220"/>
      </w:pPr>
      <w:r w:rsidRPr="00545238">
        <w:rPr>
          <w:rFonts w:hint="eastAsia"/>
        </w:rPr>
        <w:t>診療体制の効率性の向上や診療精度の向上を図るとともに、患者サービスの向上を図るための医療器機の更新や新規購入を進める際には、経営の安定化の観点から、財務状況等を勘案しながら、計画的な整備を進めます。</w:t>
      </w:r>
    </w:p>
    <w:p w14:paraId="5FF54219" w14:textId="2AB68B4E" w:rsidR="00C4679D" w:rsidRPr="00545238" w:rsidRDefault="004823A5" w:rsidP="004823A5">
      <w:pPr>
        <w:ind w:firstLineChars="100" w:firstLine="220"/>
      </w:pPr>
      <w:r w:rsidRPr="00545238">
        <w:rPr>
          <w:rFonts w:hint="eastAsia"/>
        </w:rPr>
        <w:t>また、医療器機の整備の際には、経営の影響の軽減を図るため、積極的に情報収集を行い、国保直診施設への支援のほか、国、道補助金等を活用した財源確保に努めます。</w:t>
      </w:r>
    </w:p>
    <w:p w14:paraId="6615C49B" w14:textId="77777777" w:rsidR="006632D9" w:rsidRPr="00545238" w:rsidRDefault="006632D9" w:rsidP="000059E6">
      <w:pPr>
        <w:rPr>
          <w:color w:val="FF0000"/>
        </w:rPr>
      </w:pPr>
    </w:p>
    <w:p w14:paraId="676F7B71" w14:textId="77777777"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（５）災害医療</w:t>
      </w:r>
    </w:p>
    <w:p w14:paraId="3ADF7C29" w14:textId="3E2BA9D1" w:rsidR="00440DEF" w:rsidRPr="00545238" w:rsidRDefault="00440DEF" w:rsidP="00440DEF">
      <w:pPr>
        <w:pStyle w:val="af6"/>
        <w:ind w:firstLine="220"/>
        <w:rPr>
          <w:color w:val="auto"/>
        </w:rPr>
      </w:pPr>
      <w:r w:rsidRPr="00545238">
        <w:rPr>
          <w:rFonts w:hint="eastAsia"/>
        </w:rPr>
        <w:t>地震等の自然災害や大規模災害などの発生に対応するため、地域の病院として必要な人材や資材の確保に努め、救護活動と一体的に行う医療提供体制を確立するなど、災害時における町内の医療拠点として機能する必要があります。</w:t>
      </w:r>
    </w:p>
    <w:p w14:paraId="2AAB1021" w14:textId="77777777" w:rsidR="00440DEF" w:rsidRPr="00545238" w:rsidRDefault="00440DEF" w:rsidP="00440DEF">
      <w:pPr>
        <w:widowControl/>
        <w:jc w:val="left"/>
        <w:rPr>
          <w:rFonts w:hAnsiTheme="minorEastAsia"/>
        </w:rPr>
      </w:pPr>
    </w:p>
    <w:p w14:paraId="7F9696A7" w14:textId="77777777"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（６）へき地医療</w:t>
      </w:r>
    </w:p>
    <w:p w14:paraId="4F1E8E9C" w14:textId="085B3707" w:rsidR="00440DEF" w:rsidRPr="00545238" w:rsidRDefault="00440DEF" w:rsidP="00440DEF">
      <w:pPr>
        <w:pStyle w:val="af6"/>
        <w:ind w:firstLine="220"/>
      </w:pPr>
      <w:r w:rsidRPr="00545238">
        <w:rPr>
          <w:rFonts w:hint="eastAsia"/>
        </w:rPr>
        <w:t>中心部から離れ、容易に医療を受けることが困難な地域に対しては、地域の特性を生かしながら必要な医療を提供する環境を整備し、地域住民の健康の保持と増進を図ることが求められています。</w:t>
      </w:r>
    </w:p>
    <w:p w14:paraId="6251DFF2" w14:textId="2C1E9543" w:rsidR="00440DEF" w:rsidRPr="00545238" w:rsidRDefault="00440DEF" w:rsidP="00440DEF">
      <w:pPr>
        <w:pStyle w:val="af6"/>
        <w:ind w:firstLine="220"/>
      </w:pPr>
      <w:r w:rsidRPr="00545238">
        <w:rPr>
          <w:rFonts w:hint="eastAsia"/>
        </w:rPr>
        <w:t>今後も、受療動向や社会情勢、さらには地域ニーズ等の変化を見極めながら、地域住民の安全・安心を確保する必要があります。</w:t>
      </w:r>
    </w:p>
    <w:p w14:paraId="49769A9F" w14:textId="1225CC77" w:rsidR="001734DE" w:rsidRPr="00545238" w:rsidRDefault="002E37B8" w:rsidP="00D31028">
      <w:pPr>
        <w:rPr>
          <w:rFonts w:hAnsiTheme="minorEastAsia"/>
        </w:rPr>
      </w:pPr>
      <w:r w:rsidRPr="00545238">
        <w:rPr>
          <w:rFonts w:hAnsiTheme="minorEastAsia"/>
        </w:rPr>
        <w:br w:type="page"/>
      </w:r>
    </w:p>
    <w:p w14:paraId="7DE45199" w14:textId="7868BE8E" w:rsidR="00FA29F0" w:rsidRPr="00545238" w:rsidRDefault="00874084" w:rsidP="00874084">
      <w:r w:rsidRPr="00545238">
        <w:rPr>
          <w:noProof/>
        </w:rPr>
        <w:lastRenderedPageBreak/>
        <mc:AlternateContent>
          <mc:Choice Requires="wpg">
            <w:drawing>
              <wp:inline distT="0" distB="0" distL="0" distR="0" wp14:anchorId="086689A6" wp14:editId="7FC451F0">
                <wp:extent cx="5759996" cy="442595"/>
                <wp:effectExtent l="19050" t="0" r="69850" b="33655"/>
                <wp:docPr id="1323799900" name="グループ化 1323799900"/>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1741426968" name="グループ化 1741426968"/>
                        <wpg:cNvGrpSpPr/>
                        <wpg:grpSpPr>
                          <a:xfrm>
                            <a:off x="0" y="0"/>
                            <a:ext cx="5467346" cy="442595"/>
                            <a:chOff x="0" y="0"/>
                            <a:chExt cx="5720203" cy="442595"/>
                          </a:xfrm>
                        </wpg:grpSpPr>
                        <wps:wsp>
                          <wps:cNvPr id="865699865"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CA21927" w14:textId="2B2A44BA" w:rsidR="00CC4CD0" w:rsidRPr="002B7F95" w:rsidRDefault="00CC4CD0" w:rsidP="00874084">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49950048" name="平行四辺形 49950048"/>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0188680" name="正方形/長方形 1880188680"/>
                        <wps:cNvSpPr/>
                        <wps:spPr>
                          <a:xfrm>
                            <a:off x="220436" y="87297"/>
                            <a:ext cx="5127171" cy="315686"/>
                          </a:xfrm>
                          <a:prstGeom prst="rect">
                            <a:avLst/>
                          </a:prstGeom>
                          <a:noFill/>
                          <a:ln w="12700" cap="flat" cmpd="sng" algn="ctr">
                            <a:solidFill>
                              <a:schemeClr val="accent6"/>
                            </a:solidFill>
                            <a:prstDash val="solid"/>
                            <a:miter lim="800000"/>
                          </a:ln>
                          <a:effectLst/>
                        </wps:spPr>
                        <wps:txbx>
                          <w:txbxContent>
                            <w:p w14:paraId="466C0EFA" w14:textId="48A36EEB" w:rsidR="00CC4CD0" w:rsidRPr="002B7F95" w:rsidRDefault="00CC4CD0" w:rsidP="008C4EA6">
                              <w:pPr>
                                <w:pStyle w:val="2"/>
                                <w:rPr>
                                  <w:rFonts w:ascii="HGS明朝E" w:eastAsia="HGS明朝E" w:hAnsi="HGS明朝E"/>
                                  <w:color w:val="385623" w:themeColor="accent6" w:themeShade="80"/>
                                  <w:sz w:val="36"/>
                                  <w:szCs w:val="36"/>
                                </w:rPr>
                              </w:pPr>
                              <w:bookmarkStart w:id="37" w:name="_Toc151113392"/>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組織・体制・マネジメントの強化</w:t>
                              </w:r>
                              <w:bookmarkEnd w:id="37"/>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6689A6" id="グループ化 1323799900" o:spid="_x0000_s1240"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">
                <v:group id="グループ化 1741426968" o:spid="_x0000_s1241"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">
                  <v:shape id="正方形/長方形 5887" o:spid="_x0000_s1242"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" adj="895" fillcolor="white [3212]" strokecolor="#70ad47 [3209]" strokeweight="4pt">
                    <v:textbox inset="6mm,0,0,0">
                      <w:txbxContent>
                        <w:p w14:paraId="5CA21927" w14:textId="2B2A44BA" w:rsidR="00CC4CD0" w:rsidRPr="002B7F95" w:rsidRDefault="00CC4CD0" w:rsidP="00874084">
                          <w:pPr>
                            <w:pStyle w:val="2"/>
                            <w:rPr>
                              <w:color w:val="385623" w:themeColor="accent6" w:themeShade="80"/>
                            </w:rPr>
                          </w:pPr>
                        </w:p>
                      </w:txbxContent>
                    </v:textbox>
                  </v:shape>
                  <v:shape id="平行四辺形 49950048" o:spid="_x0000_s1243"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" adj="6914" fillcolor="#538135 [2409]" strokecolor="#70ad47 [3209]" strokeweight="1pt">
                    <v:fill opacity="39321f"/>
                  </v:shape>
                </v:group>
                <v:rect id="正方形/長方形 1880188680" o:spid="_x0000_s1244" style="position:absolute;left:2204;top:872;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" filled="f" strokecolor="#70ad47 [3209]" strokeweight="1pt">
                  <v:textbox inset="2mm,0,0,0">
                    <w:txbxContent>
                      <w:p w14:paraId="466C0EFA" w14:textId="48A36EEB" w:rsidR="00CC4CD0" w:rsidRPr="002B7F95" w:rsidRDefault="00CC4CD0" w:rsidP="008C4EA6">
                        <w:pPr>
                          <w:pStyle w:val="2"/>
                          <w:rPr>
                            <w:rFonts w:ascii="HGS明朝E" w:eastAsia="HGS明朝E" w:hAnsi="HGS明朝E"/>
                            <w:color w:val="385623" w:themeColor="accent6" w:themeShade="80"/>
                            <w:sz w:val="36"/>
                            <w:szCs w:val="36"/>
                          </w:rPr>
                        </w:pPr>
                        <w:bookmarkStart w:id="56" w:name="_Toc151113392"/>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組織・体制・マネジメントの強化</w:t>
                        </w:r>
                        <w:bookmarkEnd w:id="56"/>
                      </w:p>
                    </w:txbxContent>
                  </v:textbox>
                </v:rect>
                <w10:anchorlock/>
              </v:group>
            </w:pict>
          </mc:Fallback>
        </mc:AlternateContent>
      </w:r>
    </w:p>
    <w:p w14:paraId="3D3078B5" w14:textId="77777777"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（１）職員が誇りとやりがいを持ち働きやすい病院</w:t>
      </w:r>
    </w:p>
    <w:p w14:paraId="07938037" w14:textId="2C50F91E" w:rsidR="00440DEF" w:rsidRPr="00545238" w:rsidRDefault="00440DEF" w:rsidP="00440DEF">
      <w:pPr>
        <w:pStyle w:val="af6"/>
        <w:ind w:firstLine="220"/>
      </w:pPr>
      <w:r w:rsidRPr="00545238">
        <w:rPr>
          <w:rFonts w:hint="eastAsia"/>
        </w:rPr>
        <w:t>すべての病院職員がそれぞれの専門性を最大限に発揮できる働きやすい環境を整えることで、医療の質とサービスの向上を図ります。</w:t>
      </w:r>
    </w:p>
    <w:p w14:paraId="268C97EB" w14:textId="77547F93" w:rsidR="001D0013" w:rsidRPr="00545238" w:rsidRDefault="00C40293" w:rsidP="00AC685A">
      <w:pPr>
        <w:pStyle w:val="af6"/>
        <w:ind w:firstLine="220"/>
        <w:rPr>
          <w:color w:val="auto"/>
        </w:rPr>
      </w:pPr>
      <w:r w:rsidRPr="00545238">
        <w:rPr>
          <w:rFonts w:hint="eastAsia"/>
          <w:color w:val="auto"/>
        </w:rPr>
        <w:t>また、</w:t>
      </w:r>
      <w:r w:rsidR="00131080" w:rsidRPr="00545238">
        <w:rPr>
          <w:color w:val="auto"/>
        </w:rPr>
        <w:t>研修機会</w:t>
      </w:r>
      <w:r w:rsidR="001D0013" w:rsidRPr="00545238">
        <w:rPr>
          <w:rFonts w:hint="eastAsia"/>
          <w:color w:val="auto"/>
        </w:rPr>
        <w:t>を</w:t>
      </w:r>
      <w:r w:rsidR="00131080" w:rsidRPr="00545238">
        <w:rPr>
          <w:color w:val="auto"/>
        </w:rPr>
        <w:t>確保</w:t>
      </w:r>
      <w:r w:rsidR="00A45E08" w:rsidRPr="00545238">
        <w:rPr>
          <w:rFonts w:hint="eastAsia"/>
          <w:color w:val="auto"/>
        </w:rPr>
        <w:t>し</w:t>
      </w:r>
      <w:r w:rsidR="001D0013" w:rsidRPr="00545238">
        <w:rPr>
          <w:rFonts w:hint="eastAsia"/>
          <w:color w:val="auto"/>
        </w:rPr>
        <w:t>、</w:t>
      </w:r>
      <w:r w:rsidR="00A45E08" w:rsidRPr="00545238">
        <w:rPr>
          <w:rFonts w:hint="eastAsia"/>
          <w:color w:val="auto"/>
        </w:rPr>
        <w:t>より</w:t>
      </w:r>
      <w:r w:rsidR="001D0013" w:rsidRPr="00545238">
        <w:rPr>
          <w:rFonts w:hint="eastAsia"/>
          <w:color w:val="auto"/>
        </w:rPr>
        <w:t>高度な医療の提供や診療報酬</w:t>
      </w:r>
      <w:r w:rsidR="00436924" w:rsidRPr="00545238">
        <w:rPr>
          <w:rFonts w:hint="eastAsia"/>
          <w:color w:val="auto"/>
        </w:rPr>
        <w:t>の</w:t>
      </w:r>
      <w:r w:rsidR="001D0013" w:rsidRPr="00545238">
        <w:rPr>
          <w:rFonts w:hint="eastAsia"/>
          <w:color w:val="auto"/>
        </w:rPr>
        <w:t>情報収集</w:t>
      </w:r>
      <w:r w:rsidR="00AC685A" w:rsidRPr="00545238">
        <w:rPr>
          <w:rFonts w:hint="eastAsia"/>
          <w:color w:val="auto"/>
        </w:rPr>
        <w:t>等</w:t>
      </w:r>
      <w:r w:rsidR="001D0013" w:rsidRPr="00545238">
        <w:rPr>
          <w:rFonts w:hint="eastAsia"/>
          <w:color w:val="auto"/>
        </w:rPr>
        <w:t>を行い</w:t>
      </w:r>
      <w:r w:rsidR="00AC685A" w:rsidRPr="00545238">
        <w:rPr>
          <w:rFonts w:hint="eastAsia"/>
          <w:color w:val="auto"/>
        </w:rPr>
        <w:t>、</w:t>
      </w:r>
      <w:r w:rsidR="001D0013" w:rsidRPr="00545238">
        <w:rPr>
          <w:rFonts w:hint="eastAsia"/>
          <w:color w:val="auto"/>
        </w:rPr>
        <w:t>診療収入の増</w:t>
      </w:r>
      <w:r w:rsidR="00AC685A" w:rsidRPr="00545238">
        <w:rPr>
          <w:rFonts w:hint="eastAsia"/>
          <w:color w:val="auto"/>
        </w:rPr>
        <w:t>にも</w:t>
      </w:r>
      <w:r w:rsidR="001D0013" w:rsidRPr="00545238">
        <w:rPr>
          <w:rFonts w:hint="eastAsia"/>
          <w:color w:val="auto"/>
        </w:rPr>
        <w:t>つな</w:t>
      </w:r>
      <w:r w:rsidR="00AC685A" w:rsidRPr="00545238">
        <w:rPr>
          <w:rFonts w:hint="eastAsia"/>
          <w:color w:val="auto"/>
        </w:rPr>
        <w:t>ぐよう努めます</w:t>
      </w:r>
      <w:r w:rsidR="001D0013" w:rsidRPr="00545238">
        <w:rPr>
          <w:rFonts w:hint="eastAsia"/>
          <w:color w:val="auto"/>
        </w:rPr>
        <w:t>。</w:t>
      </w:r>
    </w:p>
    <w:p w14:paraId="4E3796DD" w14:textId="77777777" w:rsidR="00AC685A" w:rsidRPr="00545238" w:rsidRDefault="00AC685A" w:rsidP="00AC685A">
      <w:pPr>
        <w:pStyle w:val="af6"/>
        <w:ind w:firstLine="220"/>
        <w:rPr>
          <w:color w:val="FF0000"/>
        </w:rPr>
      </w:pPr>
    </w:p>
    <w:p w14:paraId="40AA63E5" w14:textId="77777777"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（２）医師の働き方改革への対応</w:t>
      </w:r>
    </w:p>
    <w:p w14:paraId="63C71E95" w14:textId="20A4C239" w:rsidR="00440DEF" w:rsidRPr="00545238" w:rsidRDefault="00440DEF" w:rsidP="00440DEF">
      <w:pPr>
        <w:pStyle w:val="af6"/>
        <w:ind w:firstLine="220"/>
      </w:pPr>
      <w:r w:rsidRPr="00545238">
        <w:rPr>
          <w:rFonts w:hint="eastAsia"/>
        </w:rPr>
        <w:t>平成31（2019）年に施行された「働き方</w:t>
      </w:r>
      <w:r w:rsidR="00371080" w:rsidRPr="00545238">
        <w:rPr>
          <w:rFonts w:hint="eastAsia"/>
        </w:rPr>
        <w:t>改革</w:t>
      </w:r>
      <w:r w:rsidRPr="00545238">
        <w:rPr>
          <w:rFonts w:hint="eastAsia"/>
        </w:rPr>
        <w:t>関連法」により、令和6（2024）年4月から医師にも時間外労働の上限が原則「年間960時間」と定められました。また、連続勤務などの荷重労働の是正が求められていることから、常勤医師の確保とともに「労働管理の徹底」、「</w:t>
      </w:r>
      <w:r w:rsidR="00023CDE" w:rsidRPr="00545238">
        <w:rPr>
          <w:rFonts w:hint="eastAsia"/>
        </w:rPr>
        <w:t>タスク・シフティング</w:t>
      </w:r>
      <w:r w:rsidR="00023CDE" w:rsidRPr="00545238">
        <w:rPr>
          <w:rStyle w:val="aff"/>
        </w:rPr>
        <w:footnoteReference w:id="2"/>
      </w:r>
      <w:r w:rsidRPr="00545238">
        <w:rPr>
          <w:rFonts w:hint="eastAsia"/>
        </w:rPr>
        <w:t>」</w:t>
      </w:r>
      <w:r w:rsidR="0085612D" w:rsidRPr="00545238">
        <w:rPr>
          <w:rFonts w:hint="eastAsia"/>
        </w:rPr>
        <w:t>、</w:t>
      </w:r>
      <w:r w:rsidRPr="00545238">
        <w:rPr>
          <w:rFonts w:hint="eastAsia"/>
        </w:rPr>
        <w:t>「</w:t>
      </w:r>
      <w:r w:rsidR="00210D48" w:rsidRPr="00545238">
        <w:rPr>
          <w:rFonts w:hint="eastAsia"/>
        </w:rPr>
        <w:t>タスク・シェアリング</w:t>
      </w:r>
      <w:r w:rsidR="00210D48" w:rsidRPr="00545238">
        <w:rPr>
          <w:rStyle w:val="aff"/>
        </w:rPr>
        <w:footnoteReference w:id="3"/>
      </w:r>
      <w:r w:rsidRPr="00545238">
        <w:rPr>
          <w:rFonts w:hint="eastAsia"/>
        </w:rPr>
        <w:t>」など医師</w:t>
      </w:r>
      <w:r w:rsidR="00AF240E" w:rsidRPr="00545238">
        <w:rPr>
          <w:rFonts w:hint="eastAsia"/>
        </w:rPr>
        <w:t>・看護師等</w:t>
      </w:r>
      <w:r w:rsidRPr="00545238">
        <w:rPr>
          <w:rFonts w:hint="eastAsia"/>
        </w:rPr>
        <w:t>の負担軽減についても検討します。</w:t>
      </w:r>
    </w:p>
    <w:p w14:paraId="0873E812" w14:textId="6E4E4493" w:rsidR="009C6123" w:rsidRPr="00545238" w:rsidRDefault="00880612" w:rsidP="00440DEF">
      <w:pPr>
        <w:pStyle w:val="af6"/>
        <w:ind w:firstLine="220"/>
      </w:pPr>
      <w:r w:rsidRPr="00545238">
        <w:rPr>
          <w:rFonts w:hint="eastAsia"/>
        </w:rPr>
        <w:t>当院</w:t>
      </w:r>
      <w:r w:rsidR="009C6123" w:rsidRPr="00545238">
        <w:rPr>
          <w:rFonts w:hint="eastAsia"/>
        </w:rPr>
        <w:t>は、</w:t>
      </w:r>
      <w:r w:rsidR="00B35FB2" w:rsidRPr="00545238">
        <w:rPr>
          <w:rFonts w:hint="eastAsia"/>
        </w:rPr>
        <w:t>名寄</w:t>
      </w:r>
      <w:r w:rsidR="00CF1BA1" w:rsidRPr="00545238">
        <w:rPr>
          <w:rFonts w:hint="eastAsia"/>
        </w:rPr>
        <w:t>労働基準監督署から</w:t>
      </w:r>
      <w:r w:rsidR="00FA5FB5" w:rsidRPr="00545238">
        <w:rPr>
          <w:rFonts w:hint="eastAsia"/>
        </w:rPr>
        <w:t>医師・看護師等の宿日直許可</w:t>
      </w:r>
      <w:r w:rsidR="005B6538" w:rsidRPr="00545238">
        <w:rPr>
          <w:rFonts w:hint="eastAsia"/>
        </w:rPr>
        <w:t>を</w:t>
      </w:r>
      <w:r w:rsidR="00A63460" w:rsidRPr="00545238">
        <w:rPr>
          <w:rFonts w:hint="eastAsia"/>
        </w:rPr>
        <w:t>受けて</w:t>
      </w:r>
      <w:r w:rsidR="00527195" w:rsidRPr="00545238">
        <w:rPr>
          <w:rFonts w:hint="eastAsia"/>
        </w:rPr>
        <w:t>いますが</w:t>
      </w:r>
      <w:r w:rsidR="00F71E43" w:rsidRPr="00545238">
        <w:rPr>
          <w:rFonts w:hint="eastAsia"/>
        </w:rPr>
        <w:t>、引き続き、</w:t>
      </w:r>
      <w:r w:rsidR="00CF1BA1" w:rsidRPr="00545238">
        <w:rPr>
          <w:rFonts w:hint="eastAsia"/>
        </w:rPr>
        <w:t>医師</w:t>
      </w:r>
      <w:r w:rsidR="00AF240E" w:rsidRPr="00545238">
        <w:rPr>
          <w:rFonts w:hint="eastAsia"/>
        </w:rPr>
        <w:t>・看護師等</w:t>
      </w:r>
      <w:r w:rsidR="00CF1BA1" w:rsidRPr="00545238">
        <w:rPr>
          <w:rFonts w:hint="eastAsia"/>
        </w:rPr>
        <w:t>の負担軽減に努めていきます。</w:t>
      </w:r>
    </w:p>
    <w:p w14:paraId="7C913AA8" w14:textId="6C81E4DA" w:rsidR="00F71E43" w:rsidRPr="00545238" w:rsidRDefault="00F71E43" w:rsidP="00F71E43">
      <w:pPr>
        <w:pStyle w:val="af6"/>
        <w:ind w:firstLineChars="0" w:firstLine="0"/>
      </w:pPr>
    </w:p>
    <w:p w14:paraId="6C9F262F" w14:textId="14AF90F5" w:rsidR="00440DEF" w:rsidRPr="00545238" w:rsidRDefault="00440DEF" w:rsidP="00C4056D">
      <w:pPr>
        <w:rPr>
          <w:b/>
          <w:bCs/>
          <w:color w:val="385623" w:themeColor="accent6" w:themeShade="80"/>
          <w:sz w:val="28"/>
          <w:szCs w:val="28"/>
        </w:rPr>
      </w:pPr>
      <w:r w:rsidRPr="00545238">
        <w:rPr>
          <w:rFonts w:hint="eastAsia"/>
          <w:b/>
          <w:bCs/>
          <w:color w:val="385623" w:themeColor="accent6" w:themeShade="80"/>
          <w:sz w:val="28"/>
          <w:szCs w:val="28"/>
        </w:rPr>
        <w:t>（３）医療職の確保に関する</w:t>
      </w:r>
      <w:r w:rsidR="00F9751A" w:rsidRPr="00545238">
        <w:rPr>
          <w:rFonts w:hint="eastAsia"/>
          <w:b/>
          <w:bCs/>
          <w:color w:val="385623" w:themeColor="accent6" w:themeShade="80"/>
          <w:sz w:val="28"/>
          <w:szCs w:val="28"/>
        </w:rPr>
        <w:t>取組み</w:t>
      </w:r>
    </w:p>
    <w:p w14:paraId="18CBA325" w14:textId="1DADE0D6" w:rsidR="00D12D87" w:rsidRPr="00545238" w:rsidRDefault="00D12D87" w:rsidP="00E3390F">
      <w:pPr>
        <w:ind w:firstLineChars="100" w:firstLine="220"/>
        <w:rPr>
          <w:rFonts w:cs="ＭＳ 明朝"/>
          <w:color w:val="000000"/>
          <w:kern w:val="0"/>
          <w:szCs w:val="24"/>
        </w:rPr>
      </w:pPr>
      <w:r w:rsidRPr="00545238">
        <w:rPr>
          <w:rFonts w:cs="ＭＳ 明朝" w:hint="eastAsia"/>
          <w:color w:val="000000"/>
          <w:kern w:val="0"/>
          <w:szCs w:val="24"/>
        </w:rPr>
        <w:t>患者サービスが低下することのないよう関係機関と連携し情報収集するなど、医師確保に努めるとともに、安定した診療体制の確保に努めます。</w:t>
      </w:r>
    </w:p>
    <w:p w14:paraId="6FC2D5BD" w14:textId="77777777" w:rsidR="00653D67" w:rsidRPr="00545238" w:rsidRDefault="00653D67" w:rsidP="00113E9E">
      <w:pPr>
        <w:rPr>
          <w:rFonts w:cs="ＭＳ 明朝"/>
          <w:color w:val="000000"/>
          <w:kern w:val="0"/>
          <w:szCs w:val="24"/>
        </w:rPr>
      </w:pPr>
    </w:p>
    <w:p w14:paraId="67798632" w14:textId="77777777" w:rsidR="007C456A" w:rsidRPr="00545238" w:rsidRDefault="007C456A" w:rsidP="00113E9E">
      <w:pPr>
        <w:rPr>
          <w:rFonts w:cs="ＭＳ 明朝"/>
          <w:strike/>
          <w:color w:val="FF0000"/>
          <w:kern w:val="0"/>
          <w:szCs w:val="24"/>
        </w:rPr>
      </w:pPr>
    </w:p>
    <w:p w14:paraId="3C844080" w14:textId="02B96412" w:rsidR="00003EE4" w:rsidRPr="00545238" w:rsidRDefault="00003EE4" w:rsidP="00527195">
      <w:pPr>
        <w:pStyle w:val="af6"/>
        <w:ind w:firstLineChars="0" w:firstLine="0"/>
      </w:pPr>
    </w:p>
    <w:p w14:paraId="39234181" w14:textId="1894C051" w:rsidR="00324B29" w:rsidRPr="00545238" w:rsidRDefault="00324B29" w:rsidP="00527195">
      <w:pPr>
        <w:pStyle w:val="af6"/>
        <w:ind w:firstLineChars="0" w:firstLine="0"/>
      </w:pPr>
    </w:p>
    <w:p w14:paraId="1DA29DB9" w14:textId="1DA667D3" w:rsidR="00324B29" w:rsidRPr="00545238" w:rsidRDefault="00324B29" w:rsidP="00527195">
      <w:pPr>
        <w:pStyle w:val="af6"/>
        <w:ind w:firstLineChars="0" w:firstLine="0"/>
      </w:pPr>
    </w:p>
    <w:p w14:paraId="15E2A472" w14:textId="77777777" w:rsidR="000F2BA3" w:rsidRPr="00545238" w:rsidRDefault="000F2BA3" w:rsidP="00527195">
      <w:pPr>
        <w:pStyle w:val="af6"/>
        <w:ind w:firstLineChars="0" w:firstLine="0"/>
      </w:pPr>
    </w:p>
    <w:p w14:paraId="7046374B" w14:textId="50C42891" w:rsidR="00324B29" w:rsidRPr="00545238" w:rsidRDefault="00324B29" w:rsidP="00527195">
      <w:pPr>
        <w:pStyle w:val="af6"/>
        <w:ind w:firstLineChars="0" w:firstLine="0"/>
      </w:pPr>
    </w:p>
    <w:p w14:paraId="2423BF4C" w14:textId="77777777" w:rsidR="00324B29" w:rsidRPr="00545238" w:rsidRDefault="00324B29" w:rsidP="00527195">
      <w:pPr>
        <w:pStyle w:val="af6"/>
        <w:ind w:firstLineChars="0" w:firstLine="0"/>
      </w:pPr>
    </w:p>
    <w:p w14:paraId="0822236D" w14:textId="5B9D1502" w:rsidR="00FA29F0" w:rsidRPr="00545238" w:rsidRDefault="00874084" w:rsidP="00874084">
      <w:r w:rsidRPr="00545238">
        <w:rPr>
          <w:noProof/>
        </w:rPr>
        <w:lastRenderedPageBreak/>
        <mc:AlternateContent>
          <mc:Choice Requires="wpg">
            <w:drawing>
              <wp:inline distT="0" distB="0" distL="0" distR="0" wp14:anchorId="0011F9B7" wp14:editId="76ED7A1E">
                <wp:extent cx="5760000" cy="442595"/>
                <wp:effectExtent l="19050" t="0" r="69850" b="14605"/>
                <wp:docPr id="358715387" name="グループ化 358715387"/>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1680102048" name="グループ化 1680102048"/>
                        <wpg:cNvGrpSpPr/>
                        <wpg:grpSpPr>
                          <a:xfrm>
                            <a:off x="0" y="0"/>
                            <a:ext cx="5467350" cy="442595"/>
                            <a:chOff x="0" y="0"/>
                            <a:chExt cx="5720207" cy="442595"/>
                          </a:xfrm>
                        </wpg:grpSpPr>
                        <wps:wsp>
                          <wps:cNvPr id="1380826211"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6C5412BB" w14:textId="5476CBCB" w:rsidR="00CC4CD0" w:rsidRPr="002B7F95" w:rsidRDefault="00CC4CD0" w:rsidP="00874084">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590566145" name="平行四辺形 1590566145"/>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0677747" name="正方形/長方形 910677747"/>
                        <wps:cNvSpPr/>
                        <wps:spPr>
                          <a:xfrm>
                            <a:off x="220436" y="66340"/>
                            <a:ext cx="5127171" cy="315686"/>
                          </a:xfrm>
                          <a:prstGeom prst="rect">
                            <a:avLst/>
                          </a:prstGeom>
                          <a:noFill/>
                          <a:ln w="12700" cap="flat" cmpd="sng" algn="ctr">
                            <a:solidFill>
                              <a:schemeClr val="accent6"/>
                            </a:solidFill>
                            <a:prstDash val="solid"/>
                            <a:miter lim="800000"/>
                          </a:ln>
                          <a:effectLst/>
                        </wps:spPr>
                        <wps:txbx>
                          <w:txbxContent>
                            <w:p w14:paraId="1E7FBB5E" w14:textId="4DCA3305" w:rsidR="00CC4CD0" w:rsidRPr="002B7F95" w:rsidRDefault="00CC4CD0" w:rsidP="008C4EA6">
                              <w:pPr>
                                <w:pStyle w:val="2"/>
                                <w:rPr>
                                  <w:rFonts w:ascii="HGS明朝E" w:eastAsia="HGS明朝E" w:hAnsi="HGS明朝E"/>
                                  <w:color w:val="385623" w:themeColor="accent6" w:themeShade="80"/>
                                  <w:sz w:val="36"/>
                                  <w:szCs w:val="36"/>
                                </w:rPr>
                              </w:pPr>
                              <w:bookmarkStart w:id="38" w:name="_Toc151113393"/>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新興感染症の感染拡大時に備えた平時からの取組み</w:t>
                              </w:r>
                              <w:bookmarkEnd w:id="38"/>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11F9B7" id="グループ化 358715387" o:spid="_x0000_s1245"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">
                <v:group id="グループ化 1680102048" o:spid="_x0000_s1246"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">
                  <v:shape id="正方形/長方形 5887" o:spid="_x0000_s1247"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" adj="843" fillcolor="white [3212]" strokecolor="#70ad47 [3209]" strokeweight="4pt">
                    <v:textbox inset="6mm,0,0,0">
                      <w:txbxContent>
                        <w:p w14:paraId="6C5412BB" w14:textId="5476CBCB" w:rsidR="00CC4CD0" w:rsidRPr="002B7F95" w:rsidRDefault="00CC4CD0" w:rsidP="00874084">
                          <w:pPr>
                            <w:pStyle w:val="2"/>
                            <w:rPr>
                              <w:color w:val="385623" w:themeColor="accent6" w:themeShade="80"/>
                            </w:rPr>
                          </w:pPr>
                        </w:p>
                      </w:txbxContent>
                    </v:textbox>
                  </v:shape>
                  <v:shape id="平行四辺形 1590566145" o:spid="_x0000_s1248"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" adj="6914" fillcolor="#538135 [2409]" strokecolor="#70ad47 [3209]" strokeweight="1pt">
                    <v:fill opacity="39321f"/>
                  </v:shape>
                </v:group>
                <v:rect id="正方形/長方形 910677747" o:spid="_x0000_s1249" style="position:absolute;left:2204;top:663;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" filled="f" strokecolor="#70ad47 [3209]" strokeweight="1pt">
                  <v:textbox inset="2mm,0,0,0">
                    <w:txbxContent>
                      <w:p w14:paraId="1E7FBB5E" w14:textId="4DCA3305" w:rsidR="00CC4CD0" w:rsidRPr="002B7F95" w:rsidRDefault="00CC4CD0" w:rsidP="008C4EA6">
                        <w:pPr>
                          <w:pStyle w:val="2"/>
                          <w:rPr>
                            <w:rFonts w:ascii="HGS明朝E" w:eastAsia="HGS明朝E" w:hAnsi="HGS明朝E"/>
                            <w:color w:val="385623" w:themeColor="accent6" w:themeShade="80"/>
                            <w:sz w:val="36"/>
                            <w:szCs w:val="36"/>
                          </w:rPr>
                        </w:pPr>
                        <w:bookmarkStart w:id="58" w:name="_Toc151113393"/>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新興感染症の感染拡大時に備えた平時からの取組み</w:t>
                        </w:r>
                        <w:bookmarkEnd w:id="58"/>
                      </w:p>
                    </w:txbxContent>
                  </v:textbox>
                </v:rect>
                <w10:anchorlock/>
              </v:group>
            </w:pict>
          </mc:Fallback>
        </mc:AlternateContent>
      </w:r>
    </w:p>
    <w:p w14:paraId="254FD5EC" w14:textId="10DA1D3D" w:rsidR="004144D3" w:rsidRPr="00545238" w:rsidRDefault="005B463B" w:rsidP="00C4056D">
      <w:pPr>
        <w:rPr>
          <w:b/>
          <w:bCs/>
          <w:color w:val="385623" w:themeColor="accent6" w:themeShade="80"/>
          <w:sz w:val="28"/>
          <w:szCs w:val="28"/>
        </w:rPr>
      </w:pPr>
      <w:r w:rsidRPr="00545238">
        <w:rPr>
          <w:rFonts w:hint="eastAsia"/>
          <w:b/>
          <w:bCs/>
          <w:color w:val="385623" w:themeColor="accent6" w:themeShade="80"/>
          <w:sz w:val="28"/>
          <w:szCs w:val="28"/>
        </w:rPr>
        <w:t>（１）新興感染症の平時の</w:t>
      </w:r>
      <w:r w:rsidR="00222672" w:rsidRPr="00545238">
        <w:rPr>
          <w:rFonts w:hint="eastAsia"/>
          <w:b/>
          <w:bCs/>
          <w:color w:val="385623" w:themeColor="accent6" w:themeShade="80"/>
          <w:sz w:val="28"/>
          <w:szCs w:val="28"/>
        </w:rPr>
        <w:t>取組み</w:t>
      </w:r>
    </w:p>
    <w:p w14:paraId="13AF0A20" w14:textId="2EAA70E2" w:rsidR="00446653" w:rsidRPr="00545238" w:rsidRDefault="00446653" w:rsidP="00440DEF">
      <w:pPr>
        <w:pStyle w:val="af6"/>
        <w:ind w:firstLine="220"/>
        <w:rPr>
          <w:color w:val="auto"/>
        </w:rPr>
      </w:pPr>
      <w:r w:rsidRPr="00545238">
        <w:rPr>
          <w:rFonts w:hint="eastAsia"/>
          <w:color w:val="auto"/>
        </w:rPr>
        <w:t>当病院は町内唯一の病院であり、</w:t>
      </w:r>
      <w:r w:rsidR="003721E9" w:rsidRPr="00545238">
        <w:rPr>
          <w:rFonts w:hint="eastAsia"/>
          <w:color w:val="auto"/>
        </w:rPr>
        <w:t>新興感染症等が発生した場合、地域医療を守る重要な役割を担っています。</w:t>
      </w:r>
    </w:p>
    <w:p w14:paraId="5BA44E00" w14:textId="35AEF30D" w:rsidR="00440DEF" w:rsidRPr="00545238" w:rsidRDefault="00440DEF" w:rsidP="00440DEF">
      <w:pPr>
        <w:pStyle w:val="af6"/>
        <w:ind w:firstLine="220"/>
      </w:pPr>
      <w:r w:rsidRPr="00545238">
        <w:rPr>
          <w:rFonts w:hint="eastAsia"/>
        </w:rPr>
        <w:t>新型コロナウイルスなど新興感染症等は、発生時期、感染力、病原性などについて、事前に予測することが困難ではありますが、新興感染症等の発生後、速やかに対応ができるようあらかじめ準備をしておくことが重要となります。</w:t>
      </w:r>
    </w:p>
    <w:p w14:paraId="0EE4B514" w14:textId="77777777" w:rsidR="00440DEF" w:rsidRPr="00545238" w:rsidRDefault="00440DEF" w:rsidP="00440DEF">
      <w:pPr>
        <w:pStyle w:val="af6"/>
        <w:ind w:firstLine="220"/>
      </w:pPr>
    </w:p>
    <w:p w14:paraId="41B7C03F" w14:textId="23292842" w:rsidR="00A4287F" w:rsidRPr="00545238" w:rsidRDefault="00935A31" w:rsidP="00026EE9">
      <w:pPr>
        <w:pStyle w:val="4"/>
        <w:spacing w:after="185"/>
      </w:pPr>
      <w:r w:rsidRPr="00545238">
        <w:rPr>
          <w:rFonts w:hint="eastAsia"/>
        </w:rPr>
        <w:t>①</w:t>
      </w:r>
      <w:r w:rsidR="00A4287F" w:rsidRPr="00545238">
        <w:rPr>
          <w:rFonts w:hint="eastAsia"/>
        </w:rPr>
        <w:t>外来</w:t>
      </w:r>
      <w:r w:rsidR="00461261" w:rsidRPr="00545238">
        <w:rPr>
          <w:rFonts w:hint="eastAsia"/>
        </w:rPr>
        <w:t>受診時の</w:t>
      </w:r>
      <w:r w:rsidR="00222672" w:rsidRPr="00545238">
        <w:rPr>
          <w:rFonts w:hint="eastAsia"/>
        </w:rPr>
        <w:t>取組み</w:t>
      </w:r>
    </w:p>
    <w:tbl>
      <w:tblPr>
        <w:tblStyle w:val="afc"/>
        <w:tblW w:w="5000" w:type="pct"/>
        <w:jc w:val="center"/>
        <w:tblLook w:val="04A0" w:firstRow="1" w:lastRow="0" w:firstColumn="1" w:lastColumn="0" w:noHBand="0" w:noVBand="1"/>
      </w:tblPr>
      <w:tblGrid>
        <w:gridCol w:w="9060"/>
      </w:tblGrid>
      <w:tr w:rsidR="00461261" w:rsidRPr="00545238" w14:paraId="71DB8E6A" w14:textId="77777777" w:rsidTr="007F16FD">
        <w:trPr>
          <w:jc w:val="center"/>
        </w:trPr>
        <w:tc>
          <w:tcPr>
            <w:tcW w:w="9060" w:type="dxa"/>
          </w:tcPr>
          <w:p w14:paraId="36C83C1C" w14:textId="7249E4CC" w:rsidR="00461261" w:rsidRPr="00545238" w:rsidRDefault="00461261" w:rsidP="005405CB">
            <w:pPr>
              <w:ind w:left="220" w:hangingChars="100" w:hanging="220"/>
              <w:rPr>
                <w:rFonts w:hAnsiTheme="minorEastAsia"/>
              </w:rPr>
            </w:pPr>
            <w:r w:rsidRPr="00545238">
              <w:rPr>
                <w:rFonts w:hAnsiTheme="minorEastAsia" w:hint="eastAsia"/>
                <w:color w:val="FF9900"/>
              </w:rPr>
              <w:t>●</w:t>
            </w:r>
            <w:r w:rsidR="005405CB" w:rsidRPr="00545238">
              <w:rPr>
                <w:rFonts w:hAnsiTheme="minorEastAsia" w:hint="eastAsia"/>
              </w:rPr>
              <w:t>院内訪問者へ入り口付近で検温するとともに、症状の有無にかかわらず、マスクの着用を求めます。</w:t>
            </w:r>
          </w:p>
          <w:p w14:paraId="7859C69A" w14:textId="0376B428" w:rsidR="005405CB" w:rsidRPr="00545238" w:rsidRDefault="003C4CE3" w:rsidP="005405CB">
            <w:pPr>
              <w:ind w:left="220" w:hangingChars="100" w:hanging="220"/>
              <w:rPr>
                <w:rFonts w:hAnsiTheme="minorEastAsia"/>
              </w:rPr>
            </w:pPr>
            <w:r w:rsidRPr="00545238">
              <w:rPr>
                <w:rFonts w:hAnsiTheme="minorEastAsia" w:hint="eastAsia"/>
                <w:color w:val="FF9900"/>
              </w:rPr>
              <w:t>●</w:t>
            </w:r>
            <w:r w:rsidR="007F2857" w:rsidRPr="00545238">
              <w:rPr>
                <w:rFonts w:hAnsiTheme="minorEastAsia" w:hint="eastAsia"/>
              </w:rPr>
              <w:t>症状のある患者については、できだけ他の患者と接触しないようにゾーニングを行うなどの措置を行います。</w:t>
            </w:r>
          </w:p>
          <w:p w14:paraId="5D932ABD" w14:textId="3FA84C1B" w:rsidR="003B226C" w:rsidRPr="00545238" w:rsidRDefault="003C4CE3" w:rsidP="003B226C">
            <w:pPr>
              <w:ind w:left="220" w:hangingChars="100" w:hanging="220"/>
              <w:rPr>
                <w:rFonts w:hAnsiTheme="minorEastAsia"/>
              </w:rPr>
            </w:pPr>
            <w:r w:rsidRPr="00545238">
              <w:rPr>
                <w:rFonts w:hAnsiTheme="minorEastAsia" w:hint="eastAsia"/>
                <w:color w:val="FF9900"/>
              </w:rPr>
              <w:t>●</w:t>
            </w:r>
            <w:r w:rsidR="007F2857" w:rsidRPr="00545238">
              <w:rPr>
                <w:rFonts w:hAnsiTheme="minorEastAsia" w:hint="eastAsia"/>
              </w:rPr>
              <w:t>症状のある患者</w:t>
            </w:r>
            <w:r w:rsidR="00352BFB" w:rsidRPr="00545238">
              <w:rPr>
                <w:rFonts w:hAnsiTheme="minorEastAsia" w:hint="eastAsia"/>
              </w:rPr>
              <w:t>の</w:t>
            </w:r>
            <w:r w:rsidR="007F2857" w:rsidRPr="00545238">
              <w:rPr>
                <w:rFonts w:hAnsiTheme="minorEastAsia" w:hint="eastAsia"/>
              </w:rPr>
              <w:t>診療を行う際は、他の患者との動線を隔離した場所に案内若しくは、隔離された</w:t>
            </w:r>
            <w:r w:rsidR="003B226C" w:rsidRPr="00545238">
              <w:rPr>
                <w:rFonts w:hAnsiTheme="minorEastAsia" w:hint="eastAsia"/>
              </w:rPr>
              <w:t>場所で適正</w:t>
            </w:r>
            <w:r w:rsidR="004D4D30" w:rsidRPr="00545238">
              <w:rPr>
                <w:rFonts w:hAnsiTheme="minorEastAsia" w:hint="eastAsia"/>
              </w:rPr>
              <w:t>な</w:t>
            </w:r>
            <w:r w:rsidR="003B226C" w:rsidRPr="00545238">
              <w:rPr>
                <w:rFonts w:hAnsiTheme="minorEastAsia" w:hint="eastAsia"/>
              </w:rPr>
              <w:t>感染防御をしたうえで診察を行い</w:t>
            </w:r>
            <w:r w:rsidR="00352BFB" w:rsidRPr="00545238">
              <w:rPr>
                <w:rFonts w:hAnsiTheme="minorEastAsia" w:hint="eastAsia"/>
              </w:rPr>
              <w:t>、感染拡大防止に努めます</w:t>
            </w:r>
            <w:r w:rsidR="003B226C" w:rsidRPr="00545238">
              <w:rPr>
                <w:rFonts w:hAnsiTheme="minorEastAsia" w:hint="eastAsia"/>
              </w:rPr>
              <w:t>。</w:t>
            </w:r>
          </w:p>
        </w:tc>
      </w:tr>
    </w:tbl>
    <w:p w14:paraId="554FEA61" w14:textId="77777777" w:rsidR="007F16FD" w:rsidRPr="00545238" w:rsidRDefault="007F16FD" w:rsidP="007F16FD">
      <w:pPr>
        <w:spacing w:line="240" w:lineRule="exact"/>
        <w:rPr>
          <w:rFonts w:hAnsiTheme="minorEastAsia"/>
        </w:rPr>
      </w:pPr>
    </w:p>
    <w:p w14:paraId="1796D17C" w14:textId="117CE77F" w:rsidR="005B463B" w:rsidRPr="00545238" w:rsidRDefault="00935A31" w:rsidP="00026EE9">
      <w:pPr>
        <w:pStyle w:val="4"/>
        <w:spacing w:after="185"/>
      </w:pPr>
      <w:r w:rsidRPr="00545238">
        <w:rPr>
          <w:rFonts w:hint="eastAsia"/>
        </w:rPr>
        <w:t>②</w:t>
      </w:r>
      <w:r w:rsidR="00A4287F" w:rsidRPr="00545238">
        <w:rPr>
          <w:rFonts w:hint="eastAsia"/>
        </w:rPr>
        <w:t>重傷者発生の対応</w:t>
      </w:r>
    </w:p>
    <w:tbl>
      <w:tblPr>
        <w:tblStyle w:val="afc"/>
        <w:tblW w:w="5000" w:type="pct"/>
        <w:jc w:val="center"/>
        <w:tblLook w:val="04A0" w:firstRow="1" w:lastRow="0" w:firstColumn="1" w:lastColumn="0" w:noHBand="0" w:noVBand="1"/>
      </w:tblPr>
      <w:tblGrid>
        <w:gridCol w:w="9060"/>
      </w:tblGrid>
      <w:tr w:rsidR="003B226C" w:rsidRPr="00545238" w14:paraId="3D196E1B" w14:textId="77777777" w:rsidTr="003C4CE3">
        <w:trPr>
          <w:jc w:val="center"/>
        </w:trPr>
        <w:tc>
          <w:tcPr>
            <w:tcW w:w="8639" w:type="dxa"/>
          </w:tcPr>
          <w:p w14:paraId="43AC1E76" w14:textId="08EB65E8" w:rsidR="003B226C" w:rsidRPr="00545238" w:rsidRDefault="003C4CE3" w:rsidP="003B226C">
            <w:pPr>
              <w:ind w:left="220" w:hangingChars="100" w:hanging="220"/>
              <w:rPr>
                <w:rFonts w:hAnsiTheme="minorEastAsia"/>
              </w:rPr>
            </w:pPr>
            <w:bookmarkStart w:id="39" w:name="_Hlk100564389"/>
            <w:r w:rsidRPr="00545238">
              <w:rPr>
                <w:rFonts w:hAnsiTheme="minorEastAsia" w:hint="eastAsia"/>
                <w:color w:val="FF9900"/>
              </w:rPr>
              <w:t>●</w:t>
            </w:r>
            <w:r w:rsidR="003B226C" w:rsidRPr="00545238">
              <w:rPr>
                <w:rFonts w:hAnsiTheme="minorEastAsia" w:hint="eastAsia"/>
              </w:rPr>
              <w:t>重症者発生時、重症リスクの高い患者は、連携医療機関へ搬送し</w:t>
            </w:r>
            <w:r w:rsidR="005C2C61" w:rsidRPr="00545238">
              <w:rPr>
                <w:rFonts w:hAnsiTheme="minorEastAsia" w:hint="eastAsia"/>
              </w:rPr>
              <w:t>ます。</w:t>
            </w:r>
          </w:p>
        </w:tc>
      </w:tr>
      <w:bookmarkEnd w:id="39"/>
    </w:tbl>
    <w:p w14:paraId="5FB8956F" w14:textId="77777777" w:rsidR="003B226C" w:rsidRPr="00545238" w:rsidRDefault="003B226C" w:rsidP="007F16FD">
      <w:pPr>
        <w:spacing w:line="240" w:lineRule="exact"/>
        <w:rPr>
          <w:rFonts w:hAnsiTheme="minorEastAsia"/>
        </w:rPr>
      </w:pPr>
    </w:p>
    <w:p w14:paraId="4204AD4A" w14:textId="73739C7E" w:rsidR="00A4287F" w:rsidRPr="00545238" w:rsidRDefault="00935A31" w:rsidP="00026EE9">
      <w:pPr>
        <w:pStyle w:val="4"/>
        <w:spacing w:after="185"/>
      </w:pPr>
      <w:r w:rsidRPr="00545238">
        <w:rPr>
          <w:rFonts w:hint="eastAsia"/>
        </w:rPr>
        <w:t>③</w:t>
      </w:r>
      <w:r w:rsidR="00A4287F" w:rsidRPr="00545238">
        <w:rPr>
          <w:rFonts w:hint="eastAsia"/>
        </w:rPr>
        <w:t>感染防護具等の備蓄</w:t>
      </w:r>
    </w:p>
    <w:tbl>
      <w:tblPr>
        <w:tblStyle w:val="afc"/>
        <w:tblW w:w="5000" w:type="pct"/>
        <w:jc w:val="center"/>
        <w:tblLook w:val="04A0" w:firstRow="1" w:lastRow="0" w:firstColumn="1" w:lastColumn="0" w:noHBand="0" w:noVBand="1"/>
      </w:tblPr>
      <w:tblGrid>
        <w:gridCol w:w="9060"/>
      </w:tblGrid>
      <w:tr w:rsidR="003B226C" w:rsidRPr="00545238" w14:paraId="4F50B980" w14:textId="77777777" w:rsidTr="007F16FD">
        <w:trPr>
          <w:jc w:val="center"/>
        </w:trPr>
        <w:tc>
          <w:tcPr>
            <w:tcW w:w="9060" w:type="dxa"/>
          </w:tcPr>
          <w:p w14:paraId="5DA64923" w14:textId="6B434A7F" w:rsidR="003B226C" w:rsidRPr="00545238" w:rsidRDefault="003C4CE3" w:rsidP="00A443F6">
            <w:pPr>
              <w:ind w:left="220" w:hangingChars="100" w:hanging="220"/>
              <w:rPr>
                <w:rFonts w:hAnsiTheme="minorEastAsia"/>
              </w:rPr>
            </w:pPr>
            <w:bookmarkStart w:id="40" w:name="_Hlk100583727"/>
            <w:r w:rsidRPr="00545238">
              <w:rPr>
                <w:rFonts w:hAnsiTheme="minorEastAsia" w:hint="eastAsia"/>
                <w:color w:val="FF9900"/>
              </w:rPr>
              <w:t>●</w:t>
            </w:r>
            <w:r w:rsidR="005C2C61" w:rsidRPr="00545238">
              <w:rPr>
                <w:rFonts w:hAnsiTheme="minorEastAsia" w:hint="eastAsia"/>
              </w:rPr>
              <w:t>感染防具等の備蓄を行い、初期治療に対応できる体制を構築します。</w:t>
            </w:r>
          </w:p>
        </w:tc>
      </w:tr>
      <w:bookmarkEnd w:id="40"/>
    </w:tbl>
    <w:p w14:paraId="4316D8F6" w14:textId="77777777" w:rsidR="007F16FD" w:rsidRPr="00545238" w:rsidRDefault="007F16FD" w:rsidP="007F16FD">
      <w:pPr>
        <w:spacing w:line="240" w:lineRule="exact"/>
        <w:rPr>
          <w:rFonts w:hAnsiTheme="minorEastAsia"/>
        </w:rPr>
      </w:pPr>
    </w:p>
    <w:p w14:paraId="4A29FBB2" w14:textId="7C21FCFC" w:rsidR="00A4287F" w:rsidRPr="00545238" w:rsidRDefault="00935A31" w:rsidP="00026EE9">
      <w:pPr>
        <w:pStyle w:val="4"/>
        <w:spacing w:after="185"/>
      </w:pPr>
      <w:r w:rsidRPr="00545238">
        <w:rPr>
          <w:rFonts w:hint="eastAsia"/>
        </w:rPr>
        <w:t>④</w:t>
      </w:r>
      <w:r w:rsidR="00A4287F" w:rsidRPr="00545238">
        <w:rPr>
          <w:rFonts w:hint="eastAsia"/>
        </w:rPr>
        <w:t>院内感染対策の徹底</w:t>
      </w:r>
    </w:p>
    <w:tbl>
      <w:tblPr>
        <w:tblStyle w:val="afc"/>
        <w:tblW w:w="5000" w:type="pct"/>
        <w:jc w:val="center"/>
        <w:tblLook w:val="04A0" w:firstRow="1" w:lastRow="0" w:firstColumn="1" w:lastColumn="0" w:noHBand="0" w:noVBand="1"/>
      </w:tblPr>
      <w:tblGrid>
        <w:gridCol w:w="9060"/>
      </w:tblGrid>
      <w:tr w:rsidR="005C2C61" w:rsidRPr="00545238" w14:paraId="1AA4FBD2" w14:textId="77777777" w:rsidTr="007F16FD">
        <w:trPr>
          <w:jc w:val="center"/>
        </w:trPr>
        <w:tc>
          <w:tcPr>
            <w:tcW w:w="9060" w:type="dxa"/>
          </w:tcPr>
          <w:p w14:paraId="75034CC4" w14:textId="68E03D61" w:rsidR="005C2C61" w:rsidRPr="00545238" w:rsidRDefault="003C4CE3" w:rsidP="00A443F6">
            <w:pPr>
              <w:ind w:left="220" w:hangingChars="100" w:hanging="220"/>
              <w:rPr>
                <w:rFonts w:hAnsiTheme="minorEastAsia"/>
              </w:rPr>
            </w:pPr>
            <w:bookmarkStart w:id="41" w:name="_Hlk100583820"/>
            <w:r w:rsidRPr="00545238">
              <w:rPr>
                <w:rFonts w:hAnsiTheme="minorEastAsia" w:hint="eastAsia"/>
                <w:color w:val="FF9900"/>
              </w:rPr>
              <w:t>●</w:t>
            </w:r>
            <w:r w:rsidR="005C2C61" w:rsidRPr="00545238">
              <w:rPr>
                <w:rFonts w:hAnsiTheme="minorEastAsia" w:hint="eastAsia"/>
              </w:rPr>
              <w:t>感染対策の研修や人材育成に努めます。</w:t>
            </w:r>
          </w:p>
        </w:tc>
      </w:tr>
      <w:bookmarkEnd w:id="41"/>
    </w:tbl>
    <w:p w14:paraId="1293F035" w14:textId="23DA78C7" w:rsidR="007F16FD" w:rsidRPr="00545238" w:rsidRDefault="007F16FD" w:rsidP="007F16FD">
      <w:pPr>
        <w:spacing w:line="240" w:lineRule="exact"/>
        <w:rPr>
          <w:rFonts w:hAnsiTheme="minorEastAsia"/>
        </w:rPr>
      </w:pPr>
    </w:p>
    <w:p w14:paraId="02A2E2E2" w14:textId="7F6C5BA1" w:rsidR="00A4287F" w:rsidRPr="00545238" w:rsidRDefault="00935A31" w:rsidP="00026EE9">
      <w:pPr>
        <w:pStyle w:val="4"/>
        <w:spacing w:after="185"/>
      </w:pPr>
      <w:r w:rsidRPr="00545238">
        <w:rPr>
          <w:rFonts w:hint="eastAsia"/>
        </w:rPr>
        <w:t>⑤</w:t>
      </w:r>
      <w:r w:rsidR="00A4287F" w:rsidRPr="00545238">
        <w:rPr>
          <w:rFonts w:hint="eastAsia"/>
        </w:rPr>
        <w:t>クラスター発生時の対応方針</w:t>
      </w:r>
    </w:p>
    <w:tbl>
      <w:tblPr>
        <w:tblStyle w:val="afc"/>
        <w:tblW w:w="5000" w:type="pct"/>
        <w:jc w:val="center"/>
        <w:tblLook w:val="04A0" w:firstRow="1" w:lastRow="0" w:firstColumn="1" w:lastColumn="0" w:noHBand="0" w:noVBand="1"/>
      </w:tblPr>
      <w:tblGrid>
        <w:gridCol w:w="9060"/>
      </w:tblGrid>
      <w:tr w:rsidR="005C2C61" w:rsidRPr="00545238" w14:paraId="251D97A5" w14:textId="77777777" w:rsidTr="001A190B">
        <w:trPr>
          <w:jc w:val="center"/>
        </w:trPr>
        <w:tc>
          <w:tcPr>
            <w:tcW w:w="9060" w:type="dxa"/>
          </w:tcPr>
          <w:p w14:paraId="24492503" w14:textId="5EECE6DE" w:rsidR="005C2C61" w:rsidRPr="00545238" w:rsidRDefault="003C4CE3" w:rsidP="00A443F6">
            <w:pPr>
              <w:ind w:left="220" w:hangingChars="100" w:hanging="220"/>
              <w:rPr>
                <w:rFonts w:hAnsiTheme="minorEastAsia"/>
              </w:rPr>
            </w:pPr>
            <w:bookmarkStart w:id="42" w:name="_Hlk100583862"/>
            <w:r w:rsidRPr="00545238">
              <w:rPr>
                <w:rFonts w:hAnsiTheme="minorEastAsia" w:hint="eastAsia"/>
                <w:color w:val="FF9900"/>
              </w:rPr>
              <w:t>●</w:t>
            </w:r>
            <w:r w:rsidR="005C2C61" w:rsidRPr="00545238">
              <w:rPr>
                <w:rFonts w:hAnsiTheme="minorEastAsia" w:hint="eastAsia"/>
              </w:rPr>
              <w:t>院内感染マニュアルに沿って対応いたします。</w:t>
            </w:r>
          </w:p>
        </w:tc>
      </w:tr>
      <w:bookmarkEnd w:id="42"/>
    </w:tbl>
    <w:p w14:paraId="1E942FA7" w14:textId="77777777" w:rsidR="001A190B" w:rsidRPr="00545238" w:rsidRDefault="001A190B" w:rsidP="001A190B">
      <w:pPr>
        <w:spacing w:line="240" w:lineRule="exact"/>
        <w:rPr>
          <w:rFonts w:hAnsiTheme="minorEastAsia"/>
        </w:rPr>
      </w:pPr>
    </w:p>
    <w:p w14:paraId="0231F462" w14:textId="35C3E95E" w:rsidR="00A4287F" w:rsidRPr="00545238" w:rsidRDefault="00935A31" w:rsidP="00026EE9">
      <w:pPr>
        <w:pStyle w:val="4"/>
        <w:spacing w:after="185"/>
      </w:pPr>
      <w:r w:rsidRPr="00545238">
        <w:rPr>
          <w:rFonts w:hint="eastAsia"/>
        </w:rPr>
        <w:t>⑥</w:t>
      </w:r>
      <w:r w:rsidR="00A4287F" w:rsidRPr="00545238">
        <w:rPr>
          <w:rFonts w:hint="eastAsia"/>
        </w:rPr>
        <w:t>PCR検査等</w:t>
      </w:r>
      <w:r w:rsidRPr="00545238">
        <w:rPr>
          <w:rFonts w:hint="eastAsia"/>
        </w:rPr>
        <w:t>病原体検査</w:t>
      </w:r>
      <w:r w:rsidR="00A4287F" w:rsidRPr="00545238">
        <w:rPr>
          <w:rFonts w:hint="eastAsia"/>
        </w:rPr>
        <w:t>体制の整備</w:t>
      </w:r>
    </w:p>
    <w:tbl>
      <w:tblPr>
        <w:tblStyle w:val="afc"/>
        <w:tblW w:w="5000" w:type="pct"/>
        <w:jc w:val="center"/>
        <w:tblLook w:val="04A0" w:firstRow="1" w:lastRow="0" w:firstColumn="1" w:lastColumn="0" w:noHBand="0" w:noVBand="1"/>
      </w:tblPr>
      <w:tblGrid>
        <w:gridCol w:w="9060"/>
      </w:tblGrid>
      <w:tr w:rsidR="005C2C61" w:rsidRPr="00545238" w14:paraId="1979EBE4" w14:textId="77777777" w:rsidTr="003C4CE3">
        <w:trPr>
          <w:jc w:val="center"/>
        </w:trPr>
        <w:tc>
          <w:tcPr>
            <w:tcW w:w="8639" w:type="dxa"/>
          </w:tcPr>
          <w:p w14:paraId="7DD61894" w14:textId="13828471" w:rsidR="005C2C61" w:rsidRPr="00545238" w:rsidRDefault="003C4CE3" w:rsidP="00A443F6">
            <w:pPr>
              <w:ind w:left="220" w:hangingChars="100" w:hanging="220"/>
              <w:rPr>
                <w:rFonts w:hAnsiTheme="minorEastAsia"/>
              </w:rPr>
            </w:pPr>
            <w:r w:rsidRPr="00545238">
              <w:rPr>
                <w:rFonts w:hAnsiTheme="minorEastAsia" w:hint="eastAsia"/>
                <w:color w:val="FF9900"/>
              </w:rPr>
              <w:t>●</w:t>
            </w:r>
            <w:r w:rsidR="005C2C61" w:rsidRPr="00545238">
              <w:rPr>
                <w:rFonts w:hAnsiTheme="minorEastAsia" w:hint="eastAsia"/>
              </w:rPr>
              <w:t>院内で検査を行える体制を整え</w:t>
            </w:r>
            <w:r w:rsidR="001A190B" w:rsidRPr="00545238">
              <w:rPr>
                <w:rFonts w:hAnsiTheme="minorEastAsia" w:hint="eastAsia"/>
              </w:rPr>
              <w:t>てい</w:t>
            </w:r>
            <w:r w:rsidR="005C2C61" w:rsidRPr="00545238">
              <w:rPr>
                <w:rFonts w:hAnsiTheme="minorEastAsia" w:hint="eastAsia"/>
              </w:rPr>
              <w:t>ます。</w:t>
            </w:r>
          </w:p>
        </w:tc>
      </w:tr>
    </w:tbl>
    <w:p w14:paraId="658D7632" w14:textId="32B496EC" w:rsidR="005B463B" w:rsidRPr="00545238" w:rsidRDefault="005B463B"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（２）新興感染症の感染拡大時の</w:t>
      </w:r>
      <w:r w:rsidR="00222672" w:rsidRPr="00545238">
        <w:rPr>
          <w:rFonts w:hint="eastAsia"/>
          <w:b/>
          <w:bCs/>
          <w:color w:val="385623" w:themeColor="accent6" w:themeShade="80"/>
          <w:sz w:val="28"/>
          <w:szCs w:val="28"/>
        </w:rPr>
        <w:t>取組み</w:t>
      </w:r>
    </w:p>
    <w:p w14:paraId="3A2822CC" w14:textId="4344CDAA" w:rsidR="001734DE" w:rsidRPr="00545238" w:rsidRDefault="00935A31" w:rsidP="00026EE9">
      <w:pPr>
        <w:pStyle w:val="4"/>
        <w:spacing w:after="185"/>
      </w:pPr>
      <w:r w:rsidRPr="00545238">
        <w:rPr>
          <w:rFonts w:hint="eastAsia"/>
        </w:rPr>
        <w:t>①受入体制に係る方針</w:t>
      </w:r>
    </w:p>
    <w:tbl>
      <w:tblPr>
        <w:tblStyle w:val="afc"/>
        <w:tblW w:w="5000" w:type="pct"/>
        <w:jc w:val="center"/>
        <w:tblLook w:val="04A0" w:firstRow="1" w:lastRow="0" w:firstColumn="1" w:lastColumn="0" w:noHBand="0" w:noVBand="1"/>
      </w:tblPr>
      <w:tblGrid>
        <w:gridCol w:w="9060"/>
      </w:tblGrid>
      <w:tr w:rsidR="005C2C61" w:rsidRPr="00545238" w14:paraId="0176967A" w14:textId="77777777" w:rsidTr="003C4CE3">
        <w:trPr>
          <w:jc w:val="center"/>
        </w:trPr>
        <w:tc>
          <w:tcPr>
            <w:tcW w:w="8639" w:type="dxa"/>
          </w:tcPr>
          <w:p w14:paraId="5D6832ED" w14:textId="1A59A84D" w:rsidR="005C2C61" w:rsidRPr="00545238" w:rsidRDefault="003C4CE3" w:rsidP="00A443F6">
            <w:pPr>
              <w:ind w:left="220" w:hangingChars="100" w:hanging="220"/>
              <w:rPr>
                <w:rFonts w:hAnsiTheme="minorEastAsia"/>
              </w:rPr>
            </w:pPr>
            <w:r w:rsidRPr="00545238">
              <w:rPr>
                <w:rFonts w:hAnsiTheme="minorEastAsia" w:hint="eastAsia"/>
                <w:color w:val="FF9900"/>
              </w:rPr>
              <w:t>●</w:t>
            </w:r>
            <w:r w:rsidR="005C2C61" w:rsidRPr="00545238">
              <w:rPr>
                <w:rFonts w:hAnsiTheme="minorEastAsia" w:hint="eastAsia"/>
              </w:rPr>
              <w:t>新興感染症の感染拡大時には</w:t>
            </w:r>
            <w:r w:rsidR="00445806" w:rsidRPr="00545238">
              <w:rPr>
                <w:rFonts w:hAnsiTheme="minorEastAsia" w:hint="eastAsia"/>
              </w:rPr>
              <w:t>一時的に入院施設を利用しますが、重症患者や重症リスクの高い患者については、近隣の病院と連携し対応します。</w:t>
            </w:r>
          </w:p>
        </w:tc>
      </w:tr>
    </w:tbl>
    <w:p w14:paraId="6A4E6AE8" w14:textId="7D33142C" w:rsidR="005C2C61" w:rsidRPr="00545238" w:rsidRDefault="005C2C61" w:rsidP="00D31028">
      <w:pPr>
        <w:rPr>
          <w:rFonts w:hAnsiTheme="minorEastAsia"/>
        </w:rPr>
      </w:pPr>
    </w:p>
    <w:p w14:paraId="3D4BA3E5" w14:textId="0F7EE4F2" w:rsidR="00935A31" w:rsidRPr="00545238" w:rsidRDefault="00935A31" w:rsidP="00026EE9">
      <w:pPr>
        <w:pStyle w:val="4"/>
        <w:spacing w:after="185"/>
      </w:pPr>
      <w:r w:rsidRPr="00545238">
        <w:rPr>
          <w:rFonts w:hint="eastAsia"/>
        </w:rPr>
        <w:t>②感染拡大時に活用する病床</w:t>
      </w:r>
    </w:p>
    <w:tbl>
      <w:tblPr>
        <w:tblStyle w:val="afc"/>
        <w:tblW w:w="5000" w:type="pct"/>
        <w:jc w:val="center"/>
        <w:tblLook w:val="04A0" w:firstRow="1" w:lastRow="0" w:firstColumn="1" w:lastColumn="0" w:noHBand="0" w:noVBand="1"/>
      </w:tblPr>
      <w:tblGrid>
        <w:gridCol w:w="9060"/>
      </w:tblGrid>
      <w:tr w:rsidR="00445806" w:rsidRPr="00545238" w14:paraId="73C5E1B5" w14:textId="77777777" w:rsidTr="003C4CE3">
        <w:trPr>
          <w:jc w:val="center"/>
        </w:trPr>
        <w:tc>
          <w:tcPr>
            <w:tcW w:w="8639" w:type="dxa"/>
          </w:tcPr>
          <w:p w14:paraId="59FA5619" w14:textId="0A6E7D9C" w:rsidR="00445806" w:rsidRPr="00545238" w:rsidRDefault="003C4CE3" w:rsidP="00A443F6">
            <w:pPr>
              <w:ind w:left="220" w:hangingChars="100" w:hanging="220"/>
              <w:rPr>
                <w:rFonts w:hAnsiTheme="minorEastAsia"/>
              </w:rPr>
            </w:pPr>
            <w:bookmarkStart w:id="43" w:name="_Hlk100584097"/>
            <w:r w:rsidRPr="00545238">
              <w:rPr>
                <w:rFonts w:hAnsiTheme="minorEastAsia" w:hint="eastAsia"/>
                <w:color w:val="FF9900"/>
              </w:rPr>
              <w:t>●</w:t>
            </w:r>
            <w:r w:rsidR="00445806" w:rsidRPr="00545238">
              <w:rPr>
                <w:rFonts w:hAnsiTheme="minorEastAsia" w:hint="eastAsia"/>
              </w:rPr>
              <w:t>隔離ができる病室への変更が可能な病室を準備します。</w:t>
            </w:r>
          </w:p>
        </w:tc>
      </w:tr>
      <w:bookmarkEnd w:id="43"/>
    </w:tbl>
    <w:p w14:paraId="76D81068" w14:textId="77777777" w:rsidR="00445806" w:rsidRPr="00545238" w:rsidRDefault="00445806" w:rsidP="00935A31">
      <w:pPr>
        <w:rPr>
          <w:rFonts w:hAnsiTheme="minorEastAsia"/>
        </w:rPr>
      </w:pPr>
    </w:p>
    <w:p w14:paraId="3BA01849" w14:textId="6D852D62" w:rsidR="00935A31" w:rsidRPr="00545238" w:rsidRDefault="00935A31" w:rsidP="00026EE9">
      <w:pPr>
        <w:pStyle w:val="4"/>
        <w:spacing w:after="185"/>
      </w:pPr>
      <w:r w:rsidRPr="00545238">
        <w:rPr>
          <w:rFonts w:hint="eastAsia"/>
        </w:rPr>
        <w:t>③感染防護</w:t>
      </w:r>
      <w:r w:rsidR="00445806" w:rsidRPr="00545238">
        <w:rPr>
          <w:rFonts w:hint="eastAsia"/>
        </w:rPr>
        <w:t>具</w:t>
      </w:r>
      <w:r w:rsidRPr="00545238">
        <w:rPr>
          <w:rFonts w:hint="eastAsia"/>
        </w:rPr>
        <w:t>や医療資機材等の確保</w:t>
      </w:r>
    </w:p>
    <w:tbl>
      <w:tblPr>
        <w:tblStyle w:val="afc"/>
        <w:tblW w:w="5000" w:type="pct"/>
        <w:jc w:val="center"/>
        <w:tblLook w:val="04A0" w:firstRow="1" w:lastRow="0" w:firstColumn="1" w:lastColumn="0" w:noHBand="0" w:noVBand="1"/>
      </w:tblPr>
      <w:tblGrid>
        <w:gridCol w:w="9060"/>
      </w:tblGrid>
      <w:tr w:rsidR="00445806" w:rsidRPr="00545238" w14:paraId="78B187C2" w14:textId="77777777" w:rsidTr="003C4CE3">
        <w:trPr>
          <w:jc w:val="center"/>
        </w:trPr>
        <w:tc>
          <w:tcPr>
            <w:tcW w:w="8639" w:type="dxa"/>
          </w:tcPr>
          <w:p w14:paraId="671701EB" w14:textId="3220DC7F" w:rsidR="00445806" w:rsidRPr="00545238" w:rsidRDefault="003C4CE3" w:rsidP="00A443F6">
            <w:pPr>
              <w:ind w:left="220" w:hangingChars="100" w:hanging="220"/>
              <w:rPr>
                <w:rFonts w:hAnsiTheme="minorEastAsia"/>
              </w:rPr>
            </w:pPr>
            <w:r w:rsidRPr="00545238">
              <w:rPr>
                <w:rFonts w:hAnsiTheme="minorEastAsia" w:hint="eastAsia"/>
                <w:color w:val="FF9900"/>
              </w:rPr>
              <w:t>●</w:t>
            </w:r>
            <w:r w:rsidR="00445806" w:rsidRPr="00545238">
              <w:rPr>
                <w:rFonts w:hAnsiTheme="minorEastAsia" w:hint="eastAsia"/>
                <w:spacing w:val="-6"/>
              </w:rPr>
              <w:t>感染防護具や医療資機材の確保は</w:t>
            </w:r>
            <w:r w:rsidRPr="00545238">
              <w:rPr>
                <w:rFonts w:hAnsiTheme="minorEastAsia" w:hint="eastAsia"/>
                <w:spacing w:val="-6"/>
              </w:rPr>
              <w:t>、</w:t>
            </w:r>
            <w:r w:rsidR="00324B29" w:rsidRPr="00545238">
              <w:rPr>
                <w:rFonts w:hAnsiTheme="minorEastAsia" w:hint="eastAsia"/>
                <w:spacing w:val="-6"/>
              </w:rPr>
              <w:t>近隣の病院と連携し対応します。</w:t>
            </w:r>
          </w:p>
        </w:tc>
      </w:tr>
    </w:tbl>
    <w:p w14:paraId="28E631CE" w14:textId="0F682E95" w:rsidR="00A4287F" w:rsidRPr="00545238" w:rsidRDefault="00A4287F" w:rsidP="00D31028">
      <w:pPr>
        <w:rPr>
          <w:rFonts w:hAnsiTheme="minorEastAsia"/>
        </w:rPr>
      </w:pPr>
    </w:p>
    <w:p w14:paraId="590C9EDF" w14:textId="391677D3" w:rsidR="007F50EE" w:rsidRPr="00545238" w:rsidRDefault="007F50EE" w:rsidP="007F50EE">
      <w:r w:rsidRPr="00545238">
        <w:rPr>
          <w:noProof/>
        </w:rPr>
        <mc:AlternateContent>
          <mc:Choice Requires="wpg">
            <w:drawing>
              <wp:inline distT="0" distB="0" distL="0" distR="0" wp14:anchorId="79683EEC" wp14:editId="36531955">
                <wp:extent cx="5759996" cy="442595"/>
                <wp:effectExtent l="19050" t="0" r="69850" b="33655"/>
                <wp:docPr id="787185829" name="グループ化 787185829"/>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554748118" name="グループ化 554748118"/>
                        <wpg:cNvGrpSpPr/>
                        <wpg:grpSpPr>
                          <a:xfrm>
                            <a:off x="0" y="0"/>
                            <a:ext cx="5467346" cy="442595"/>
                            <a:chOff x="0" y="0"/>
                            <a:chExt cx="5720203" cy="442595"/>
                          </a:xfrm>
                        </wpg:grpSpPr>
                        <wps:wsp>
                          <wps:cNvPr id="1691583863"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09EA5AB7" w14:textId="13733871"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749404539" name="平行四辺形 749404539"/>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3571054" name="正方形/長方形 1523571054"/>
                        <wps:cNvSpPr/>
                        <wps:spPr>
                          <a:xfrm>
                            <a:off x="220326" y="81350"/>
                            <a:ext cx="5127171" cy="315686"/>
                          </a:xfrm>
                          <a:prstGeom prst="rect">
                            <a:avLst/>
                          </a:prstGeom>
                          <a:noFill/>
                          <a:ln w="12700" cap="flat" cmpd="sng" algn="ctr">
                            <a:solidFill>
                              <a:schemeClr val="accent6"/>
                            </a:solidFill>
                            <a:prstDash val="solid"/>
                            <a:miter lim="800000"/>
                          </a:ln>
                          <a:effectLst/>
                        </wps:spPr>
                        <wps:txbx>
                          <w:txbxContent>
                            <w:p w14:paraId="4D3A84FC" w14:textId="1A7AD361" w:rsidR="00CC4CD0" w:rsidRPr="002B7F95" w:rsidRDefault="00CC4CD0" w:rsidP="008C4EA6">
                              <w:pPr>
                                <w:pStyle w:val="2"/>
                                <w:rPr>
                                  <w:rFonts w:ascii="HGS明朝E" w:eastAsia="HGS明朝E" w:hAnsi="HGS明朝E"/>
                                  <w:color w:val="385623" w:themeColor="accent6" w:themeShade="80"/>
                                  <w:sz w:val="36"/>
                                  <w:szCs w:val="36"/>
                                </w:rPr>
                              </w:pPr>
                              <w:bookmarkStart w:id="44" w:name="_Toc151113394"/>
                              <w:r>
                                <w:rPr>
                                  <w:rFonts w:hint="eastAsia"/>
                                  <w:color w:val="FFFFFF" w:themeColor="background1"/>
                                </w:rPr>
                                <w:t>４</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施設・設備の最適化</w:t>
                              </w:r>
                              <w:bookmarkEnd w:id="44"/>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83EEC" id="グループ化 787185829" o:spid="_x0000_s1250"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">
                <v:group id="グループ化 554748118" o:spid="_x0000_s1251"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">
                  <v:shape id="正方形/長方形 5887" o:spid="_x0000_s1252"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" adj="895" fillcolor="white [3212]" strokecolor="#70ad47 [3209]" strokeweight="4pt">
                    <v:textbox inset="6mm,0,0,0">
                      <w:txbxContent>
                        <w:p w14:paraId="09EA5AB7" w14:textId="13733871" w:rsidR="00CC4CD0" w:rsidRPr="002B7F95" w:rsidRDefault="00CC4CD0" w:rsidP="007F50EE">
                          <w:pPr>
                            <w:pStyle w:val="2"/>
                            <w:rPr>
                              <w:color w:val="385623" w:themeColor="accent6" w:themeShade="80"/>
                            </w:rPr>
                          </w:pPr>
                        </w:p>
                      </w:txbxContent>
                    </v:textbox>
                  </v:shape>
                  <v:shape id="平行四辺形 749404539" o:spid="_x0000_s1253"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" adj="6914" fillcolor="#538135 [2409]" strokecolor="#70ad47 [3209]" strokeweight="1pt">
                    <v:fill opacity="39321f"/>
                  </v:shape>
                </v:group>
                <v:rect id="正方形/長方形 1523571054" o:spid="_x0000_s1254" style="position:absolute;left:2203;top:813;width:51271;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" filled="f" strokecolor="#70ad47 [3209]" strokeweight="1pt">
                  <v:textbox inset="2mm,0,0,0">
                    <w:txbxContent>
                      <w:p w14:paraId="4D3A84FC" w14:textId="1A7AD361" w:rsidR="00CC4CD0" w:rsidRPr="002B7F95" w:rsidRDefault="00CC4CD0" w:rsidP="008C4EA6">
                        <w:pPr>
                          <w:pStyle w:val="2"/>
                          <w:rPr>
                            <w:rFonts w:ascii="HGS明朝E" w:eastAsia="HGS明朝E" w:hAnsi="HGS明朝E"/>
                            <w:color w:val="385623" w:themeColor="accent6" w:themeShade="80"/>
                            <w:sz w:val="36"/>
                            <w:szCs w:val="36"/>
                          </w:rPr>
                        </w:pPr>
                        <w:bookmarkStart w:id="65" w:name="_Toc151113394"/>
                        <w:r>
                          <w:rPr>
                            <w:rFonts w:hint="eastAsia"/>
                            <w:color w:val="FFFFFF" w:themeColor="background1"/>
                          </w:rPr>
                          <w:t>４</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施設・設備の最適化</w:t>
                        </w:r>
                        <w:bookmarkEnd w:id="65"/>
                      </w:p>
                    </w:txbxContent>
                  </v:textbox>
                </v:rect>
                <w10:anchorlock/>
              </v:group>
            </w:pict>
          </mc:Fallback>
        </mc:AlternateContent>
      </w:r>
    </w:p>
    <w:p w14:paraId="457585DF" w14:textId="59E6F476" w:rsidR="001734DE" w:rsidRPr="00545238" w:rsidRDefault="001734DE" w:rsidP="00C4056D">
      <w:pPr>
        <w:rPr>
          <w:b/>
          <w:bCs/>
          <w:color w:val="385623" w:themeColor="accent6" w:themeShade="80"/>
          <w:sz w:val="28"/>
          <w:szCs w:val="28"/>
        </w:rPr>
      </w:pPr>
      <w:r w:rsidRPr="00545238">
        <w:rPr>
          <w:rFonts w:hint="eastAsia"/>
          <w:b/>
          <w:bCs/>
          <w:color w:val="385623" w:themeColor="accent6" w:themeShade="80"/>
          <w:sz w:val="28"/>
          <w:szCs w:val="28"/>
        </w:rPr>
        <w:t>（１）施設・設備の計画的かつ適正な更新</w:t>
      </w:r>
    </w:p>
    <w:p w14:paraId="67E1D5DC" w14:textId="2BC48781" w:rsidR="00EA0B1D" w:rsidRPr="00545238" w:rsidRDefault="006E63FF" w:rsidP="00DD68F1">
      <w:pPr>
        <w:pStyle w:val="af6"/>
        <w:ind w:firstLine="220"/>
      </w:pPr>
      <w:r w:rsidRPr="00545238">
        <w:rPr>
          <w:rFonts w:hint="eastAsia"/>
        </w:rPr>
        <w:t>町立下川病院</w:t>
      </w:r>
      <w:r w:rsidR="00EA0B1D" w:rsidRPr="00545238">
        <w:rPr>
          <w:rFonts w:hint="eastAsia"/>
        </w:rPr>
        <w:t>は</w:t>
      </w:r>
      <w:r w:rsidR="002519A2" w:rsidRPr="00545238">
        <w:rPr>
          <w:rFonts w:hint="eastAsia"/>
        </w:rPr>
        <w:t>、</w:t>
      </w:r>
      <w:r w:rsidR="00EF6C31" w:rsidRPr="00545238">
        <w:rPr>
          <w:rFonts w:hint="eastAsia"/>
        </w:rPr>
        <w:t>昭和37</w:t>
      </w:r>
      <w:r w:rsidR="00EA0B1D" w:rsidRPr="00545238">
        <w:rPr>
          <w:rFonts w:hint="eastAsia"/>
        </w:rPr>
        <w:t>（</w:t>
      </w:r>
      <w:r w:rsidR="00EF6C31" w:rsidRPr="00545238">
        <w:rPr>
          <w:rFonts w:hint="eastAsia"/>
        </w:rPr>
        <w:t>1962</w:t>
      </w:r>
      <w:r w:rsidR="00EA0B1D" w:rsidRPr="00545238">
        <w:rPr>
          <w:rFonts w:hint="eastAsia"/>
        </w:rPr>
        <w:t>）年に</w:t>
      </w:r>
      <w:r w:rsidR="001102C6" w:rsidRPr="00545238">
        <w:rPr>
          <w:rFonts w:hint="eastAsia"/>
        </w:rPr>
        <w:t>建築</w:t>
      </w:r>
      <w:r w:rsidR="002519A2" w:rsidRPr="00545238">
        <w:rPr>
          <w:rFonts w:hint="eastAsia"/>
        </w:rPr>
        <w:t>後、</w:t>
      </w:r>
      <w:r w:rsidR="00AE557E" w:rsidRPr="00545238">
        <w:rPr>
          <w:rFonts w:hint="eastAsia"/>
        </w:rPr>
        <w:t>60</w:t>
      </w:r>
      <w:r w:rsidR="00EA0B1D" w:rsidRPr="00545238">
        <w:rPr>
          <w:rFonts w:hint="eastAsia"/>
        </w:rPr>
        <w:t>年</w:t>
      </w:r>
      <w:r w:rsidR="00AE557E" w:rsidRPr="00545238">
        <w:rPr>
          <w:rFonts w:hint="eastAsia"/>
        </w:rPr>
        <w:t>以上</w:t>
      </w:r>
      <w:r w:rsidR="00EA0B1D" w:rsidRPr="00545238">
        <w:rPr>
          <w:rFonts w:hint="eastAsia"/>
        </w:rPr>
        <w:t>が経過して</w:t>
      </w:r>
      <w:r w:rsidR="002519A2" w:rsidRPr="00545238">
        <w:rPr>
          <w:rFonts w:hint="eastAsia"/>
        </w:rPr>
        <w:t>いま</w:t>
      </w:r>
      <w:r w:rsidR="00DC0874" w:rsidRPr="00545238">
        <w:rPr>
          <w:rFonts w:hint="eastAsia"/>
        </w:rPr>
        <w:t>す。平成22（2010）年、</w:t>
      </w:r>
      <w:r w:rsidR="00A304E7" w:rsidRPr="00545238">
        <w:rPr>
          <w:rFonts w:hint="eastAsia"/>
        </w:rPr>
        <w:t>平成</w:t>
      </w:r>
      <w:r w:rsidR="00DC0874" w:rsidRPr="00545238">
        <w:rPr>
          <w:rFonts w:hint="eastAsia"/>
        </w:rPr>
        <w:t>23（2011）年には、外壁、内部改修を実施し、</w:t>
      </w:r>
      <w:r w:rsidR="00FB3B97" w:rsidRPr="00545238">
        <w:rPr>
          <w:rFonts w:hint="eastAsia"/>
        </w:rPr>
        <w:t>平成29（2017）年にはＣＴ室改修工事を行いました。</w:t>
      </w:r>
      <w:r w:rsidR="009D1957" w:rsidRPr="00545238">
        <w:rPr>
          <w:rFonts w:hint="eastAsia"/>
        </w:rPr>
        <w:t>当院は</w:t>
      </w:r>
      <w:r w:rsidR="0073336D" w:rsidRPr="00545238">
        <w:rPr>
          <w:rFonts w:hint="eastAsia"/>
        </w:rPr>
        <w:t>増改築を重ねている施設であり</w:t>
      </w:r>
      <w:r w:rsidR="009D1957" w:rsidRPr="00545238">
        <w:rPr>
          <w:rFonts w:hint="eastAsia"/>
        </w:rPr>
        <w:t>、</w:t>
      </w:r>
      <w:r w:rsidR="0073336D" w:rsidRPr="00545238">
        <w:rPr>
          <w:rFonts w:hint="eastAsia"/>
        </w:rPr>
        <w:t>老朽化の著しい箇所については必要に応じて修繕しながら維持管理</w:t>
      </w:r>
      <w:r w:rsidR="00EA0B1D" w:rsidRPr="00545238">
        <w:rPr>
          <w:rFonts w:hint="eastAsia"/>
        </w:rPr>
        <w:t>し、計画的・効率的に</w:t>
      </w:r>
      <w:r w:rsidR="0009295A" w:rsidRPr="00545238">
        <w:rPr>
          <w:rFonts w:hint="eastAsia"/>
        </w:rPr>
        <w:t>改修等を</w:t>
      </w:r>
      <w:r w:rsidR="00EA0B1D" w:rsidRPr="00545238">
        <w:rPr>
          <w:rFonts w:hint="eastAsia"/>
        </w:rPr>
        <w:t>行う事によって維持管理費・修繕費を平準化し、建物に掛かるトータルコストを縮減します。</w:t>
      </w:r>
    </w:p>
    <w:p w14:paraId="0F6F1B44" w14:textId="77777777" w:rsidR="00A47441" w:rsidRPr="00545238" w:rsidRDefault="00A47441" w:rsidP="0009295A">
      <w:pPr>
        <w:rPr>
          <w:rFonts w:hAnsiTheme="minorEastAsia"/>
        </w:rPr>
      </w:pPr>
    </w:p>
    <w:p w14:paraId="49334E4B" w14:textId="6E848755" w:rsidR="001734DE" w:rsidRPr="00545238" w:rsidRDefault="001734DE" w:rsidP="00C4056D">
      <w:pPr>
        <w:rPr>
          <w:b/>
          <w:bCs/>
          <w:color w:val="385623" w:themeColor="accent6" w:themeShade="80"/>
          <w:sz w:val="28"/>
          <w:szCs w:val="28"/>
        </w:rPr>
      </w:pPr>
      <w:r w:rsidRPr="00545238">
        <w:rPr>
          <w:rFonts w:hint="eastAsia"/>
          <w:b/>
          <w:bCs/>
          <w:color w:val="385623" w:themeColor="accent6" w:themeShade="80"/>
          <w:sz w:val="28"/>
          <w:szCs w:val="28"/>
        </w:rPr>
        <w:t>（２）新興感染症</w:t>
      </w:r>
      <w:r w:rsidR="00F25A8B" w:rsidRPr="00545238">
        <w:rPr>
          <w:rFonts w:hint="eastAsia"/>
          <w:b/>
          <w:bCs/>
          <w:color w:val="385623" w:themeColor="accent6" w:themeShade="80"/>
          <w:sz w:val="28"/>
          <w:szCs w:val="28"/>
        </w:rPr>
        <w:t>に対応する医療</w:t>
      </w:r>
    </w:p>
    <w:p w14:paraId="0769F931" w14:textId="6D8D5D37" w:rsidR="00EA0B1D" w:rsidRPr="00545238" w:rsidRDefault="00EA0B1D" w:rsidP="00EA0B1D">
      <w:pPr>
        <w:pStyle w:val="af6"/>
        <w:ind w:firstLine="220"/>
      </w:pPr>
      <w:r w:rsidRPr="00545238">
        <w:rPr>
          <w:rFonts w:hint="eastAsia"/>
        </w:rPr>
        <w:t>感染防護具等の備蓄、感染管理の専門人材の育成や院内感染対策の徹底などを継続的に</w:t>
      </w:r>
      <w:r w:rsidR="00F9751A" w:rsidRPr="00545238">
        <w:rPr>
          <w:rFonts w:hint="eastAsia"/>
        </w:rPr>
        <w:t>取組み</w:t>
      </w:r>
      <w:r w:rsidRPr="00545238">
        <w:rPr>
          <w:rFonts w:hint="eastAsia"/>
        </w:rPr>
        <w:t>ます。また、感染拡大時においては、病室切り替え等で感染症患者の一時受入体制の整備など、限られた医療資源を最大限に活用し、感染拡大防止に努めます。</w:t>
      </w:r>
    </w:p>
    <w:p w14:paraId="078978CA" w14:textId="2E4E0C65" w:rsidR="00EA0B1D" w:rsidRPr="00545238" w:rsidRDefault="00EA0B1D" w:rsidP="00EA0B1D">
      <w:pPr>
        <w:pStyle w:val="af6"/>
        <w:ind w:firstLine="220"/>
      </w:pPr>
      <w:r w:rsidRPr="00545238">
        <w:rPr>
          <w:rFonts w:hint="eastAsia"/>
        </w:rPr>
        <w:t>新型コロナウイルス感染症（COVID-19）に対しても、検査体制の強化や</w:t>
      </w:r>
      <w:r w:rsidR="00D912BC" w:rsidRPr="00545238">
        <w:rPr>
          <w:rFonts w:hint="eastAsia"/>
        </w:rPr>
        <w:t>現在も実施してい</w:t>
      </w:r>
      <w:r w:rsidR="00D912BC" w:rsidRPr="00545238">
        <w:rPr>
          <w:rFonts w:hint="eastAsia"/>
          <w:color w:val="auto"/>
        </w:rPr>
        <w:t>る</w:t>
      </w:r>
      <w:r w:rsidRPr="00545238">
        <w:rPr>
          <w:rFonts w:hint="eastAsia"/>
          <w:color w:val="auto"/>
        </w:rPr>
        <w:t>発熱外来により、</w:t>
      </w:r>
      <w:r w:rsidRPr="00545238">
        <w:rPr>
          <w:rFonts w:hint="eastAsia"/>
        </w:rPr>
        <w:t>地域住民が安心して暮らせるように医療体制の継続的な整備に努めます。</w:t>
      </w:r>
    </w:p>
    <w:p w14:paraId="1676BC1D" w14:textId="033E431B" w:rsidR="007C456A" w:rsidRPr="00545238" w:rsidRDefault="007C456A">
      <w:pPr>
        <w:widowControl/>
        <w:jc w:val="left"/>
        <w:rPr>
          <w:rFonts w:hAnsiTheme="minorEastAsia"/>
        </w:rPr>
      </w:pPr>
      <w:r w:rsidRPr="00545238">
        <w:rPr>
          <w:rFonts w:hAnsiTheme="minorEastAsia"/>
        </w:rPr>
        <w:br w:type="page"/>
      </w:r>
    </w:p>
    <w:p w14:paraId="7289C5F4" w14:textId="0911230D" w:rsidR="007F50EE" w:rsidRPr="00545238" w:rsidRDefault="007F50EE" w:rsidP="007F50EE">
      <w:r w:rsidRPr="00545238">
        <w:rPr>
          <w:noProof/>
        </w:rPr>
        <w:lastRenderedPageBreak/>
        <mc:AlternateContent>
          <mc:Choice Requires="wpg">
            <w:drawing>
              <wp:inline distT="0" distB="0" distL="0" distR="0" wp14:anchorId="74510E10" wp14:editId="26AD3AB0">
                <wp:extent cx="5759996" cy="442595"/>
                <wp:effectExtent l="19050" t="0" r="69850" b="33655"/>
                <wp:docPr id="607219582" name="グループ化 607219582"/>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380133076" name="グループ化 380133076"/>
                        <wpg:cNvGrpSpPr/>
                        <wpg:grpSpPr>
                          <a:xfrm>
                            <a:off x="0" y="0"/>
                            <a:ext cx="5467346" cy="442595"/>
                            <a:chOff x="0" y="0"/>
                            <a:chExt cx="5720203" cy="442595"/>
                          </a:xfrm>
                        </wpg:grpSpPr>
                        <wps:wsp>
                          <wps:cNvPr id="175459954"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5C37A0E" w14:textId="4B4DF840"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430606661" name="平行四辺形 1430606661"/>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9756945" name="正方形/長方形 1879756945"/>
                        <wps:cNvSpPr/>
                        <wps:spPr>
                          <a:xfrm>
                            <a:off x="220326" y="81297"/>
                            <a:ext cx="5127171" cy="315686"/>
                          </a:xfrm>
                          <a:prstGeom prst="rect">
                            <a:avLst/>
                          </a:prstGeom>
                          <a:noFill/>
                          <a:ln w="12700" cap="flat" cmpd="sng" algn="ctr">
                            <a:solidFill>
                              <a:schemeClr val="accent6"/>
                            </a:solidFill>
                            <a:prstDash val="solid"/>
                            <a:miter lim="800000"/>
                          </a:ln>
                          <a:effectLst/>
                        </wps:spPr>
                        <wps:txbx>
                          <w:txbxContent>
                            <w:p w14:paraId="6800675A" w14:textId="4D4D342B" w:rsidR="00CC4CD0" w:rsidRPr="002B7F95" w:rsidRDefault="00CC4CD0" w:rsidP="008C4EA6">
                              <w:pPr>
                                <w:pStyle w:val="2"/>
                                <w:rPr>
                                  <w:rFonts w:ascii="HGS明朝E" w:eastAsia="HGS明朝E" w:hAnsi="HGS明朝E"/>
                                  <w:color w:val="385623" w:themeColor="accent6" w:themeShade="80"/>
                                  <w:sz w:val="36"/>
                                  <w:szCs w:val="36"/>
                                </w:rPr>
                              </w:pPr>
                              <w:bookmarkStart w:id="45" w:name="_Toc151113395"/>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デジタル化への対応</w:t>
                              </w:r>
                              <w:bookmarkEnd w:id="45"/>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510E10" id="グループ化 607219582" o:spid="_x0000_s1255"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">
                <v:group id="グループ化 380133076" o:spid="_x0000_s1256"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">
                  <v:shape id="正方形/長方形 5887" o:spid="_x0000_s1257"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" adj="895" fillcolor="white [3212]" strokecolor="#70ad47 [3209]" strokeweight="4pt">
                    <v:textbox inset="6mm,0,0,0">
                      <w:txbxContent>
                        <w:p w14:paraId="15C37A0E" w14:textId="4B4DF840" w:rsidR="00CC4CD0" w:rsidRPr="002B7F95" w:rsidRDefault="00CC4CD0" w:rsidP="007F50EE">
                          <w:pPr>
                            <w:pStyle w:val="2"/>
                            <w:rPr>
                              <w:color w:val="385623" w:themeColor="accent6" w:themeShade="80"/>
                            </w:rPr>
                          </w:pPr>
                        </w:p>
                      </w:txbxContent>
                    </v:textbox>
                  </v:shape>
                  <v:shape id="平行四辺形 1430606661" o:spid="_x0000_s1258"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" adj="6914" fillcolor="#538135 [2409]" strokecolor="#70ad47 [3209]" strokeweight="1pt">
                    <v:fill opacity="39321f"/>
                  </v:shape>
                </v:group>
                <v:rect id="正方形/長方形 1879756945" o:spid="_x0000_s1259" style="position:absolute;left:2203;top:812;width:51271;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" filled="f" strokecolor="#70ad47 [3209]" strokeweight="1pt">
                  <v:textbox inset="2mm,0,0,0">
                    <w:txbxContent>
                      <w:p w14:paraId="6800675A" w14:textId="4D4D342B" w:rsidR="00CC4CD0" w:rsidRPr="002B7F95" w:rsidRDefault="00CC4CD0" w:rsidP="008C4EA6">
                        <w:pPr>
                          <w:pStyle w:val="2"/>
                          <w:rPr>
                            <w:rFonts w:ascii="HGS明朝E" w:eastAsia="HGS明朝E" w:hAnsi="HGS明朝E"/>
                            <w:color w:val="385623" w:themeColor="accent6" w:themeShade="80"/>
                            <w:sz w:val="36"/>
                            <w:szCs w:val="36"/>
                          </w:rPr>
                        </w:pPr>
                        <w:bookmarkStart w:id="67" w:name="_Toc151113395"/>
                        <w:r>
                          <w:rPr>
                            <w:rFonts w:hint="eastAsia"/>
                            <w:color w:val="FFFFFF" w:themeColor="background1"/>
                          </w:rPr>
                          <w:t>５</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デジタル化への対応</w:t>
                        </w:r>
                        <w:bookmarkEnd w:id="67"/>
                      </w:p>
                    </w:txbxContent>
                  </v:textbox>
                </v:rect>
                <w10:anchorlock/>
              </v:group>
            </w:pict>
          </mc:Fallback>
        </mc:AlternateContent>
      </w:r>
    </w:p>
    <w:p w14:paraId="0B742047" w14:textId="03965E5C" w:rsidR="00EA0B1D" w:rsidRPr="00545238" w:rsidRDefault="00EA0B1D" w:rsidP="00EA0B1D">
      <w:pPr>
        <w:pStyle w:val="af6"/>
        <w:ind w:firstLine="220"/>
      </w:pPr>
      <w:r w:rsidRPr="00545238">
        <w:rPr>
          <w:rFonts w:hint="eastAsia"/>
        </w:rPr>
        <w:t>今般の新型コロナウイルス感染症の感染拡大を受け、テレワークやオンライン会議等、対面を前提としない働き方が社会全体で急速に進んでいます。</w:t>
      </w:r>
    </w:p>
    <w:p w14:paraId="0106FBEB" w14:textId="428993F5" w:rsidR="00EA0B1D" w:rsidRPr="00545238" w:rsidRDefault="00EA0B1D" w:rsidP="00EA0B1D">
      <w:pPr>
        <w:pStyle w:val="af6"/>
        <w:ind w:firstLine="220"/>
      </w:pPr>
      <w:r w:rsidRPr="00545238">
        <w:rPr>
          <w:rFonts w:hint="eastAsia"/>
        </w:rPr>
        <w:t>医療の分野においてもマイナンバーカードの保険証利用や、一定の条件下でオンライン診療が可能となるなど、</w:t>
      </w:r>
      <w:r w:rsidR="00D062C8" w:rsidRPr="00545238">
        <w:rPr>
          <w:rFonts w:hint="eastAsia"/>
        </w:rPr>
        <w:t>ICT</w:t>
      </w:r>
      <w:r w:rsidRPr="00545238">
        <w:rPr>
          <w:rFonts w:hint="eastAsia"/>
        </w:rPr>
        <w:t>を活用した診療やサービスの提供が進んでおり、その対応が求められています。</w:t>
      </w:r>
    </w:p>
    <w:p w14:paraId="37B9D575" w14:textId="427D2536" w:rsidR="002635AE" w:rsidRPr="00545238" w:rsidRDefault="00EA0B1D" w:rsidP="002635AE">
      <w:pPr>
        <w:pStyle w:val="af6"/>
        <w:ind w:firstLine="220"/>
      </w:pPr>
      <w:r w:rsidRPr="00545238">
        <w:rPr>
          <w:rFonts w:hint="eastAsia"/>
        </w:rPr>
        <w:t>また、総務省においても、地域医療連携ネットワーク等「ネットワーク化」による情報の共有・活用や、個人の生涯に渡る医療等のデータを自らが時系列で管理し、多目的に活用する仕組み（</w:t>
      </w:r>
      <w:r w:rsidR="00AF403F" w:rsidRPr="00545238">
        <w:t>PHR</w:t>
      </w:r>
      <w:r w:rsidR="00AF403F" w:rsidRPr="00545238">
        <w:rPr>
          <w:rStyle w:val="aff"/>
        </w:rPr>
        <w:footnoteReference w:id="4"/>
      </w:r>
      <w:r w:rsidRPr="00545238">
        <w:rPr>
          <w:rFonts w:hint="eastAsia"/>
        </w:rPr>
        <w:t>）等の医療データの利活用、高精細映像技術の医療応用等の</w:t>
      </w:r>
      <w:r w:rsidR="00F9751A" w:rsidRPr="00545238">
        <w:rPr>
          <w:rFonts w:hint="eastAsia"/>
        </w:rPr>
        <w:t>取組み</w:t>
      </w:r>
      <w:r w:rsidRPr="00545238">
        <w:rPr>
          <w:rFonts w:hint="eastAsia"/>
        </w:rPr>
        <w:t>が進められています。</w:t>
      </w:r>
    </w:p>
    <w:p w14:paraId="7FAFE3EB" w14:textId="12823B30" w:rsidR="003269E8" w:rsidRPr="00545238" w:rsidRDefault="002635AE" w:rsidP="003269E8">
      <w:pPr>
        <w:pStyle w:val="af6"/>
        <w:ind w:firstLine="220"/>
        <w:rPr>
          <w:rFonts w:hAnsiTheme="minorEastAsia"/>
        </w:rPr>
      </w:pPr>
      <w:r w:rsidRPr="00545238">
        <w:rPr>
          <w:rFonts w:hAnsiTheme="minorEastAsia" w:hint="eastAsia"/>
        </w:rPr>
        <w:t>オンライン資格確認の導入は、医療機関の事務効率化につながるとともに、過去の薬剤情報や特定健診等情報を閲覧することで、より良い医療を提供できるというメリットがあることから、</w:t>
      </w:r>
      <w:r w:rsidR="00413595" w:rsidRPr="00545238">
        <w:rPr>
          <w:rFonts w:hAnsiTheme="minorEastAsia" w:hint="eastAsia"/>
        </w:rPr>
        <w:t>当院では</w:t>
      </w:r>
      <w:r w:rsidRPr="00545238">
        <w:rPr>
          <w:rFonts w:hAnsiTheme="minorEastAsia" w:hint="eastAsia"/>
        </w:rPr>
        <w:t>オンライン資格確認システムを</w:t>
      </w:r>
      <w:r w:rsidR="00CB6F5E" w:rsidRPr="00545238">
        <w:rPr>
          <w:rFonts w:hAnsiTheme="minorEastAsia" w:hint="eastAsia"/>
        </w:rPr>
        <w:t>導入、実施</w:t>
      </w:r>
      <w:r w:rsidR="00EF5666" w:rsidRPr="00545238">
        <w:rPr>
          <w:rFonts w:hAnsiTheme="minorEastAsia" w:hint="eastAsia"/>
        </w:rPr>
        <w:t>しています。</w:t>
      </w:r>
    </w:p>
    <w:p w14:paraId="46414DCB" w14:textId="5FD5047D" w:rsidR="00FA29F0" w:rsidRPr="00545238" w:rsidRDefault="00D905C8" w:rsidP="00C7515C">
      <w:pPr>
        <w:pStyle w:val="af6"/>
        <w:ind w:firstLine="220"/>
        <w:rPr>
          <w:rFonts w:hAnsiTheme="minorEastAsia"/>
        </w:rPr>
      </w:pPr>
      <w:r w:rsidRPr="00545238">
        <w:rPr>
          <w:rFonts w:hAnsiTheme="minorEastAsia" w:hint="eastAsia"/>
        </w:rPr>
        <w:t>医療の質の向上、医療情報の連携、働き方改革の推進と病院経営の効率化を推進</w:t>
      </w:r>
      <w:r w:rsidR="00DE0219" w:rsidRPr="00545238">
        <w:rPr>
          <w:rFonts w:hAnsiTheme="minorEastAsia" w:hint="eastAsia"/>
        </w:rPr>
        <w:t>する</w:t>
      </w:r>
      <w:r w:rsidRPr="00545238">
        <w:rPr>
          <w:rFonts w:hAnsiTheme="minorEastAsia" w:hint="eastAsia"/>
        </w:rPr>
        <w:t>ために</w:t>
      </w:r>
      <w:r w:rsidR="00F97DCB" w:rsidRPr="00545238">
        <w:rPr>
          <w:rFonts w:hAnsiTheme="minorEastAsia" w:hint="eastAsia"/>
        </w:rPr>
        <w:t>も</w:t>
      </w:r>
      <w:r w:rsidRPr="00545238">
        <w:rPr>
          <w:rFonts w:hAnsiTheme="minorEastAsia" w:hint="eastAsia"/>
        </w:rPr>
        <w:t>、</w:t>
      </w:r>
      <w:r w:rsidR="003269E8" w:rsidRPr="00545238">
        <w:rPr>
          <w:rFonts w:hAnsiTheme="minorEastAsia" w:hint="eastAsia"/>
        </w:rPr>
        <w:t>遠隔診療、音声入力、その他各種情報システム等</w:t>
      </w:r>
      <w:r w:rsidRPr="00545238">
        <w:rPr>
          <w:rFonts w:hAnsiTheme="minorEastAsia" w:hint="eastAsia"/>
        </w:rPr>
        <w:t>の</w:t>
      </w:r>
      <w:r w:rsidR="003269E8" w:rsidRPr="00545238">
        <w:rPr>
          <w:rFonts w:hAnsiTheme="minorEastAsia" w:hint="eastAsia"/>
        </w:rPr>
        <w:t>活用</w:t>
      </w:r>
      <w:r w:rsidRPr="00545238">
        <w:rPr>
          <w:rFonts w:hAnsiTheme="minorEastAsia" w:hint="eastAsia"/>
        </w:rPr>
        <w:t>を検討</w:t>
      </w:r>
      <w:r w:rsidR="00520BD4" w:rsidRPr="00545238">
        <w:rPr>
          <w:rFonts w:hAnsiTheme="minorEastAsia" w:hint="eastAsia"/>
        </w:rPr>
        <w:t>する必要があります。</w:t>
      </w:r>
    </w:p>
    <w:p w14:paraId="457C3FBA" w14:textId="77777777" w:rsidR="00D72930" w:rsidRPr="00545238" w:rsidRDefault="00D72930" w:rsidP="00D72930">
      <w:pPr>
        <w:pStyle w:val="af6"/>
        <w:ind w:firstLineChars="45" w:firstLine="99"/>
        <w:rPr>
          <w:rFonts w:hAnsiTheme="minorEastAsia"/>
        </w:rPr>
      </w:pPr>
    </w:p>
    <w:p w14:paraId="7A57E883" w14:textId="77777777" w:rsidR="007F50EE" w:rsidRPr="00545238" w:rsidRDefault="007F50EE" w:rsidP="007F50EE">
      <w:r w:rsidRPr="00545238">
        <w:rPr>
          <w:noProof/>
        </w:rPr>
        <mc:AlternateContent>
          <mc:Choice Requires="wpg">
            <w:drawing>
              <wp:inline distT="0" distB="0" distL="0" distR="0" wp14:anchorId="197FE3BA" wp14:editId="1D1E36F4">
                <wp:extent cx="5759996" cy="442595"/>
                <wp:effectExtent l="19050" t="0" r="69850" b="33655"/>
                <wp:docPr id="2040313165" name="グループ化 2040313165"/>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1675785402" name="グループ化 1675785402"/>
                        <wpg:cNvGrpSpPr/>
                        <wpg:grpSpPr>
                          <a:xfrm>
                            <a:off x="0" y="0"/>
                            <a:ext cx="5467346" cy="442595"/>
                            <a:chOff x="0" y="0"/>
                            <a:chExt cx="5720203" cy="442595"/>
                          </a:xfrm>
                        </wpg:grpSpPr>
                        <wps:wsp>
                          <wps:cNvPr id="722410278"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A30CE71" w14:textId="03F6E356"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307110037" name="平行四辺形 1307110037"/>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7734241" name="正方形/長方形 1947734241"/>
                        <wps:cNvSpPr/>
                        <wps:spPr>
                          <a:xfrm>
                            <a:off x="220436" y="70728"/>
                            <a:ext cx="5127171" cy="315686"/>
                          </a:xfrm>
                          <a:prstGeom prst="rect">
                            <a:avLst/>
                          </a:prstGeom>
                          <a:noFill/>
                          <a:ln w="12700" cap="flat" cmpd="sng" algn="ctr">
                            <a:solidFill>
                              <a:schemeClr val="accent6"/>
                            </a:solidFill>
                            <a:prstDash val="solid"/>
                            <a:miter lim="800000"/>
                          </a:ln>
                          <a:effectLst/>
                        </wps:spPr>
                        <wps:txbx>
                          <w:txbxContent>
                            <w:p w14:paraId="5423BEB4" w14:textId="129168E5" w:rsidR="00CC4CD0" w:rsidRPr="002B7F95" w:rsidRDefault="00CC4CD0" w:rsidP="008C4EA6">
                              <w:pPr>
                                <w:pStyle w:val="2"/>
                                <w:rPr>
                                  <w:rFonts w:ascii="HGS明朝E" w:eastAsia="HGS明朝E" w:hAnsi="HGS明朝E"/>
                                  <w:color w:val="385623" w:themeColor="accent6" w:themeShade="80"/>
                                  <w:sz w:val="36"/>
                                  <w:szCs w:val="36"/>
                                </w:rPr>
                              </w:pPr>
                              <w:bookmarkStart w:id="46" w:name="_Toc151113396"/>
                              <w:r>
                                <w:rPr>
                                  <w:rFonts w:hint="eastAsia"/>
                                  <w:color w:val="FFFFFF" w:themeColor="background1"/>
                                </w:rPr>
                                <w:t>６</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住民の理解</w:t>
                              </w:r>
                              <w:bookmarkEnd w:id="46"/>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FE3BA" id="グループ化 2040313165" o:spid="_x0000_s1260"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">
                <v:group id="グループ化 1675785402" o:spid="_x0000_s1261"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">
                  <v:shape id="正方形/長方形 5887" o:spid="_x0000_s1262"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" adj="895" fillcolor="white [3212]" strokecolor="#70ad47 [3209]" strokeweight="4pt">
                    <v:textbox inset="6mm,0,0,0">
                      <w:txbxContent>
                        <w:p w14:paraId="7A30CE71" w14:textId="03F6E356" w:rsidR="00CC4CD0" w:rsidRPr="002B7F95" w:rsidRDefault="00CC4CD0" w:rsidP="007F50EE">
                          <w:pPr>
                            <w:pStyle w:val="2"/>
                            <w:rPr>
                              <w:color w:val="385623" w:themeColor="accent6" w:themeShade="80"/>
                            </w:rPr>
                          </w:pPr>
                        </w:p>
                      </w:txbxContent>
                    </v:textbox>
                  </v:shape>
                  <v:shape id="平行四辺形 1307110037" o:spid="_x0000_s1263"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" adj="6914" fillcolor="#538135 [2409]" strokecolor="#70ad47 [3209]" strokeweight="1pt">
                    <v:fill opacity="39321f"/>
                  </v:shape>
                </v:group>
                <v:rect id="正方形/長方形 1947734241" o:spid="_x0000_s1264" style="position:absolute;left:2204;top:707;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" filled="f" strokecolor="#70ad47 [3209]" strokeweight="1pt">
                  <v:textbox inset="2mm,0,0,0">
                    <w:txbxContent>
                      <w:p w14:paraId="5423BEB4" w14:textId="129168E5" w:rsidR="00CC4CD0" w:rsidRPr="002B7F95" w:rsidRDefault="00CC4CD0" w:rsidP="008C4EA6">
                        <w:pPr>
                          <w:pStyle w:val="2"/>
                          <w:rPr>
                            <w:rFonts w:ascii="HGS明朝E" w:eastAsia="HGS明朝E" w:hAnsi="HGS明朝E"/>
                            <w:color w:val="385623" w:themeColor="accent6" w:themeShade="80"/>
                            <w:sz w:val="36"/>
                            <w:szCs w:val="36"/>
                          </w:rPr>
                        </w:pPr>
                        <w:bookmarkStart w:id="69" w:name="_Toc151113396"/>
                        <w:r>
                          <w:rPr>
                            <w:rFonts w:hint="eastAsia"/>
                            <w:color w:val="FFFFFF" w:themeColor="background1"/>
                          </w:rPr>
                          <w:t>６</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住民の理解</w:t>
                        </w:r>
                        <w:bookmarkEnd w:id="69"/>
                      </w:p>
                    </w:txbxContent>
                  </v:textbox>
                </v:rect>
                <w10:anchorlock/>
              </v:group>
            </w:pict>
          </mc:Fallback>
        </mc:AlternateContent>
      </w:r>
    </w:p>
    <w:p w14:paraId="6D11234A" w14:textId="0C9ACE8F" w:rsidR="00EA0B1D" w:rsidRPr="00545238" w:rsidRDefault="006E63FF" w:rsidP="00EA0B1D">
      <w:pPr>
        <w:pStyle w:val="af6"/>
        <w:ind w:firstLine="220"/>
      </w:pPr>
      <w:r w:rsidRPr="00545238">
        <w:rPr>
          <w:rFonts w:hint="eastAsia"/>
        </w:rPr>
        <w:t>町立下川病院</w:t>
      </w:r>
      <w:r w:rsidR="00EA0B1D" w:rsidRPr="00545238">
        <w:rPr>
          <w:rFonts w:hint="eastAsia"/>
          <w:color w:val="auto"/>
        </w:rPr>
        <w:t>は</w:t>
      </w:r>
      <w:r w:rsidR="0046489E" w:rsidRPr="00545238">
        <w:rPr>
          <w:rFonts w:hint="eastAsia"/>
          <w:color w:val="auto"/>
        </w:rPr>
        <w:t>町内</w:t>
      </w:r>
      <w:r w:rsidR="00EA0B1D" w:rsidRPr="00545238">
        <w:rPr>
          <w:rFonts w:hint="eastAsia"/>
          <w:color w:val="auto"/>
        </w:rPr>
        <w:t>で唯一の救急告示病院であり</w:t>
      </w:r>
      <w:r w:rsidR="00EA0B1D" w:rsidRPr="00545238">
        <w:rPr>
          <w:rFonts w:hint="eastAsia"/>
        </w:rPr>
        <w:t>、公立病院としての自らの役割・使命を果たし、住民に対して、より質の高い心あたたまる医療を提供</w:t>
      </w:r>
      <w:r w:rsidR="007067AC" w:rsidRPr="00545238">
        <w:rPr>
          <w:rFonts w:hint="eastAsia"/>
        </w:rPr>
        <w:t>します。そのためには、</w:t>
      </w:r>
      <w:r w:rsidR="00EA0B1D" w:rsidRPr="00545238">
        <w:rPr>
          <w:rFonts w:hint="eastAsia"/>
        </w:rPr>
        <w:t>自院の診療内容や医療サービスに関する様々な取組みが、広く住民に理解され、患者のための医療サービスやその家族の意見・要望を集約し、病院運営に適切に反映されることが重要です。</w:t>
      </w:r>
    </w:p>
    <w:p w14:paraId="2F3E3A0E" w14:textId="77777777" w:rsidR="00324B29" w:rsidRPr="00545238" w:rsidRDefault="00EA0B1D" w:rsidP="00EA0B1D">
      <w:pPr>
        <w:pStyle w:val="af6"/>
        <w:ind w:firstLine="220"/>
      </w:pPr>
      <w:r w:rsidRPr="00545238">
        <w:rPr>
          <w:rFonts w:hint="eastAsia"/>
        </w:rPr>
        <w:t>有識者や住民等による第三者の視点で</w:t>
      </w:r>
      <w:r w:rsidR="00976AF9" w:rsidRPr="00545238">
        <w:rPr>
          <w:rFonts w:hint="eastAsia"/>
        </w:rPr>
        <w:t>計画</w:t>
      </w:r>
      <w:r w:rsidRPr="00545238">
        <w:rPr>
          <w:rFonts w:hint="eastAsia"/>
        </w:rPr>
        <w:t>の実施状況を点検・評価し、その結果が住民に公表されることで、病院運営への住民の参画・理解を促し、適切に経営の効率化・安定化を図りながら、持続可能な病院経営に努めます。</w:t>
      </w:r>
    </w:p>
    <w:p w14:paraId="54A52F21" w14:textId="1DA7C709" w:rsidR="00324B29" w:rsidRPr="00545238" w:rsidRDefault="00324B29" w:rsidP="00324B29">
      <w:pPr>
        <w:pStyle w:val="af6"/>
        <w:ind w:firstLineChars="0" w:firstLine="0"/>
      </w:pPr>
    </w:p>
    <w:p w14:paraId="488B5606" w14:textId="246FEF09" w:rsidR="00324B29" w:rsidRPr="00545238" w:rsidRDefault="00324B29" w:rsidP="00324B29">
      <w:pPr>
        <w:pStyle w:val="af6"/>
        <w:ind w:firstLineChars="0" w:firstLine="0"/>
      </w:pPr>
    </w:p>
    <w:p w14:paraId="7531F15A" w14:textId="1804F5AB" w:rsidR="00324B29" w:rsidRPr="00545238" w:rsidRDefault="00324B29" w:rsidP="00324B29">
      <w:pPr>
        <w:pStyle w:val="af6"/>
        <w:ind w:firstLineChars="0" w:firstLine="0"/>
      </w:pPr>
    </w:p>
    <w:p w14:paraId="11517139" w14:textId="7C7151D9" w:rsidR="00324B29" w:rsidRPr="00545238" w:rsidRDefault="00324B29" w:rsidP="00324B29">
      <w:pPr>
        <w:pStyle w:val="af6"/>
        <w:ind w:firstLineChars="0" w:firstLine="0"/>
      </w:pPr>
    </w:p>
    <w:p w14:paraId="6B5827C1" w14:textId="77777777" w:rsidR="007C456A" w:rsidRPr="00545238" w:rsidRDefault="007C456A" w:rsidP="00324B29">
      <w:pPr>
        <w:pStyle w:val="af6"/>
        <w:ind w:firstLineChars="0" w:firstLine="0"/>
      </w:pPr>
    </w:p>
    <w:p w14:paraId="282C7273" w14:textId="77777777" w:rsidR="007C456A" w:rsidRPr="00545238" w:rsidRDefault="007C456A" w:rsidP="00324B29">
      <w:pPr>
        <w:pStyle w:val="af6"/>
        <w:ind w:firstLineChars="0" w:firstLine="0"/>
      </w:pPr>
    </w:p>
    <w:p w14:paraId="02BAAAF1" w14:textId="318BC5F1" w:rsidR="00FA035F" w:rsidRPr="00545238" w:rsidRDefault="00875639" w:rsidP="00FA035F">
      <w:r w:rsidRPr="00545238">
        <w:rPr>
          <w:noProof/>
        </w:rPr>
        <w:lastRenderedPageBreak/>
        <mc:AlternateContent>
          <mc:Choice Requires="wpg">
            <w:drawing>
              <wp:anchor distT="0" distB="0" distL="114300" distR="114300" simplePos="0" relativeHeight="251669504" behindDoc="0" locked="0" layoutInCell="1" allowOverlap="1" wp14:anchorId="422A3B74" wp14:editId="507168A1">
                <wp:simplePos x="0" y="0"/>
                <wp:positionH relativeFrom="column">
                  <wp:posOffset>-95250</wp:posOffset>
                </wp:positionH>
                <wp:positionV relativeFrom="paragraph">
                  <wp:posOffset>-387985</wp:posOffset>
                </wp:positionV>
                <wp:extent cx="6006579" cy="735330"/>
                <wp:effectExtent l="0" t="0" r="0" b="7620"/>
                <wp:wrapNone/>
                <wp:docPr id="5771" name="グループ化 5771"/>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772"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4EE9509D" w14:textId="214F7B56" w:rsidR="00CC4CD0" w:rsidRPr="00875639" w:rsidRDefault="00CC4CD0" w:rsidP="008C4EA6">
                              <w:pPr>
                                <w:pStyle w:val="1"/>
                                <w:ind w:left="220"/>
                                <w:rPr>
                                  <w:rFonts w:hAnsi="HGS創英角ｺﾞｼｯｸUB"/>
                                  <w:color w:val="FFFFFF" w:themeColor="background1"/>
                                  <w:sz w:val="36"/>
                                  <w:szCs w:val="36"/>
                                </w:rPr>
                              </w:pPr>
                              <w:bookmarkStart w:id="47" w:name="_Toc151113397"/>
                              <w:r w:rsidRPr="00875639">
                                <w:rPr>
                                  <w:rFonts w:hint="eastAsia"/>
                                  <w:sz w:val="32"/>
                                  <w:szCs w:val="32"/>
                                </w:rPr>
                                <w:t>第</w:t>
                              </w:r>
                              <w:r w:rsidRPr="00875639">
                                <w:rPr>
                                  <w:rFonts w:hint="eastAsia"/>
                                  <w:szCs w:val="40"/>
                                </w:rPr>
                                <w:t>５</w:t>
                              </w:r>
                              <w:r w:rsidRPr="00875639">
                                <w:rPr>
                                  <w:rFonts w:hint="eastAsia"/>
                                  <w:sz w:val="32"/>
                                  <w:szCs w:val="32"/>
                                </w:rPr>
                                <w:t>章</w:t>
                              </w:r>
                              <w:r w:rsidRPr="00875639">
                                <w:rPr>
                                  <w:rFonts w:hint="eastAsia"/>
                                </w:rPr>
                                <w:t xml:space="preserve">　「数値目標」の設定</w:t>
                              </w:r>
                              <w:bookmarkEnd w:id="47"/>
                            </w:p>
                          </w:txbxContent>
                        </wps:txbx>
                        <wps:bodyPr rot="0" vert="horz" wrap="square" lIns="0" tIns="0" rIns="0" bIns="0" anchor="ctr" anchorCtr="0">
                          <a:noAutofit/>
                        </wps:bodyPr>
                      </wps:wsp>
                      <pic:pic xmlns:pic="http://schemas.openxmlformats.org/drawingml/2006/picture">
                        <pic:nvPicPr>
                          <pic:cNvPr id="5773" name="グラフィックス 577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853440" cy="735330"/>
                          </a:xfrm>
                          <a:prstGeom prst="rect">
                            <a:avLst/>
                          </a:prstGeom>
                        </pic:spPr>
                      </pic:pic>
                    </wpg:wgp>
                  </a:graphicData>
                </a:graphic>
              </wp:anchor>
            </w:drawing>
          </mc:Choice>
          <mc:Fallback>
            <w:pict>
              <v:group w14:anchorId="422A3B74" id="グループ化 5771" o:spid="_x0000_s1265" style="position:absolute;left:0;text-align:left;margin-left:-7.5pt;margin-top:-30.55pt;width:472.95pt;height:57.9pt;z-index:251669504;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">
                <v:shape id="_x0000_s1266"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" adj="1426" fillcolor="#e2efd9 [665]" stroked="f">
                  <v:textbox inset="0,0,0,0">
                    <w:txbxContent>
                      <w:p w14:paraId="4EE9509D" w14:textId="214F7B56" w:rsidR="00CC4CD0" w:rsidRPr="00875639" w:rsidRDefault="00CC4CD0" w:rsidP="008C4EA6">
                        <w:pPr>
                          <w:pStyle w:val="1"/>
                          <w:ind w:left="220"/>
                          <w:rPr>
                            <w:rFonts w:hAnsi="HGS創英角ｺﾞｼｯｸUB"/>
                            <w:color w:val="FFFFFF" w:themeColor="background1"/>
                            <w:sz w:val="36"/>
                            <w:szCs w:val="36"/>
                          </w:rPr>
                        </w:pPr>
                        <w:bookmarkStart w:id="48" w:name="_Toc151113397"/>
                        <w:r w:rsidRPr="00875639">
                          <w:rPr>
                            <w:rFonts w:hint="eastAsia"/>
                            <w:sz w:val="32"/>
                            <w:szCs w:val="32"/>
                          </w:rPr>
                          <w:t>第</w:t>
                        </w:r>
                        <w:r w:rsidRPr="00875639">
                          <w:rPr>
                            <w:rFonts w:hint="eastAsia"/>
                            <w:szCs w:val="40"/>
                          </w:rPr>
                          <w:t>５</w:t>
                        </w:r>
                        <w:r w:rsidRPr="00875639">
                          <w:rPr>
                            <w:rFonts w:hint="eastAsia"/>
                            <w:sz w:val="32"/>
                            <w:szCs w:val="32"/>
                          </w:rPr>
                          <w:t>章</w:t>
                        </w:r>
                        <w:r w:rsidRPr="00875639">
                          <w:rPr>
                            <w:rFonts w:hint="eastAsia"/>
                          </w:rPr>
                          <w:t xml:space="preserve">　「数値目標」の設定</w:t>
                        </w:r>
                        <w:bookmarkEnd w:id="48"/>
                      </w:p>
                    </w:txbxContent>
                  </v:textbox>
                </v:shape>
                <v:shape id="グラフィックス 5773" o:spid="_x0000_s1267"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">
                  <v:imagedata r:id="rId49" o:title=""/>
                  <v:path arrowok="t"/>
                </v:shape>
              </v:group>
            </w:pict>
          </mc:Fallback>
        </mc:AlternateContent>
      </w:r>
    </w:p>
    <w:p w14:paraId="1B051843" w14:textId="5E08351C" w:rsidR="00E717BF" w:rsidRPr="00545238" w:rsidRDefault="00E717BF" w:rsidP="00FA035F"/>
    <w:p w14:paraId="7452B4F2" w14:textId="2195B49B" w:rsidR="00EA0B1D" w:rsidRPr="00545238" w:rsidRDefault="00EA0B1D" w:rsidP="00EA0B1D">
      <w:pPr>
        <w:pStyle w:val="af6"/>
        <w:ind w:firstLine="220"/>
      </w:pPr>
      <w:r w:rsidRPr="00545238">
        <w:rPr>
          <w:rFonts w:hint="eastAsia"/>
        </w:rPr>
        <w:t>経営の公立化を進めるにあたり、本計画期間における収支計画と主な経営指標の目標を次のとおり設定し、この目標の達成に向けた具体的な</w:t>
      </w:r>
      <w:r w:rsidR="00F9751A" w:rsidRPr="00545238">
        <w:rPr>
          <w:rFonts w:hint="eastAsia"/>
        </w:rPr>
        <w:t>取組み</w:t>
      </w:r>
      <w:r w:rsidRPr="00545238">
        <w:rPr>
          <w:rFonts w:hint="eastAsia"/>
        </w:rPr>
        <w:t>を設定します。</w:t>
      </w:r>
    </w:p>
    <w:p w14:paraId="6147E790" w14:textId="550EA922" w:rsidR="00425075" w:rsidRPr="00545238" w:rsidRDefault="00EA0B1D" w:rsidP="00EA0B1D">
      <w:pPr>
        <w:pStyle w:val="af6"/>
        <w:ind w:firstLine="220"/>
      </w:pPr>
      <w:r w:rsidRPr="00545238">
        <w:rPr>
          <w:rFonts w:hint="eastAsia"/>
        </w:rPr>
        <w:t>なお、収支計画及び経営指標の目標値設定にあたってはコストダウンのみによって採算ラインに到達させることは困難であることから、コストダウンを図りつつ増収に係る</w:t>
      </w:r>
      <w:r w:rsidR="00F9751A" w:rsidRPr="00545238">
        <w:rPr>
          <w:rFonts w:hint="eastAsia"/>
        </w:rPr>
        <w:t>取組み</w:t>
      </w:r>
      <w:r w:rsidRPr="00545238">
        <w:rPr>
          <w:rFonts w:hint="eastAsia"/>
        </w:rPr>
        <w:t>も実施します。</w:t>
      </w:r>
    </w:p>
    <w:p w14:paraId="2F54CC6F" w14:textId="1D80C69A" w:rsidR="002E18CA" w:rsidRPr="00545238" w:rsidRDefault="002E18CA" w:rsidP="00FA035F"/>
    <w:p w14:paraId="704FD483" w14:textId="2B5985AB" w:rsidR="005D5338" w:rsidRPr="00545238" w:rsidRDefault="007F50EE" w:rsidP="007F50EE">
      <w:r w:rsidRPr="00545238">
        <w:rPr>
          <w:noProof/>
        </w:rPr>
        <mc:AlternateContent>
          <mc:Choice Requires="wpg">
            <w:drawing>
              <wp:inline distT="0" distB="0" distL="0" distR="0" wp14:anchorId="0C5BA1EA" wp14:editId="406BED28">
                <wp:extent cx="5760000" cy="442595"/>
                <wp:effectExtent l="19050" t="0" r="69850" b="14605"/>
                <wp:docPr id="520002621" name="グループ化 520002621"/>
                <wp:cNvGraphicFramePr/>
                <a:graphic xmlns:a="http://schemas.openxmlformats.org/drawingml/2006/main">
                  <a:graphicData uri="http://schemas.microsoft.com/office/word/2010/wordprocessingGroup">
                    <wpg:wgp>
                      <wpg:cNvGrpSpPr/>
                      <wpg:grpSpPr>
                        <a:xfrm>
                          <a:off x="0" y="0"/>
                          <a:ext cx="5760000" cy="442595"/>
                          <a:chOff x="0" y="0"/>
                          <a:chExt cx="5467350" cy="442595"/>
                        </a:xfrm>
                      </wpg:grpSpPr>
                      <wpg:grpSp>
                        <wpg:cNvPr id="196527586" name="グループ化 196527586"/>
                        <wpg:cNvGrpSpPr/>
                        <wpg:grpSpPr>
                          <a:xfrm>
                            <a:off x="0" y="0"/>
                            <a:ext cx="5467350" cy="442595"/>
                            <a:chOff x="0" y="0"/>
                            <a:chExt cx="5720207" cy="442595"/>
                          </a:xfrm>
                        </wpg:grpSpPr>
                        <wps:wsp>
                          <wps:cNvPr id="229234704" name="正方形/長方形 5887"/>
                          <wps:cNvSpPr/>
                          <wps:spPr>
                            <a:xfrm>
                              <a:off x="38862" y="22708"/>
                              <a:ext cx="5681345" cy="395605"/>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176DBC3" w14:textId="206A7FA8"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287888790" name="平行四辺形 287888790"/>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4313327" name="正方形/長方形 514313327"/>
                        <wps:cNvSpPr/>
                        <wps:spPr>
                          <a:xfrm>
                            <a:off x="224733" y="66201"/>
                            <a:ext cx="5127171" cy="315686"/>
                          </a:xfrm>
                          <a:prstGeom prst="rect">
                            <a:avLst/>
                          </a:prstGeom>
                          <a:noFill/>
                          <a:ln w="12700" cap="flat" cmpd="sng" algn="ctr">
                            <a:solidFill>
                              <a:schemeClr val="accent6"/>
                            </a:solidFill>
                            <a:prstDash val="solid"/>
                            <a:miter lim="800000"/>
                          </a:ln>
                          <a:effectLst/>
                        </wps:spPr>
                        <wps:txbx>
                          <w:txbxContent>
                            <w:p w14:paraId="748C0B9A" w14:textId="33DB1599" w:rsidR="00CC4CD0" w:rsidRPr="002B7F95" w:rsidRDefault="00CC4CD0" w:rsidP="0060760D">
                              <w:pPr>
                                <w:pStyle w:val="2"/>
                                <w:rPr>
                                  <w:rFonts w:ascii="HGS明朝E" w:eastAsia="HGS明朝E" w:hAnsi="HGS明朝E"/>
                                  <w:color w:val="385623" w:themeColor="accent6" w:themeShade="80"/>
                                  <w:sz w:val="36"/>
                                  <w:szCs w:val="36"/>
                                </w:rPr>
                              </w:pPr>
                              <w:bookmarkStart w:id="49" w:name="_Toc151113398"/>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医療機能や医療の質、連携の強化等に係る数値目標</w:t>
                              </w:r>
                              <w:bookmarkEnd w:id="49"/>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5BA1EA" id="グループ化 520002621" o:spid="_x0000_s1268"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">
                <v:group id="グループ化 196527586" o:spid="_x0000_s126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">
                  <v:shape id="正方形/長方形 5887" o:spid="_x0000_s1270" type="#_x0000_t7" style="position:absolute;left:388;top:227;width:5681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" adj="843" fillcolor="white [3212]" strokecolor="#70ad47 [3209]" strokeweight="4pt">
                    <v:textbox inset="6mm,0,0,0">
                      <w:txbxContent>
                        <w:p w14:paraId="7176DBC3" w14:textId="206A7FA8" w:rsidR="00CC4CD0" w:rsidRPr="002B7F95" w:rsidRDefault="00CC4CD0" w:rsidP="007F50EE">
                          <w:pPr>
                            <w:pStyle w:val="2"/>
                            <w:rPr>
                              <w:color w:val="385623" w:themeColor="accent6" w:themeShade="80"/>
                            </w:rPr>
                          </w:pPr>
                        </w:p>
                      </w:txbxContent>
                    </v:textbox>
                  </v:shape>
                  <v:shape id="平行四辺形 287888790" o:spid="_x0000_s127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" adj="6914" fillcolor="#538135 [2409]" strokecolor="#70ad47 [3209]" strokeweight="1pt">
                    <v:fill opacity="39321f"/>
                  </v:shape>
                </v:group>
                <v:rect id="正方形/長方形 514313327" o:spid="_x0000_s1272" style="position:absolute;left:2247;top:662;width:51272;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" filled="f" strokecolor="#70ad47 [3209]" strokeweight="1pt">
                  <v:textbox inset="2mm,0,0,0">
                    <w:txbxContent>
                      <w:p w14:paraId="748C0B9A" w14:textId="33DB1599" w:rsidR="00CC4CD0" w:rsidRPr="002B7F95" w:rsidRDefault="00CC4CD0" w:rsidP="0060760D">
                        <w:pPr>
                          <w:pStyle w:val="2"/>
                          <w:rPr>
                            <w:rFonts w:ascii="HGS明朝E" w:eastAsia="HGS明朝E" w:hAnsi="HGS明朝E"/>
                            <w:color w:val="385623" w:themeColor="accent6" w:themeShade="80"/>
                            <w:sz w:val="36"/>
                            <w:szCs w:val="36"/>
                          </w:rPr>
                        </w:pPr>
                        <w:bookmarkStart w:id="73" w:name="_Toc151113398"/>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医療機能や医療の質、連携の強化等に係る数値目標</w:t>
                        </w:r>
                        <w:bookmarkEnd w:id="73"/>
                      </w:p>
                    </w:txbxContent>
                  </v:textbox>
                </v:rect>
                <w10:anchorlock/>
              </v:group>
            </w:pict>
          </mc:Fallback>
        </mc:AlternateContent>
      </w:r>
    </w:p>
    <w:p w14:paraId="15AAF0C9" w14:textId="77777777" w:rsidR="00EA0B1D" w:rsidRPr="00545238" w:rsidRDefault="00EA0B1D" w:rsidP="00C4056D">
      <w:pPr>
        <w:rPr>
          <w:b/>
          <w:bCs/>
          <w:color w:val="385623" w:themeColor="accent6" w:themeShade="80"/>
          <w:sz w:val="28"/>
          <w:szCs w:val="28"/>
        </w:rPr>
      </w:pPr>
      <w:r w:rsidRPr="00545238">
        <w:rPr>
          <w:rFonts w:hint="eastAsia"/>
          <w:b/>
          <w:bCs/>
          <w:color w:val="385623" w:themeColor="accent6" w:themeShade="80"/>
          <w:sz w:val="28"/>
          <w:szCs w:val="28"/>
        </w:rPr>
        <w:t>（１）医療機能に係るもの</w:t>
      </w:r>
    </w:p>
    <w:p w14:paraId="59E418AC" w14:textId="501B6307" w:rsidR="00EA0B1D" w:rsidRPr="00545238" w:rsidRDefault="00EA0B1D" w:rsidP="00EC65C9">
      <w:pPr>
        <w:pStyle w:val="af6"/>
        <w:ind w:firstLine="220"/>
      </w:pPr>
      <w:r w:rsidRPr="00545238">
        <w:rPr>
          <w:rFonts w:hint="eastAsia"/>
        </w:rPr>
        <w:t>今後も</w:t>
      </w:r>
      <w:r w:rsidR="006E63FF" w:rsidRPr="00545238">
        <w:rPr>
          <w:rFonts w:hint="eastAsia"/>
        </w:rPr>
        <w:t>下川町</w:t>
      </w:r>
      <w:r w:rsidR="005A5FDB" w:rsidRPr="00545238">
        <w:rPr>
          <w:rFonts w:hint="eastAsia"/>
        </w:rPr>
        <w:t>や近隣</w:t>
      </w:r>
      <w:r w:rsidR="00CC6169" w:rsidRPr="00545238">
        <w:rPr>
          <w:rFonts w:hint="eastAsia"/>
        </w:rPr>
        <w:t>市町村の</w:t>
      </w:r>
      <w:r w:rsidRPr="00545238">
        <w:rPr>
          <w:rFonts w:hint="eastAsia"/>
        </w:rPr>
        <w:t>救急医療を担うにあたり、救急医療を継続します。</w:t>
      </w:r>
    </w:p>
    <w:p w14:paraId="44F09917" w14:textId="77777777" w:rsidR="00EA0B1D" w:rsidRPr="00545238" w:rsidRDefault="00EA0B1D" w:rsidP="00EA0B1D"/>
    <w:tbl>
      <w:tblPr>
        <w:tblStyle w:val="31"/>
        <w:tblW w:w="5000" w:type="pct"/>
        <w:jc w:val="center"/>
        <w:tblCellMar>
          <w:left w:w="57" w:type="dxa"/>
          <w:right w:w="57" w:type="dxa"/>
        </w:tblCellMar>
        <w:tblLook w:val="04A0" w:firstRow="1" w:lastRow="0" w:firstColumn="1" w:lastColumn="0" w:noHBand="0" w:noVBand="1"/>
      </w:tblPr>
      <w:tblGrid>
        <w:gridCol w:w="2124"/>
        <w:gridCol w:w="1156"/>
        <w:gridCol w:w="1157"/>
        <w:gridCol w:w="1157"/>
        <w:gridCol w:w="1157"/>
        <w:gridCol w:w="1157"/>
        <w:gridCol w:w="1157"/>
      </w:tblGrid>
      <w:tr w:rsidR="0024169B" w:rsidRPr="00545238" w14:paraId="4B4100D8" w14:textId="77777777" w:rsidTr="00A443F6">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172" w:type="pct"/>
            <w:tcBorders>
              <w:top w:val="single" w:sz="4" w:space="0" w:color="FFFFFF" w:themeColor="background1"/>
              <w:left w:val="nil"/>
              <w:bottom w:val="single" w:sz="4" w:space="0" w:color="FFFFFF" w:themeColor="background1"/>
              <w:right w:val="single" w:sz="4" w:space="0" w:color="FFFFFF" w:themeColor="background1"/>
            </w:tcBorders>
            <w:noWrap/>
            <w:vAlign w:val="center"/>
            <w:hideMark/>
          </w:tcPr>
          <w:p w14:paraId="7264E75A" w14:textId="77777777" w:rsidR="0024169B" w:rsidRPr="00545238" w:rsidRDefault="0024169B" w:rsidP="00A443F6">
            <w:pPr>
              <w:widowControl/>
              <w:spacing w:line="280" w:lineRule="exact"/>
              <w:jc w:val="center"/>
              <w:rPr>
                <w:rFonts w:hAnsi="游ゴシック Medium" w:cs="ＭＳ Ｐゴシック"/>
                <w:color w:val="000000"/>
                <w:kern w:val="0"/>
                <w:sz w:val="16"/>
                <w:szCs w:val="16"/>
              </w:rPr>
            </w:pPr>
            <w:bookmarkStart w:id="50" w:name="_Hlk135321055"/>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C4BF4"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令和４年度（2022）</w:t>
            </w:r>
          </w:p>
          <w:p w14:paraId="06CA849E"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5"/>
                <w:szCs w:val="15"/>
              </w:rPr>
            </w:pPr>
            <w:r w:rsidRPr="00545238">
              <w:rPr>
                <w:rFonts w:hint="eastAsia"/>
                <w:sz w:val="15"/>
                <w:szCs w:val="15"/>
              </w:rPr>
              <w:t>（実績）</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4E64FC"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令和５年度（2023）</w:t>
            </w:r>
          </w:p>
          <w:p w14:paraId="3484EB3E"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5"/>
                <w:szCs w:val="15"/>
              </w:rPr>
            </w:pPr>
            <w:r w:rsidRPr="00545238">
              <w:rPr>
                <w:rFonts w:hint="eastAsia"/>
                <w:sz w:val="15"/>
                <w:szCs w:val="15"/>
              </w:rPr>
              <w:t>（見込み）</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417F3D"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令和６年度（2024）</w:t>
            </w:r>
          </w:p>
          <w:p w14:paraId="6DBB3F91"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5"/>
                <w:szCs w:val="15"/>
              </w:rPr>
            </w:pPr>
            <w:r w:rsidRPr="00545238">
              <w:rPr>
                <w:rFonts w:hint="eastAsia"/>
                <w:sz w:val="15"/>
                <w:szCs w:val="15"/>
              </w:rPr>
              <w:t>（目標）</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8299E8"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令和７年度（2025）</w:t>
            </w:r>
          </w:p>
          <w:p w14:paraId="0457396B"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5"/>
                <w:szCs w:val="15"/>
              </w:rPr>
            </w:pPr>
            <w:r w:rsidRPr="00545238">
              <w:rPr>
                <w:rFonts w:hint="eastAsia"/>
                <w:sz w:val="15"/>
                <w:szCs w:val="15"/>
              </w:rPr>
              <w:t>（目標）</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427313"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令和８年度（2026）</w:t>
            </w:r>
          </w:p>
          <w:p w14:paraId="0D455208"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5"/>
                <w:szCs w:val="15"/>
              </w:rPr>
            </w:pPr>
            <w:r w:rsidRPr="00545238">
              <w:rPr>
                <w:rFonts w:hint="eastAsia"/>
                <w:sz w:val="15"/>
                <w:szCs w:val="15"/>
              </w:rPr>
              <w:t>（目標）</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68C43D"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令和９年度（2027）</w:t>
            </w:r>
          </w:p>
          <w:p w14:paraId="493D2F00" w14:textId="77777777" w:rsidR="0024169B" w:rsidRPr="00545238" w:rsidRDefault="0024169B"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5"/>
                <w:szCs w:val="15"/>
              </w:rPr>
            </w:pPr>
            <w:r w:rsidRPr="00545238">
              <w:rPr>
                <w:rFonts w:hint="eastAsia"/>
                <w:sz w:val="15"/>
                <w:szCs w:val="15"/>
              </w:rPr>
              <w:t>（目標）</w:t>
            </w:r>
          </w:p>
        </w:tc>
      </w:tr>
      <w:bookmarkEnd w:id="50"/>
      <w:tr w:rsidR="00623434" w:rsidRPr="00545238" w14:paraId="5257CBA9" w14:textId="77777777" w:rsidTr="00623434">
        <w:trPr>
          <w:trHeight w:val="325"/>
          <w:jc w:val="center"/>
        </w:trPr>
        <w:tc>
          <w:tcPr>
            <w:cnfStyle w:val="001000000000" w:firstRow="0" w:lastRow="0" w:firstColumn="1" w:lastColumn="0" w:oddVBand="0" w:evenVBand="0" w:oddHBand="0" w:evenHBand="0" w:firstRowFirstColumn="0" w:firstRowLastColumn="0" w:lastRowFirstColumn="0" w:lastRowLastColumn="0"/>
            <w:tcW w:w="1172" w:type="pct"/>
            <w:tcBorders>
              <w:top w:val="single" w:sz="4" w:space="0" w:color="FFFFFF" w:themeColor="background1"/>
            </w:tcBorders>
            <w:noWrap/>
            <w:vAlign w:val="center"/>
            <w:hideMark/>
          </w:tcPr>
          <w:p w14:paraId="17CA4340" w14:textId="77777777" w:rsidR="00623434" w:rsidRPr="00545238" w:rsidRDefault="00623434" w:rsidP="00623434">
            <w:pPr>
              <w:widowControl/>
              <w:spacing w:line="28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救急車の受入件数</w:t>
            </w:r>
          </w:p>
        </w:tc>
        <w:tc>
          <w:tcPr>
            <w:tcW w:w="638" w:type="pct"/>
            <w:tcBorders>
              <w:top w:val="single" w:sz="4" w:space="0" w:color="FFFFFF" w:themeColor="background1"/>
            </w:tcBorders>
            <w:vAlign w:val="center"/>
          </w:tcPr>
          <w:p w14:paraId="4582AD7D" w14:textId="215D11DA"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64件</w:t>
            </w:r>
          </w:p>
        </w:tc>
        <w:tc>
          <w:tcPr>
            <w:tcW w:w="638" w:type="pct"/>
            <w:tcBorders>
              <w:top w:val="single" w:sz="4" w:space="0" w:color="FFFFFF" w:themeColor="background1"/>
            </w:tcBorders>
            <w:vAlign w:val="center"/>
          </w:tcPr>
          <w:p w14:paraId="414679F0" w14:textId="18682D70"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6</w:t>
            </w:r>
            <w:r w:rsidR="00324B29" w:rsidRPr="00545238">
              <w:rPr>
                <w:rFonts w:hAnsi="游ゴシック Medium" w:hint="eastAsia"/>
                <w:color w:val="000000"/>
                <w:sz w:val="20"/>
                <w:szCs w:val="20"/>
              </w:rPr>
              <w:t>0</w:t>
            </w:r>
            <w:r w:rsidRPr="00545238">
              <w:rPr>
                <w:rFonts w:hAnsi="游ゴシック Medium" w:hint="eastAsia"/>
                <w:color w:val="000000"/>
                <w:sz w:val="20"/>
                <w:szCs w:val="20"/>
              </w:rPr>
              <w:t>件</w:t>
            </w:r>
          </w:p>
        </w:tc>
        <w:tc>
          <w:tcPr>
            <w:tcW w:w="638" w:type="pct"/>
            <w:tcBorders>
              <w:top w:val="single" w:sz="4" w:space="0" w:color="FFFFFF" w:themeColor="background1"/>
            </w:tcBorders>
            <w:vAlign w:val="center"/>
          </w:tcPr>
          <w:p w14:paraId="47C0CABF" w14:textId="7D40A664"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6</w:t>
            </w:r>
            <w:r w:rsidR="00324B29" w:rsidRPr="00545238">
              <w:rPr>
                <w:rFonts w:hAnsi="游ゴシック Medium"/>
                <w:color w:val="000000"/>
                <w:sz w:val="20"/>
                <w:szCs w:val="20"/>
              </w:rPr>
              <w:t>0</w:t>
            </w:r>
            <w:r w:rsidRPr="00545238">
              <w:rPr>
                <w:rFonts w:hAnsi="游ゴシック Medium" w:hint="eastAsia"/>
                <w:color w:val="000000"/>
                <w:sz w:val="20"/>
                <w:szCs w:val="20"/>
              </w:rPr>
              <w:t>件</w:t>
            </w:r>
          </w:p>
        </w:tc>
        <w:tc>
          <w:tcPr>
            <w:tcW w:w="638" w:type="pct"/>
            <w:tcBorders>
              <w:top w:val="single" w:sz="4" w:space="0" w:color="FFFFFF" w:themeColor="background1"/>
            </w:tcBorders>
            <w:vAlign w:val="center"/>
          </w:tcPr>
          <w:p w14:paraId="4A2EE411" w14:textId="04C83A67"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6</w:t>
            </w:r>
            <w:r w:rsidR="00324B29" w:rsidRPr="00545238">
              <w:rPr>
                <w:rFonts w:hAnsi="游ゴシック Medium"/>
                <w:color w:val="000000"/>
                <w:sz w:val="20"/>
                <w:szCs w:val="20"/>
              </w:rPr>
              <w:t>0</w:t>
            </w:r>
            <w:r w:rsidRPr="00545238">
              <w:rPr>
                <w:rFonts w:hAnsi="游ゴシック Medium" w:hint="eastAsia"/>
                <w:color w:val="000000"/>
                <w:sz w:val="20"/>
                <w:szCs w:val="20"/>
              </w:rPr>
              <w:t>件</w:t>
            </w:r>
          </w:p>
        </w:tc>
        <w:tc>
          <w:tcPr>
            <w:tcW w:w="638" w:type="pct"/>
            <w:tcBorders>
              <w:top w:val="single" w:sz="4" w:space="0" w:color="FFFFFF" w:themeColor="background1"/>
            </w:tcBorders>
            <w:vAlign w:val="center"/>
          </w:tcPr>
          <w:p w14:paraId="03F0427C" w14:textId="7C191FBF"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6</w:t>
            </w:r>
            <w:r w:rsidR="00324B29" w:rsidRPr="00545238">
              <w:rPr>
                <w:rFonts w:hAnsi="游ゴシック Medium"/>
                <w:color w:val="000000"/>
                <w:sz w:val="20"/>
                <w:szCs w:val="20"/>
              </w:rPr>
              <w:t>0</w:t>
            </w:r>
            <w:r w:rsidRPr="00545238">
              <w:rPr>
                <w:rFonts w:hAnsi="游ゴシック Medium" w:hint="eastAsia"/>
                <w:color w:val="000000"/>
                <w:sz w:val="20"/>
                <w:szCs w:val="20"/>
              </w:rPr>
              <w:t>件</w:t>
            </w:r>
          </w:p>
        </w:tc>
        <w:tc>
          <w:tcPr>
            <w:tcW w:w="638" w:type="pct"/>
            <w:tcBorders>
              <w:top w:val="single" w:sz="4" w:space="0" w:color="FFFFFF" w:themeColor="background1"/>
            </w:tcBorders>
            <w:vAlign w:val="center"/>
          </w:tcPr>
          <w:p w14:paraId="33334E83" w14:textId="43EE673A"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6</w:t>
            </w:r>
            <w:r w:rsidR="00324B29" w:rsidRPr="00545238">
              <w:rPr>
                <w:rFonts w:hAnsi="游ゴシック Medium"/>
                <w:color w:val="000000"/>
                <w:sz w:val="20"/>
                <w:szCs w:val="20"/>
              </w:rPr>
              <w:t>0</w:t>
            </w:r>
            <w:r w:rsidRPr="00545238">
              <w:rPr>
                <w:rFonts w:hAnsi="游ゴシック Medium" w:hint="eastAsia"/>
                <w:color w:val="000000"/>
                <w:sz w:val="20"/>
                <w:szCs w:val="20"/>
              </w:rPr>
              <w:t>件</w:t>
            </w:r>
          </w:p>
        </w:tc>
      </w:tr>
      <w:tr w:rsidR="003B324D" w:rsidRPr="00545238" w14:paraId="1D472C2D" w14:textId="77777777" w:rsidTr="00623434">
        <w:trPr>
          <w:trHeight w:val="344"/>
          <w:jc w:val="center"/>
        </w:trPr>
        <w:tc>
          <w:tcPr>
            <w:cnfStyle w:val="001000000000" w:firstRow="0" w:lastRow="0" w:firstColumn="1" w:lastColumn="0" w:oddVBand="0" w:evenVBand="0" w:oddHBand="0" w:evenHBand="0" w:firstRowFirstColumn="0" w:firstRowLastColumn="0" w:lastRowFirstColumn="0" w:lastRowLastColumn="0"/>
            <w:tcW w:w="1172" w:type="pct"/>
            <w:noWrap/>
            <w:vAlign w:val="center"/>
          </w:tcPr>
          <w:p w14:paraId="0D2CE498" w14:textId="77777777" w:rsidR="003B324D" w:rsidRPr="00545238" w:rsidRDefault="003B324D" w:rsidP="003B324D">
            <w:pPr>
              <w:widowControl/>
              <w:spacing w:line="28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リハビリ件数</w:t>
            </w:r>
          </w:p>
        </w:tc>
        <w:tc>
          <w:tcPr>
            <w:tcW w:w="638" w:type="pct"/>
            <w:vAlign w:val="center"/>
          </w:tcPr>
          <w:p w14:paraId="0E4A58AA" w14:textId="5CDDAAB2" w:rsidR="003B324D" w:rsidRPr="00545238" w:rsidRDefault="003B324D"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2,373件</w:t>
            </w:r>
          </w:p>
        </w:tc>
        <w:tc>
          <w:tcPr>
            <w:tcW w:w="638" w:type="pct"/>
            <w:vAlign w:val="center"/>
          </w:tcPr>
          <w:p w14:paraId="55382322" w14:textId="31E649F9" w:rsidR="003B324D" w:rsidRPr="00545238" w:rsidRDefault="003B324D"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2,</w:t>
            </w:r>
            <w:r w:rsidR="00623434" w:rsidRPr="00545238">
              <w:rPr>
                <w:rFonts w:hAnsi="游ゴシック Medium" w:hint="eastAsia"/>
                <w:color w:val="000000"/>
                <w:sz w:val="20"/>
                <w:szCs w:val="20"/>
              </w:rPr>
              <w:t>400</w:t>
            </w:r>
            <w:r w:rsidRPr="00545238">
              <w:rPr>
                <w:rFonts w:hAnsi="游ゴシック Medium" w:hint="eastAsia"/>
                <w:color w:val="000000"/>
                <w:sz w:val="20"/>
                <w:szCs w:val="20"/>
              </w:rPr>
              <w:t>件</w:t>
            </w:r>
          </w:p>
        </w:tc>
        <w:tc>
          <w:tcPr>
            <w:tcW w:w="638" w:type="pct"/>
            <w:vAlign w:val="center"/>
          </w:tcPr>
          <w:p w14:paraId="65A8C416" w14:textId="1FE35EC4" w:rsidR="003B324D"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2,400</w:t>
            </w:r>
            <w:r w:rsidR="003B324D" w:rsidRPr="00545238">
              <w:rPr>
                <w:rFonts w:hAnsi="游ゴシック Medium" w:hint="eastAsia"/>
                <w:color w:val="000000"/>
                <w:sz w:val="20"/>
                <w:szCs w:val="20"/>
              </w:rPr>
              <w:t>件</w:t>
            </w:r>
          </w:p>
        </w:tc>
        <w:tc>
          <w:tcPr>
            <w:tcW w:w="638" w:type="pct"/>
            <w:vAlign w:val="center"/>
          </w:tcPr>
          <w:p w14:paraId="1677800C" w14:textId="40C6D438" w:rsidR="003B324D"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2,400</w:t>
            </w:r>
            <w:r w:rsidR="003B324D" w:rsidRPr="00545238">
              <w:rPr>
                <w:rFonts w:hAnsi="游ゴシック Medium" w:hint="eastAsia"/>
                <w:color w:val="000000"/>
                <w:sz w:val="20"/>
                <w:szCs w:val="20"/>
              </w:rPr>
              <w:t>件</w:t>
            </w:r>
          </w:p>
        </w:tc>
        <w:tc>
          <w:tcPr>
            <w:tcW w:w="638" w:type="pct"/>
            <w:vAlign w:val="center"/>
          </w:tcPr>
          <w:p w14:paraId="01781019" w14:textId="6A6F2474" w:rsidR="003B324D"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2,400</w:t>
            </w:r>
            <w:r w:rsidR="003B324D" w:rsidRPr="00545238">
              <w:rPr>
                <w:rFonts w:hAnsi="游ゴシック Medium" w:hint="eastAsia"/>
                <w:color w:val="000000"/>
                <w:sz w:val="20"/>
                <w:szCs w:val="20"/>
              </w:rPr>
              <w:t>件</w:t>
            </w:r>
          </w:p>
        </w:tc>
        <w:tc>
          <w:tcPr>
            <w:tcW w:w="638" w:type="pct"/>
            <w:vAlign w:val="center"/>
          </w:tcPr>
          <w:p w14:paraId="760E4A59" w14:textId="6EEF0906" w:rsidR="003B324D"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hint="eastAsia"/>
                <w:color w:val="000000"/>
                <w:sz w:val="20"/>
                <w:szCs w:val="20"/>
              </w:rPr>
              <w:t>2,400</w:t>
            </w:r>
            <w:r w:rsidR="003B324D" w:rsidRPr="00545238">
              <w:rPr>
                <w:rFonts w:hAnsi="游ゴシック Medium" w:hint="eastAsia"/>
                <w:color w:val="000000"/>
                <w:sz w:val="20"/>
                <w:szCs w:val="20"/>
              </w:rPr>
              <w:t>件</w:t>
            </w:r>
          </w:p>
        </w:tc>
      </w:tr>
    </w:tbl>
    <w:p w14:paraId="04B36CE3" w14:textId="77777777" w:rsidR="0024169B" w:rsidRPr="00545238" w:rsidRDefault="0024169B" w:rsidP="00EA0B1D"/>
    <w:p w14:paraId="5D2DF161" w14:textId="77777777" w:rsidR="00EA0B1D" w:rsidRPr="00545238" w:rsidRDefault="00EA0B1D" w:rsidP="00C4056D">
      <w:pPr>
        <w:rPr>
          <w:b/>
          <w:bCs/>
          <w:color w:val="385623" w:themeColor="accent6" w:themeShade="80"/>
          <w:sz w:val="28"/>
          <w:szCs w:val="28"/>
        </w:rPr>
      </w:pPr>
      <w:r w:rsidRPr="00545238">
        <w:rPr>
          <w:rFonts w:hint="eastAsia"/>
          <w:b/>
          <w:bCs/>
          <w:color w:val="385623" w:themeColor="accent6" w:themeShade="80"/>
          <w:sz w:val="28"/>
          <w:szCs w:val="28"/>
        </w:rPr>
        <w:t>（２）医療の質に係るもの</w:t>
      </w:r>
    </w:p>
    <w:p w14:paraId="4691F0E7" w14:textId="425D2D66" w:rsidR="00EA0B1D" w:rsidRPr="00545238" w:rsidRDefault="00EA0B1D" w:rsidP="00EC65C9">
      <w:pPr>
        <w:pStyle w:val="af6"/>
        <w:ind w:firstLine="220"/>
      </w:pPr>
      <w:r w:rsidRPr="00545238">
        <w:rPr>
          <w:rFonts w:hint="eastAsia"/>
        </w:rPr>
        <w:t>入院中の転倒・転落発生、褥瘡発生の予防、栄養指導件数、職員の</w:t>
      </w:r>
      <w:r w:rsidR="00D2108C" w:rsidRPr="00545238">
        <w:rPr>
          <w:rFonts w:hint="eastAsia"/>
        </w:rPr>
        <w:t>インフルエンザ</w:t>
      </w:r>
      <w:r w:rsidRPr="00545238">
        <w:rPr>
          <w:rFonts w:hint="eastAsia"/>
        </w:rPr>
        <w:t>予防接種率を増加させ医療の質を担保します。</w:t>
      </w:r>
    </w:p>
    <w:p w14:paraId="73AFF294" w14:textId="24B246AD" w:rsidR="00EA0B1D" w:rsidRPr="00545238" w:rsidRDefault="00EA0B1D" w:rsidP="00EA0B1D">
      <w:pPr>
        <w:widowControl/>
        <w:jc w:val="left"/>
      </w:pPr>
    </w:p>
    <w:tbl>
      <w:tblPr>
        <w:tblStyle w:val="31"/>
        <w:tblW w:w="5000" w:type="pct"/>
        <w:jc w:val="center"/>
        <w:tblLayout w:type="fixed"/>
        <w:tblCellMar>
          <w:left w:w="57" w:type="dxa"/>
          <w:right w:w="57" w:type="dxa"/>
        </w:tblCellMar>
        <w:tblLook w:val="04A0" w:firstRow="1" w:lastRow="0" w:firstColumn="1" w:lastColumn="0" w:noHBand="0" w:noVBand="1"/>
      </w:tblPr>
      <w:tblGrid>
        <w:gridCol w:w="2233"/>
        <w:gridCol w:w="1139"/>
        <w:gridCol w:w="1139"/>
        <w:gridCol w:w="1139"/>
        <w:gridCol w:w="1139"/>
        <w:gridCol w:w="1139"/>
        <w:gridCol w:w="1137"/>
      </w:tblGrid>
      <w:tr w:rsidR="000C18D4" w:rsidRPr="00545238" w14:paraId="430A0B07" w14:textId="77777777" w:rsidTr="0062343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232" w:type="pct"/>
            <w:tcBorders>
              <w:top w:val="single" w:sz="4" w:space="0" w:color="FFFFFF" w:themeColor="background1"/>
              <w:left w:val="nil"/>
              <w:bottom w:val="single" w:sz="4" w:space="0" w:color="FFFFFF" w:themeColor="background1"/>
              <w:right w:val="single" w:sz="4" w:space="0" w:color="FFFFFF" w:themeColor="background1"/>
            </w:tcBorders>
            <w:noWrap/>
            <w:hideMark/>
          </w:tcPr>
          <w:p w14:paraId="101DCC78" w14:textId="77777777" w:rsidR="000C18D4" w:rsidRPr="00545238" w:rsidRDefault="000C18D4" w:rsidP="00A443F6">
            <w:pPr>
              <w:widowControl/>
              <w:spacing w:line="280" w:lineRule="exact"/>
              <w:jc w:val="center"/>
              <w:rPr>
                <w:rFonts w:hAnsi="游ゴシック Medium" w:cs="ＭＳ Ｐゴシック"/>
                <w:color w:val="000000"/>
                <w:kern w:val="0"/>
                <w:sz w:val="16"/>
                <w:szCs w:val="16"/>
              </w:rPr>
            </w:pP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39DF26" w14:textId="77777777" w:rsidR="000C18D4" w:rsidRPr="00545238" w:rsidRDefault="000C18D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令和４年度（2022）</w:t>
            </w:r>
          </w:p>
          <w:p w14:paraId="6132A08D" w14:textId="77777777" w:rsidR="000C18D4" w:rsidRPr="00545238" w:rsidRDefault="000C18D4" w:rsidP="00A443F6">
            <w:pPr>
              <w:widowControl/>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6"/>
                <w:szCs w:val="16"/>
              </w:rPr>
            </w:pPr>
            <w:r w:rsidRPr="00545238">
              <w:rPr>
                <w:rFonts w:hint="eastAsia"/>
                <w:sz w:val="15"/>
                <w:szCs w:val="15"/>
              </w:rPr>
              <w:t>（実績）</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4622B4" w14:textId="77777777" w:rsidR="000C18D4" w:rsidRPr="00545238" w:rsidRDefault="000C18D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令和５年度（2023）</w:t>
            </w:r>
          </w:p>
          <w:p w14:paraId="13AE394C" w14:textId="77777777" w:rsidR="000C18D4" w:rsidRPr="00545238" w:rsidRDefault="000C18D4" w:rsidP="00A443F6">
            <w:pPr>
              <w:widowControl/>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6"/>
                <w:szCs w:val="16"/>
              </w:rPr>
            </w:pPr>
            <w:r w:rsidRPr="00545238">
              <w:rPr>
                <w:rFonts w:hint="eastAsia"/>
                <w:sz w:val="15"/>
                <w:szCs w:val="15"/>
              </w:rPr>
              <w:t>（見込み）</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D8CD49" w14:textId="77777777" w:rsidR="000C18D4" w:rsidRPr="00545238" w:rsidRDefault="000C18D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令和６年度（2024）</w:t>
            </w:r>
          </w:p>
          <w:p w14:paraId="21483799" w14:textId="77777777" w:rsidR="000C18D4" w:rsidRPr="00545238" w:rsidRDefault="000C18D4" w:rsidP="00A443F6">
            <w:pPr>
              <w:widowControl/>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6"/>
                <w:szCs w:val="16"/>
              </w:rPr>
            </w:pPr>
            <w:r w:rsidRPr="00545238">
              <w:rPr>
                <w:rFonts w:hint="eastAsia"/>
                <w:sz w:val="15"/>
                <w:szCs w:val="15"/>
              </w:rPr>
              <w:t>（目標）</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89A665" w14:textId="77777777" w:rsidR="000C18D4" w:rsidRPr="00545238" w:rsidRDefault="000C18D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令和７年度（2025）</w:t>
            </w:r>
          </w:p>
          <w:p w14:paraId="3DC16B46" w14:textId="77777777" w:rsidR="000C18D4" w:rsidRPr="00545238" w:rsidRDefault="000C18D4" w:rsidP="00A443F6">
            <w:pPr>
              <w:widowControl/>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6"/>
                <w:szCs w:val="16"/>
              </w:rPr>
            </w:pPr>
            <w:r w:rsidRPr="00545238">
              <w:rPr>
                <w:rFonts w:hint="eastAsia"/>
                <w:sz w:val="15"/>
                <w:szCs w:val="15"/>
              </w:rPr>
              <w:t>（目標）</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3D3C90" w14:textId="77777777" w:rsidR="000C18D4" w:rsidRPr="00545238" w:rsidRDefault="000C18D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令和８年度（2026）</w:t>
            </w:r>
          </w:p>
          <w:p w14:paraId="08493BE1" w14:textId="77777777" w:rsidR="000C18D4" w:rsidRPr="00545238" w:rsidRDefault="000C18D4" w:rsidP="00A443F6">
            <w:pPr>
              <w:widowControl/>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6"/>
                <w:szCs w:val="16"/>
              </w:rPr>
            </w:pPr>
            <w:r w:rsidRPr="00545238">
              <w:rPr>
                <w:rFonts w:hint="eastAsia"/>
                <w:sz w:val="15"/>
                <w:szCs w:val="15"/>
              </w:rPr>
              <w:t>（目標）</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8AD8DD" w14:textId="77777777" w:rsidR="000C18D4" w:rsidRPr="00545238" w:rsidRDefault="000C18D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令和９年度（2027）</w:t>
            </w:r>
          </w:p>
          <w:p w14:paraId="75AE83FA" w14:textId="77777777" w:rsidR="000C18D4" w:rsidRPr="00545238" w:rsidRDefault="000C18D4" w:rsidP="00A443F6">
            <w:pPr>
              <w:widowControl/>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cs="ＭＳ Ｐゴシック"/>
                <w:kern w:val="0"/>
                <w:sz w:val="16"/>
                <w:szCs w:val="16"/>
              </w:rPr>
            </w:pPr>
            <w:r w:rsidRPr="00545238">
              <w:rPr>
                <w:rFonts w:hint="eastAsia"/>
                <w:sz w:val="15"/>
                <w:szCs w:val="15"/>
              </w:rPr>
              <w:t>（目標）</w:t>
            </w:r>
          </w:p>
        </w:tc>
      </w:tr>
      <w:tr w:rsidR="00623434" w:rsidRPr="00545238" w14:paraId="3AA0F105" w14:textId="77777777" w:rsidTr="00623434">
        <w:trPr>
          <w:trHeight w:val="319"/>
          <w:jc w:val="center"/>
        </w:trPr>
        <w:tc>
          <w:tcPr>
            <w:cnfStyle w:val="001000000000" w:firstRow="0" w:lastRow="0" w:firstColumn="1" w:lastColumn="0" w:oddVBand="0" w:evenVBand="0" w:oddHBand="0" w:evenHBand="0" w:firstRowFirstColumn="0" w:firstRowLastColumn="0" w:lastRowFirstColumn="0" w:lastRowLastColumn="0"/>
            <w:tcW w:w="1232" w:type="pct"/>
            <w:tcBorders>
              <w:top w:val="single" w:sz="4" w:space="0" w:color="FFFFFF" w:themeColor="background1"/>
            </w:tcBorders>
            <w:noWrap/>
            <w:vAlign w:val="center"/>
            <w:hideMark/>
          </w:tcPr>
          <w:p w14:paraId="7355D319" w14:textId="77777777" w:rsidR="00623434" w:rsidRPr="00545238" w:rsidRDefault="00623434" w:rsidP="00623434">
            <w:pPr>
              <w:widowControl/>
              <w:spacing w:line="28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栄養指導件数</w:t>
            </w:r>
          </w:p>
        </w:tc>
        <w:tc>
          <w:tcPr>
            <w:tcW w:w="628" w:type="pct"/>
            <w:tcBorders>
              <w:top w:val="single" w:sz="4" w:space="0" w:color="FFFFFF" w:themeColor="background1"/>
            </w:tcBorders>
            <w:noWrap/>
            <w:vAlign w:val="center"/>
          </w:tcPr>
          <w:p w14:paraId="3E9051D4" w14:textId="3EEA656D"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21</w:t>
            </w:r>
            <w:r w:rsidRPr="00545238">
              <w:rPr>
                <w:rFonts w:hAnsi="游ゴシック Medium" w:hint="eastAsia"/>
                <w:color w:val="000000"/>
                <w:sz w:val="20"/>
                <w:szCs w:val="20"/>
              </w:rPr>
              <w:t>件</w:t>
            </w:r>
          </w:p>
        </w:tc>
        <w:tc>
          <w:tcPr>
            <w:tcW w:w="628" w:type="pct"/>
            <w:tcBorders>
              <w:top w:val="single" w:sz="4" w:space="0" w:color="FFFFFF" w:themeColor="background1"/>
            </w:tcBorders>
            <w:noWrap/>
          </w:tcPr>
          <w:p w14:paraId="41A013A6" w14:textId="535758BC"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w:t>
            </w:r>
            <w:r w:rsidR="00324B29" w:rsidRPr="00545238">
              <w:rPr>
                <w:rFonts w:hAnsi="游ゴシック Medium" w:cs="ＭＳ Ｐゴシック"/>
                <w:color w:val="000000"/>
                <w:kern w:val="0"/>
                <w:sz w:val="20"/>
                <w:szCs w:val="20"/>
              </w:rPr>
              <w:t>0</w:t>
            </w:r>
            <w:r w:rsidRPr="00545238">
              <w:rPr>
                <w:rFonts w:hAnsi="游ゴシック Medium" w:hint="eastAsia"/>
                <w:color w:val="000000"/>
                <w:sz w:val="20"/>
                <w:szCs w:val="20"/>
              </w:rPr>
              <w:t>件</w:t>
            </w:r>
          </w:p>
        </w:tc>
        <w:tc>
          <w:tcPr>
            <w:tcW w:w="628" w:type="pct"/>
            <w:tcBorders>
              <w:top w:val="single" w:sz="4" w:space="0" w:color="FFFFFF" w:themeColor="background1"/>
            </w:tcBorders>
            <w:noWrap/>
          </w:tcPr>
          <w:p w14:paraId="351E94C8" w14:textId="220AA62B"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w:t>
            </w:r>
            <w:r w:rsidR="00324B29" w:rsidRPr="00545238">
              <w:rPr>
                <w:rFonts w:hAnsi="游ゴシック Medium" w:cs="ＭＳ Ｐゴシック"/>
                <w:color w:val="000000"/>
                <w:kern w:val="0"/>
                <w:sz w:val="20"/>
                <w:szCs w:val="20"/>
              </w:rPr>
              <w:t>0</w:t>
            </w:r>
            <w:r w:rsidRPr="00545238">
              <w:rPr>
                <w:rFonts w:hAnsi="游ゴシック Medium" w:hint="eastAsia"/>
                <w:color w:val="000000"/>
                <w:sz w:val="20"/>
                <w:szCs w:val="20"/>
              </w:rPr>
              <w:t>件</w:t>
            </w:r>
          </w:p>
        </w:tc>
        <w:tc>
          <w:tcPr>
            <w:tcW w:w="628" w:type="pct"/>
            <w:tcBorders>
              <w:top w:val="single" w:sz="4" w:space="0" w:color="FFFFFF" w:themeColor="background1"/>
            </w:tcBorders>
            <w:noWrap/>
          </w:tcPr>
          <w:p w14:paraId="713E8F73" w14:textId="39F7518C"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w:t>
            </w:r>
            <w:r w:rsidR="00324B29" w:rsidRPr="00545238">
              <w:rPr>
                <w:rFonts w:hAnsi="游ゴシック Medium" w:cs="ＭＳ Ｐゴシック"/>
                <w:color w:val="000000"/>
                <w:kern w:val="0"/>
                <w:sz w:val="20"/>
                <w:szCs w:val="20"/>
              </w:rPr>
              <w:t>0</w:t>
            </w:r>
            <w:r w:rsidRPr="00545238">
              <w:rPr>
                <w:rFonts w:hAnsi="游ゴシック Medium" w:hint="eastAsia"/>
                <w:color w:val="000000"/>
                <w:sz w:val="20"/>
                <w:szCs w:val="20"/>
              </w:rPr>
              <w:t>件</w:t>
            </w:r>
          </w:p>
        </w:tc>
        <w:tc>
          <w:tcPr>
            <w:tcW w:w="628" w:type="pct"/>
            <w:tcBorders>
              <w:top w:val="single" w:sz="4" w:space="0" w:color="FFFFFF" w:themeColor="background1"/>
            </w:tcBorders>
            <w:noWrap/>
          </w:tcPr>
          <w:p w14:paraId="081223F8" w14:textId="03EE0CD3"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w:t>
            </w:r>
            <w:r w:rsidR="00324B29" w:rsidRPr="00545238">
              <w:rPr>
                <w:rFonts w:hAnsi="游ゴシック Medium" w:cs="ＭＳ Ｐゴシック"/>
                <w:color w:val="000000"/>
                <w:kern w:val="0"/>
                <w:sz w:val="20"/>
                <w:szCs w:val="20"/>
              </w:rPr>
              <w:t>0</w:t>
            </w:r>
            <w:r w:rsidRPr="00545238">
              <w:rPr>
                <w:rFonts w:hAnsi="游ゴシック Medium" w:hint="eastAsia"/>
                <w:color w:val="000000"/>
                <w:sz w:val="20"/>
                <w:szCs w:val="20"/>
              </w:rPr>
              <w:t>件</w:t>
            </w:r>
          </w:p>
        </w:tc>
        <w:tc>
          <w:tcPr>
            <w:tcW w:w="627" w:type="pct"/>
            <w:tcBorders>
              <w:top w:val="single" w:sz="4" w:space="0" w:color="FFFFFF" w:themeColor="background1"/>
            </w:tcBorders>
            <w:noWrap/>
          </w:tcPr>
          <w:p w14:paraId="3AFA97DE" w14:textId="58686AA8" w:rsidR="00623434" w:rsidRPr="00545238" w:rsidRDefault="00623434" w:rsidP="00623434">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2</w:t>
            </w:r>
            <w:r w:rsidR="00324B29" w:rsidRPr="00545238">
              <w:rPr>
                <w:rFonts w:hAnsi="游ゴシック Medium" w:cs="ＭＳ Ｐゴシック"/>
                <w:color w:val="000000"/>
                <w:kern w:val="0"/>
                <w:sz w:val="20"/>
                <w:szCs w:val="20"/>
              </w:rPr>
              <w:t>0</w:t>
            </w:r>
            <w:r w:rsidRPr="00545238">
              <w:rPr>
                <w:rFonts w:hAnsi="游ゴシック Medium" w:hint="eastAsia"/>
                <w:color w:val="000000"/>
                <w:sz w:val="20"/>
                <w:szCs w:val="20"/>
              </w:rPr>
              <w:t>件</w:t>
            </w:r>
          </w:p>
        </w:tc>
      </w:tr>
      <w:tr w:rsidR="000C18D4" w:rsidRPr="00545238" w14:paraId="2C831EC6" w14:textId="77777777" w:rsidTr="00623434">
        <w:trPr>
          <w:trHeight w:val="408"/>
          <w:jc w:val="center"/>
        </w:trPr>
        <w:tc>
          <w:tcPr>
            <w:cnfStyle w:val="001000000000" w:firstRow="0" w:lastRow="0" w:firstColumn="1" w:lastColumn="0" w:oddVBand="0" w:evenVBand="0" w:oddHBand="0" w:evenHBand="0" w:firstRowFirstColumn="0" w:firstRowLastColumn="0" w:lastRowFirstColumn="0" w:lastRowLastColumn="0"/>
            <w:tcW w:w="1232" w:type="pct"/>
            <w:noWrap/>
            <w:vAlign w:val="center"/>
            <w:hideMark/>
          </w:tcPr>
          <w:p w14:paraId="4B4B30B2" w14:textId="77777777" w:rsidR="000C18D4" w:rsidRPr="00545238" w:rsidRDefault="000C18D4" w:rsidP="00A443F6">
            <w:pPr>
              <w:widowControl/>
              <w:spacing w:line="28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職員の予防接種率</w:t>
            </w:r>
          </w:p>
        </w:tc>
        <w:tc>
          <w:tcPr>
            <w:tcW w:w="628" w:type="pct"/>
            <w:noWrap/>
            <w:vAlign w:val="center"/>
            <w:hideMark/>
          </w:tcPr>
          <w:p w14:paraId="1E97FB60" w14:textId="7874CA9C" w:rsidR="000C18D4" w:rsidRPr="00545238" w:rsidRDefault="005D56C9" w:rsidP="00A443F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80.5</w:t>
            </w:r>
            <w:r w:rsidR="000C18D4" w:rsidRPr="00545238">
              <w:rPr>
                <w:rFonts w:hAnsi="游ゴシック Medium" w:cs="ＭＳ Ｐゴシック" w:hint="eastAsia"/>
                <w:color w:val="000000"/>
                <w:kern w:val="0"/>
                <w:sz w:val="20"/>
                <w:szCs w:val="20"/>
              </w:rPr>
              <w:t>％</w:t>
            </w:r>
          </w:p>
        </w:tc>
        <w:tc>
          <w:tcPr>
            <w:tcW w:w="628" w:type="pct"/>
            <w:noWrap/>
            <w:vAlign w:val="center"/>
            <w:hideMark/>
          </w:tcPr>
          <w:p w14:paraId="47935C21" w14:textId="00DC8C6D" w:rsidR="000C18D4" w:rsidRPr="00545238" w:rsidRDefault="00B32131" w:rsidP="00A443F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9</w:t>
            </w:r>
            <w:r w:rsidR="000C18D4" w:rsidRPr="00545238">
              <w:rPr>
                <w:rFonts w:hAnsi="游ゴシック Medium" w:cs="ＭＳ Ｐゴシック" w:hint="eastAsia"/>
                <w:color w:val="000000"/>
                <w:kern w:val="0"/>
                <w:sz w:val="20"/>
                <w:szCs w:val="20"/>
              </w:rPr>
              <w:t>0</w:t>
            </w:r>
            <w:r w:rsidR="00FF3B88" w:rsidRPr="00545238">
              <w:rPr>
                <w:rFonts w:hAnsi="游ゴシック Medium" w:cs="ＭＳ Ｐゴシック" w:hint="eastAsia"/>
                <w:color w:val="000000"/>
                <w:kern w:val="0"/>
                <w:sz w:val="20"/>
                <w:szCs w:val="20"/>
              </w:rPr>
              <w:t>.0</w:t>
            </w:r>
            <w:r w:rsidR="000C18D4" w:rsidRPr="00545238">
              <w:rPr>
                <w:rFonts w:hAnsi="游ゴシック Medium" w:cs="ＭＳ Ｐゴシック" w:hint="eastAsia"/>
                <w:color w:val="000000"/>
                <w:kern w:val="0"/>
                <w:sz w:val="20"/>
                <w:szCs w:val="20"/>
              </w:rPr>
              <w:t>％</w:t>
            </w:r>
          </w:p>
        </w:tc>
        <w:tc>
          <w:tcPr>
            <w:tcW w:w="628" w:type="pct"/>
            <w:noWrap/>
            <w:vAlign w:val="center"/>
            <w:hideMark/>
          </w:tcPr>
          <w:p w14:paraId="7B42380C" w14:textId="50AB98A6" w:rsidR="000C18D4" w:rsidRPr="00545238" w:rsidRDefault="000C18D4" w:rsidP="00A443F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100</w:t>
            </w:r>
            <w:r w:rsidR="00FF3B88" w:rsidRPr="00545238">
              <w:rPr>
                <w:rFonts w:hAnsi="游ゴシック Medium" w:cs="ＭＳ Ｐゴシック" w:hint="eastAsia"/>
                <w:color w:val="000000"/>
                <w:kern w:val="0"/>
                <w:sz w:val="20"/>
                <w:szCs w:val="20"/>
              </w:rPr>
              <w:t>.0</w:t>
            </w:r>
            <w:r w:rsidRPr="00545238">
              <w:rPr>
                <w:rFonts w:hAnsi="游ゴシック Medium" w:cs="ＭＳ Ｐゴシック" w:hint="eastAsia"/>
                <w:color w:val="000000"/>
                <w:kern w:val="0"/>
                <w:sz w:val="20"/>
                <w:szCs w:val="20"/>
              </w:rPr>
              <w:t>％</w:t>
            </w:r>
          </w:p>
        </w:tc>
        <w:tc>
          <w:tcPr>
            <w:tcW w:w="628" w:type="pct"/>
            <w:noWrap/>
            <w:vAlign w:val="center"/>
            <w:hideMark/>
          </w:tcPr>
          <w:p w14:paraId="366D314D" w14:textId="6577AD16" w:rsidR="000C18D4" w:rsidRPr="00545238" w:rsidRDefault="000C18D4" w:rsidP="00A443F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100</w:t>
            </w:r>
            <w:r w:rsidR="00FF3B88" w:rsidRPr="00545238">
              <w:rPr>
                <w:rFonts w:hAnsi="游ゴシック Medium" w:cs="ＭＳ Ｐゴシック" w:hint="eastAsia"/>
                <w:color w:val="000000"/>
                <w:kern w:val="0"/>
                <w:sz w:val="20"/>
                <w:szCs w:val="20"/>
              </w:rPr>
              <w:t>.0</w:t>
            </w:r>
            <w:r w:rsidRPr="00545238">
              <w:rPr>
                <w:rFonts w:hAnsi="游ゴシック Medium" w:cs="ＭＳ Ｐゴシック" w:hint="eastAsia"/>
                <w:color w:val="000000"/>
                <w:kern w:val="0"/>
                <w:sz w:val="20"/>
                <w:szCs w:val="20"/>
              </w:rPr>
              <w:t>％</w:t>
            </w:r>
          </w:p>
        </w:tc>
        <w:tc>
          <w:tcPr>
            <w:tcW w:w="628" w:type="pct"/>
            <w:noWrap/>
            <w:vAlign w:val="center"/>
            <w:hideMark/>
          </w:tcPr>
          <w:p w14:paraId="16092414" w14:textId="7C928B58" w:rsidR="000C18D4" w:rsidRPr="00545238" w:rsidRDefault="000C18D4" w:rsidP="00A443F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100</w:t>
            </w:r>
            <w:r w:rsidR="00FF3B88" w:rsidRPr="00545238">
              <w:rPr>
                <w:rFonts w:hAnsi="游ゴシック Medium" w:cs="ＭＳ Ｐゴシック" w:hint="eastAsia"/>
                <w:color w:val="000000"/>
                <w:kern w:val="0"/>
                <w:sz w:val="20"/>
                <w:szCs w:val="20"/>
              </w:rPr>
              <w:t>.0</w:t>
            </w:r>
            <w:r w:rsidRPr="00545238">
              <w:rPr>
                <w:rFonts w:hAnsi="游ゴシック Medium" w:cs="ＭＳ Ｐゴシック" w:hint="eastAsia"/>
                <w:color w:val="000000"/>
                <w:kern w:val="0"/>
                <w:sz w:val="20"/>
                <w:szCs w:val="20"/>
              </w:rPr>
              <w:t>％</w:t>
            </w:r>
          </w:p>
        </w:tc>
        <w:tc>
          <w:tcPr>
            <w:tcW w:w="627" w:type="pct"/>
            <w:noWrap/>
            <w:vAlign w:val="center"/>
            <w:hideMark/>
          </w:tcPr>
          <w:p w14:paraId="77B9C337" w14:textId="1983A646" w:rsidR="000C18D4" w:rsidRPr="00545238" w:rsidRDefault="000C18D4" w:rsidP="00A443F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100</w:t>
            </w:r>
            <w:r w:rsidR="00FF3B88" w:rsidRPr="00545238">
              <w:rPr>
                <w:rFonts w:hAnsi="游ゴシック Medium" w:cs="ＭＳ Ｐゴシック" w:hint="eastAsia"/>
                <w:color w:val="000000"/>
                <w:kern w:val="0"/>
                <w:sz w:val="20"/>
                <w:szCs w:val="20"/>
              </w:rPr>
              <w:t>.0</w:t>
            </w:r>
            <w:r w:rsidRPr="00545238">
              <w:rPr>
                <w:rFonts w:hAnsi="游ゴシック Medium" w:cs="ＭＳ Ｐゴシック" w:hint="eastAsia"/>
                <w:color w:val="000000"/>
                <w:kern w:val="0"/>
                <w:sz w:val="20"/>
                <w:szCs w:val="20"/>
              </w:rPr>
              <w:t>％</w:t>
            </w:r>
          </w:p>
        </w:tc>
      </w:tr>
    </w:tbl>
    <w:p w14:paraId="12102310" w14:textId="77777777" w:rsidR="000C18D4" w:rsidRPr="00545238" w:rsidRDefault="000C18D4" w:rsidP="00EA0B1D">
      <w:pPr>
        <w:widowControl/>
        <w:jc w:val="left"/>
      </w:pPr>
    </w:p>
    <w:p w14:paraId="3FFA0AEE" w14:textId="77777777" w:rsidR="00EA0B1D" w:rsidRPr="00545238" w:rsidRDefault="00EA0B1D" w:rsidP="00C4056D">
      <w:pPr>
        <w:rPr>
          <w:b/>
          <w:bCs/>
          <w:color w:val="385623" w:themeColor="accent6" w:themeShade="80"/>
          <w:sz w:val="28"/>
          <w:szCs w:val="28"/>
        </w:rPr>
      </w:pPr>
      <w:r w:rsidRPr="00545238">
        <w:rPr>
          <w:rFonts w:hint="eastAsia"/>
          <w:b/>
          <w:bCs/>
          <w:color w:val="385623" w:themeColor="accent6" w:themeShade="80"/>
          <w:sz w:val="28"/>
          <w:szCs w:val="28"/>
        </w:rPr>
        <w:t>（３）連携強化等に係るもの</w:t>
      </w:r>
    </w:p>
    <w:p w14:paraId="76822D57" w14:textId="5A9AD844" w:rsidR="00EA0B1D" w:rsidRPr="00545238" w:rsidRDefault="00EA0B1D" w:rsidP="00EC65C9">
      <w:pPr>
        <w:pStyle w:val="af6"/>
        <w:ind w:firstLine="220"/>
      </w:pPr>
      <w:r w:rsidRPr="00545238">
        <w:rPr>
          <w:rFonts w:hint="eastAsia"/>
        </w:rPr>
        <w:t>専門診療科を有する病院への紹介を行い、</w:t>
      </w:r>
      <w:r w:rsidR="008B570A" w:rsidRPr="00545238">
        <w:rPr>
          <w:rFonts w:hint="eastAsia"/>
        </w:rPr>
        <w:t>回復期</w:t>
      </w:r>
      <w:r w:rsidRPr="00545238">
        <w:rPr>
          <w:rFonts w:hint="eastAsia"/>
        </w:rPr>
        <w:t>の患者を</w:t>
      </w:r>
      <w:r w:rsidR="006E63FF" w:rsidRPr="00545238">
        <w:rPr>
          <w:rFonts w:hint="eastAsia"/>
        </w:rPr>
        <w:t>町立下川病院</w:t>
      </w:r>
      <w:r w:rsidRPr="00545238">
        <w:rPr>
          <w:rFonts w:hint="eastAsia"/>
        </w:rPr>
        <w:t>で継続して受診ができるよう公的病院や民間病院と連携を行います。</w:t>
      </w:r>
    </w:p>
    <w:p w14:paraId="4E277992" w14:textId="77777777" w:rsidR="00EC65C9" w:rsidRPr="00545238" w:rsidRDefault="00EC65C9" w:rsidP="00EC65C9">
      <w:pPr>
        <w:pStyle w:val="af6"/>
        <w:ind w:firstLine="220"/>
      </w:pPr>
    </w:p>
    <w:tbl>
      <w:tblPr>
        <w:tblStyle w:val="31"/>
        <w:tblW w:w="5000" w:type="pct"/>
        <w:jc w:val="center"/>
        <w:tblLayout w:type="fixed"/>
        <w:tblCellMar>
          <w:left w:w="57" w:type="dxa"/>
          <w:right w:w="57" w:type="dxa"/>
        </w:tblCellMar>
        <w:tblLook w:val="04A0" w:firstRow="1" w:lastRow="0" w:firstColumn="1" w:lastColumn="0" w:noHBand="0" w:noVBand="1"/>
      </w:tblPr>
      <w:tblGrid>
        <w:gridCol w:w="2266"/>
        <w:gridCol w:w="1133"/>
        <w:gridCol w:w="1133"/>
        <w:gridCol w:w="1133"/>
        <w:gridCol w:w="1133"/>
        <w:gridCol w:w="1133"/>
        <w:gridCol w:w="1134"/>
      </w:tblGrid>
      <w:tr w:rsidR="004C4737" w:rsidRPr="00545238" w14:paraId="76BDA4E2" w14:textId="77777777" w:rsidTr="00A443F6">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FFFFFF" w:themeColor="background1"/>
              <w:left w:val="nil"/>
              <w:bottom w:val="single" w:sz="4" w:space="0" w:color="FFFFFF" w:themeColor="background1"/>
              <w:right w:val="single" w:sz="4" w:space="0" w:color="FFFFFF" w:themeColor="background1"/>
            </w:tcBorders>
          </w:tcPr>
          <w:p w14:paraId="58493F83" w14:textId="77777777" w:rsidR="004C4737" w:rsidRPr="00545238" w:rsidRDefault="004C4737" w:rsidP="00A443F6">
            <w:pPr>
              <w:spacing w:line="280" w:lineRule="exact"/>
              <w:rPr>
                <w:rFonts w:hAnsiTheme="minorEastAsia"/>
                <w:sz w:val="18"/>
                <w:szCs w:val="18"/>
              </w:rPr>
            </w:pPr>
            <w:r w:rsidRPr="00545238">
              <w:rPr>
                <w:rFonts w:hAnsiTheme="minorEastAsia" w:hint="eastAsia"/>
                <w:sz w:val="18"/>
                <w:szCs w:val="18"/>
              </w:rPr>
              <w:t xml:space="preserve">　</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166CD2" w14:textId="77777777" w:rsidR="004C4737" w:rsidRPr="00545238" w:rsidRDefault="004C4737"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令和４年度（2022）</w:t>
            </w:r>
          </w:p>
          <w:p w14:paraId="30595ACE" w14:textId="77777777" w:rsidR="004C4737" w:rsidRPr="00545238" w:rsidRDefault="004C4737"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（実績）</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FD523F" w14:textId="77777777" w:rsidR="004C4737" w:rsidRPr="00545238" w:rsidRDefault="004C4737"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令和５年度（2023）</w:t>
            </w:r>
          </w:p>
          <w:p w14:paraId="07492AAF" w14:textId="77777777" w:rsidR="004C4737" w:rsidRPr="00545238" w:rsidRDefault="004C4737"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（見込み）</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F72F5A" w14:textId="77777777" w:rsidR="004C4737" w:rsidRPr="00545238" w:rsidRDefault="004C4737"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令和６年度（2024）</w:t>
            </w:r>
          </w:p>
          <w:p w14:paraId="51E056E0" w14:textId="77777777" w:rsidR="004C4737" w:rsidRPr="00545238" w:rsidRDefault="004C4737"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1BEA5" w14:textId="77777777" w:rsidR="004C4737" w:rsidRPr="00545238" w:rsidRDefault="004C4737"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令和７年度（2025）</w:t>
            </w:r>
          </w:p>
          <w:p w14:paraId="74AB8FAA" w14:textId="77777777" w:rsidR="004C4737" w:rsidRPr="00545238" w:rsidRDefault="004C4737"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350C9" w14:textId="77777777" w:rsidR="004C4737" w:rsidRPr="00545238" w:rsidRDefault="004C4737"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令和８年度（2026）</w:t>
            </w:r>
          </w:p>
          <w:p w14:paraId="1E2F1BBE" w14:textId="77777777" w:rsidR="004C4737" w:rsidRPr="00545238" w:rsidRDefault="004C4737"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481115" w14:textId="77777777" w:rsidR="004C4737" w:rsidRPr="00545238" w:rsidRDefault="004C4737"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令和９年度（2027）</w:t>
            </w:r>
          </w:p>
          <w:p w14:paraId="37C409ED" w14:textId="77777777" w:rsidR="004C4737" w:rsidRPr="00545238" w:rsidRDefault="004C4737"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r>
      <w:tr w:rsidR="00BC52B6" w:rsidRPr="00545238" w14:paraId="4BA8141B" w14:textId="77777777" w:rsidTr="00BC52B6">
        <w:trPr>
          <w:trHeight w:val="397"/>
          <w:jc w:val="center"/>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FFFFFF" w:themeColor="background1"/>
            </w:tcBorders>
            <w:vAlign w:val="center"/>
          </w:tcPr>
          <w:p w14:paraId="646B5F7F" w14:textId="77777777" w:rsidR="00BC52B6" w:rsidRPr="00545238" w:rsidRDefault="00BC52B6" w:rsidP="00BC52B6">
            <w:pPr>
              <w:spacing w:line="280" w:lineRule="exact"/>
              <w:rPr>
                <w:rFonts w:hAnsiTheme="minorEastAsia"/>
                <w:sz w:val="18"/>
                <w:szCs w:val="18"/>
              </w:rPr>
            </w:pPr>
            <w:r w:rsidRPr="00545238">
              <w:rPr>
                <w:rFonts w:hAnsiTheme="minorEastAsia" w:hint="eastAsia"/>
                <w:sz w:val="20"/>
                <w:szCs w:val="20"/>
              </w:rPr>
              <w:t>紹介件数</w:t>
            </w:r>
          </w:p>
        </w:tc>
        <w:tc>
          <w:tcPr>
            <w:tcW w:w="1133" w:type="dxa"/>
            <w:tcBorders>
              <w:top w:val="single" w:sz="4" w:space="0" w:color="FFFFFF" w:themeColor="background1"/>
            </w:tcBorders>
            <w:vAlign w:val="center"/>
          </w:tcPr>
          <w:p w14:paraId="063B6C79" w14:textId="4141DC9E" w:rsidR="00BC52B6" w:rsidRPr="00545238" w:rsidRDefault="00BC52B6" w:rsidP="00BC52B6">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203</w:t>
            </w:r>
            <w:r w:rsidRPr="00545238">
              <w:rPr>
                <w:rFonts w:hAnsi="游ゴシック Medium" w:hint="eastAsia"/>
                <w:color w:val="000000"/>
                <w:sz w:val="20"/>
                <w:szCs w:val="20"/>
              </w:rPr>
              <w:t>件</w:t>
            </w:r>
          </w:p>
        </w:tc>
        <w:tc>
          <w:tcPr>
            <w:tcW w:w="1133" w:type="dxa"/>
            <w:tcBorders>
              <w:top w:val="single" w:sz="4" w:space="0" w:color="FFFFFF" w:themeColor="background1"/>
            </w:tcBorders>
            <w:vAlign w:val="center"/>
          </w:tcPr>
          <w:p w14:paraId="30BD0F90" w14:textId="1B77B6B5" w:rsidR="00BC52B6" w:rsidRPr="00545238" w:rsidRDefault="00BC52B6" w:rsidP="00BC52B6">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2</w:t>
            </w:r>
            <w:r w:rsidR="00324B29" w:rsidRPr="00545238">
              <w:rPr>
                <w:rFonts w:hAnsiTheme="minorEastAsia"/>
                <w:sz w:val="20"/>
                <w:szCs w:val="20"/>
              </w:rPr>
              <w:t>10</w:t>
            </w:r>
            <w:r w:rsidRPr="00545238">
              <w:rPr>
                <w:rFonts w:hAnsiTheme="minorEastAsia" w:hint="eastAsia"/>
                <w:sz w:val="20"/>
                <w:szCs w:val="20"/>
              </w:rPr>
              <w:t>件</w:t>
            </w:r>
          </w:p>
        </w:tc>
        <w:tc>
          <w:tcPr>
            <w:tcW w:w="1133" w:type="dxa"/>
            <w:tcBorders>
              <w:top w:val="single" w:sz="4" w:space="0" w:color="FFFFFF" w:themeColor="background1"/>
            </w:tcBorders>
            <w:vAlign w:val="center"/>
          </w:tcPr>
          <w:p w14:paraId="600AC43A" w14:textId="2E5099F0" w:rsidR="00BC52B6" w:rsidRPr="00545238" w:rsidRDefault="00BC52B6" w:rsidP="00BC52B6">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2</w:t>
            </w:r>
            <w:r w:rsidR="00324B29" w:rsidRPr="00545238">
              <w:rPr>
                <w:rFonts w:hAnsiTheme="minorEastAsia"/>
                <w:sz w:val="20"/>
                <w:szCs w:val="20"/>
              </w:rPr>
              <w:t>10</w:t>
            </w:r>
            <w:r w:rsidRPr="00545238">
              <w:rPr>
                <w:rFonts w:hAnsiTheme="minorEastAsia" w:hint="eastAsia"/>
                <w:sz w:val="20"/>
                <w:szCs w:val="20"/>
              </w:rPr>
              <w:t>件</w:t>
            </w:r>
          </w:p>
        </w:tc>
        <w:tc>
          <w:tcPr>
            <w:tcW w:w="1133" w:type="dxa"/>
            <w:tcBorders>
              <w:top w:val="single" w:sz="4" w:space="0" w:color="FFFFFF" w:themeColor="background1"/>
            </w:tcBorders>
            <w:vAlign w:val="center"/>
          </w:tcPr>
          <w:p w14:paraId="1816D8C3" w14:textId="1DF67C3F" w:rsidR="00BC52B6" w:rsidRPr="00545238" w:rsidRDefault="00BC52B6" w:rsidP="00BC52B6">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2</w:t>
            </w:r>
            <w:r w:rsidR="00324B29" w:rsidRPr="00545238">
              <w:rPr>
                <w:rFonts w:hAnsiTheme="minorEastAsia"/>
                <w:sz w:val="20"/>
                <w:szCs w:val="20"/>
              </w:rPr>
              <w:t>10</w:t>
            </w:r>
            <w:r w:rsidRPr="00545238">
              <w:rPr>
                <w:rFonts w:hAnsiTheme="minorEastAsia" w:hint="eastAsia"/>
                <w:sz w:val="20"/>
                <w:szCs w:val="20"/>
              </w:rPr>
              <w:t>件</w:t>
            </w:r>
          </w:p>
        </w:tc>
        <w:tc>
          <w:tcPr>
            <w:tcW w:w="1133" w:type="dxa"/>
            <w:tcBorders>
              <w:top w:val="single" w:sz="4" w:space="0" w:color="FFFFFF" w:themeColor="background1"/>
            </w:tcBorders>
            <w:vAlign w:val="center"/>
          </w:tcPr>
          <w:p w14:paraId="3F8675B3" w14:textId="063D1B23" w:rsidR="00BC52B6" w:rsidRPr="00545238" w:rsidRDefault="00BC52B6" w:rsidP="00BC52B6">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2</w:t>
            </w:r>
            <w:r w:rsidR="00324B29" w:rsidRPr="00545238">
              <w:rPr>
                <w:rFonts w:hAnsiTheme="minorEastAsia"/>
                <w:sz w:val="20"/>
                <w:szCs w:val="20"/>
              </w:rPr>
              <w:t>10</w:t>
            </w:r>
            <w:r w:rsidRPr="00545238">
              <w:rPr>
                <w:rFonts w:hAnsiTheme="minorEastAsia" w:hint="eastAsia"/>
                <w:sz w:val="20"/>
                <w:szCs w:val="20"/>
              </w:rPr>
              <w:t>件</w:t>
            </w:r>
          </w:p>
        </w:tc>
        <w:tc>
          <w:tcPr>
            <w:tcW w:w="1134" w:type="dxa"/>
            <w:tcBorders>
              <w:top w:val="single" w:sz="4" w:space="0" w:color="FFFFFF" w:themeColor="background1"/>
            </w:tcBorders>
            <w:vAlign w:val="center"/>
          </w:tcPr>
          <w:p w14:paraId="245E2B19" w14:textId="71817BBB" w:rsidR="00BC52B6" w:rsidRPr="00545238" w:rsidRDefault="00BC52B6" w:rsidP="00BC52B6">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2</w:t>
            </w:r>
            <w:r w:rsidR="00324B29" w:rsidRPr="00545238">
              <w:rPr>
                <w:rFonts w:hAnsiTheme="minorEastAsia"/>
                <w:sz w:val="20"/>
                <w:szCs w:val="20"/>
              </w:rPr>
              <w:t>10</w:t>
            </w:r>
            <w:r w:rsidRPr="00545238">
              <w:rPr>
                <w:rFonts w:hAnsiTheme="minorEastAsia" w:hint="eastAsia"/>
                <w:sz w:val="20"/>
                <w:szCs w:val="20"/>
              </w:rPr>
              <w:t>件</w:t>
            </w:r>
          </w:p>
        </w:tc>
      </w:tr>
    </w:tbl>
    <w:p w14:paraId="6823BB8A" w14:textId="25A5C3FA" w:rsidR="007F50EE" w:rsidRPr="00545238" w:rsidRDefault="007F50EE" w:rsidP="007F50EE">
      <w:r w:rsidRPr="00545238">
        <w:rPr>
          <w:noProof/>
        </w:rPr>
        <w:lastRenderedPageBreak/>
        <mc:AlternateContent>
          <mc:Choice Requires="wpg">
            <w:drawing>
              <wp:inline distT="0" distB="0" distL="0" distR="0" wp14:anchorId="1FB70462" wp14:editId="3F167A16">
                <wp:extent cx="5759996" cy="442595"/>
                <wp:effectExtent l="19050" t="0" r="69850" b="33655"/>
                <wp:docPr id="705807961" name="グループ化 705807961"/>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275224728" name="グループ化 275224728"/>
                        <wpg:cNvGrpSpPr/>
                        <wpg:grpSpPr>
                          <a:xfrm>
                            <a:off x="0" y="0"/>
                            <a:ext cx="5467346" cy="442595"/>
                            <a:chOff x="0" y="0"/>
                            <a:chExt cx="5720203" cy="442595"/>
                          </a:xfrm>
                        </wpg:grpSpPr>
                        <wps:wsp>
                          <wps:cNvPr id="1175155316"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6E54461" w14:textId="24F08963"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712004242" name="平行四辺形 712004242"/>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4289529" name="正方形/長方形 884289529"/>
                        <wps:cNvSpPr/>
                        <wps:spPr>
                          <a:xfrm>
                            <a:off x="220436" y="70776"/>
                            <a:ext cx="5127171" cy="315686"/>
                          </a:xfrm>
                          <a:prstGeom prst="rect">
                            <a:avLst/>
                          </a:prstGeom>
                          <a:noFill/>
                          <a:ln w="12700" cap="flat" cmpd="sng" algn="ctr">
                            <a:solidFill>
                              <a:schemeClr val="accent6"/>
                            </a:solidFill>
                            <a:prstDash val="solid"/>
                            <a:miter lim="800000"/>
                          </a:ln>
                          <a:effectLst/>
                        </wps:spPr>
                        <wps:txbx>
                          <w:txbxContent>
                            <w:p w14:paraId="5D9CEC57" w14:textId="7BEE8B17" w:rsidR="00CC4CD0" w:rsidRPr="002B7F95" w:rsidRDefault="00CC4CD0" w:rsidP="0060760D">
                              <w:pPr>
                                <w:pStyle w:val="2"/>
                                <w:rPr>
                                  <w:rFonts w:ascii="HGS明朝E" w:eastAsia="HGS明朝E" w:hAnsi="HGS明朝E"/>
                                  <w:color w:val="385623" w:themeColor="accent6" w:themeShade="80"/>
                                  <w:sz w:val="36"/>
                                  <w:szCs w:val="36"/>
                                </w:rPr>
                              </w:pPr>
                              <w:bookmarkStart w:id="51" w:name="_Toc151113399"/>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経営指標に係る数値目標</w:t>
                              </w:r>
                              <w:bookmarkEnd w:id="51"/>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B70462" id="グループ化 705807961" o:spid="_x0000_s1273"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">
                <v:group id="グループ化 275224728" o:spid="_x0000_s1274"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">
                  <v:shape id="正方形/長方形 5887" o:spid="_x0000_s1275"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" adj="895" fillcolor="white [3212]" strokecolor="#70ad47 [3209]" strokeweight="4pt">
                    <v:textbox inset="6mm,0,0,0">
                      <w:txbxContent>
                        <w:p w14:paraId="16E54461" w14:textId="24F08963" w:rsidR="00CC4CD0" w:rsidRPr="002B7F95" w:rsidRDefault="00CC4CD0" w:rsidP="007F50EE">
                          <w:pPr>
                            <w:pStyle w:val="2"/>
                            <w:rPr>
                              <w:color w:val="385623" w:themeColor="accent6" w:themeShade="80"/>
                            </w:rPr>
                          </w:pPr>
                        </w:p>
                      </w:txbxContent>
                    </v:textbox>
                  </v:shape>
                  <v:shape id="平行四辺形 712004242" o:spid="_x0000_s1276"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" adj="6914" fillcolor="#538135 [2409]" strokecolor="#70ad47 [3209]" strokeweight="1pt">
                    <v:fill opacity="39321f"/>
                  </v:shape>
                </v:group>
                <v:rect id="正方形/長方形 884289529" o:spid="_x0000_s1277" style="position:absolute;left:2204;top:707;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" filled="f" strokecolor="#70ad47 [3209]" strokeweight="1pt">
                  <v:textbox inset="2mm,0,0,0">
                    <w:txbxContent>
                      <w:p w14:paraId="5D9CEC57" w14:textId="7BEE8B17" w:rsidR="00CC4CD0" w:rsidRPr="002B7F95" w:rsidRDefault="00CC4CD0" w:rsidP="0060760D">
                        <w:pPr>
                          <w:pStyle w:val="2"/>
                          <w:rPr>
                            <w:rFonts w:ascii="HGS明朝E" w:eastAsia="HGS明朝E" w:hAnsi="HGS明朝E"/>
                            <w:color w:val="385623" w:themeColor="accent6" w:themeShade="80"/>
                            <w:sz w:val="36"/>
                            <w:szCs w:val="36"/>
                          </w:rPr>
                        </w:pPr>
                        <w:bookmarkStart w:id="76" w:name="_Toc151113399"/>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経営指標に係る数値目標</w:t>
                        </w:r>
                        <w:bookmarkEnd w:id="76"/>
                      </w:p>
                    </w:txbxContent>
                  </v:textbox>
                </v:rect>
                <w10:anchorlock/>
              </v:group>
            </w:pict>
          </mc:Fallback>
        </mc:AlternateContent>
      </w:r>
    </w:p>
    <w:p w14:paraId="5F485147" w14:textId="77777777" w:rsidR="00EC65C9" w:rsidRPr="00545238" w:rsidRDefault="00EC65C9" w:rsidP="00C4056D">
      <w:pPr>
        <w:rPr>
          <w:b/>
          <w:bCs/>
          <w:color w:val="385623" w:themeColor="accent6" w:themeShade="80"/>
          <w:sz w:val="28"/>
          <w:szCs w:val="28"/>
        </w:rPr>
      </w:pPr>
      <w:r w:rsidRPr="00545238">
        <w:rPr>
          <w:rFonts w:hint="eastAsia"/>
          <w:b/>
          <w:bCs/>
          <w:color w:val="385623" w:themeColor="accent6" w:themeShade="80"/>
          <w:sz w:val="28"/>
          <w:szCs w:val="28"/>
        </w:rPr>
        <w:t>（１）収支改善に係るもの</w:t>
      </w:r>
    </w:p>
    <w:p w14:paraId="7462F8B7" w14:textId="2D466552" w:rsidR="00EC65C9" w:rsidRPr="00545238" w:rsidRDefault="00EC65C9" w:rsidP="00EC65C9">
      <w:pPr>
        <w:pStyle w:val="af6"/>
        <w:ind w:firstLine="220"/>
      </w:pPr>
      <w:r w:rsidRPr="00545238">
        <w:rPr>
          <w:rFonts w:hint="eastAsia"/>
        </w:rPr>
        <w:t>経常収支比率は繰入金を減少させることで現状維持を目標とします。</w:t>
      </w:r>
    </w:p>
    <w:p w14:paraId="75BA6F3A" w14:textId="77777777" w:rsidR="00946861" w:rsidRPr="00545238" w:rsidRDefault="00EC65C9" w:rsidP="00946861">
      <w:pPr>
        <w:pStyle w:val="af6"/>
        <w:ind w:firstLineChars="0" w:firstLine="0"/>
      </w:pPr>
      <w:r w:rsidRPr="00545238">
        <w:rPr>
          <w:rFonts w:hint="eastAsia"/>
        </w:rPr>
        <w:t>また、救急医療やへき地医療、小児などの不採算部門を継続させながら、修正医業収支比率を上昇させていきます。</w:t>
      </w:r>
    </w:p>
    <w:p w14:paraId="528EFB13" w14:textId="77777777" w:rsidR="00EC65C9" w:rsidRPr="00545238" w:rsidRDefault="00EC65C9" w:rsidP="003B1CA8">
      <w:pPr>
        <w:pStyle w:val="af6"/>
        <w:ind w:firstLineChars="45" w:firstLine="99"/>
      </w:pPr>
    </w:p>
    <w:tbl>
      <w:tblPr>
        <w:tblStyle w:val="31"/>
        <w:tblW w:w="5000" w:type="pct"/>
        <w:jc w:val="center"/>
        <w:tblLayout w:type="fixed"/>
        <w:tblCellMar>
          <w:left w:w="57" w:type="dxa"/>
          <w:right w:w="57" w:type="dxa"/>
        </w:tblCellMar>
        <w:tblLook w:val="04A0" w:firstRow="1" w:lastRow="0" w:firstColumn="1" w:lastColumn="0" w:noHBand="0" w:noVBand="1"/>
      </w:tblPr>
      <w:tblGrid>
        <w:gridCol w:w="2122"/>
        <w:gridCol w:w="1156"/>
        <w:gridCol w:w="1156"/>
        <w:gridCol w:w="1157"/>
        <w:gridCol w:w="1156"/>
        <w:gridCol w:w="1156"/>
        <w:gridCol w:w="1157"/>
      </w:tblGrid>
      <w:tr w:rsidR="00070A0C" w:rsidRPr="00545238" w14:paraId="5BA55130" w14:textId="77777777" w:rsidTr="00A443F6">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3339BF8" w14:textId="77777777" w:rsidR="00070A0C" w:rsidRPr="00545238" w:rsidRDefault="00070A0C" w:rsidP="00A443F6">
            <w:pPr>
              <w:spacing w:line="280" w:lineRule="exact"/>
              <w:jc w:val="center"/>
              <w:rPr>
                <w:rFonts w:hAnsiTheme="minorEastAsia"/>
                <w:sz w:val="18"/>
                <w:szCs w:val="18"/>
              </w:rPr>
            </w:pPr>
          </w:p>
        </w:tc>
        <w:tc>
          <w:tcPr>
            <w:tcW w:w="115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DF36CB6" w14:textId="77777777" w:rsidR="00070A0C" w:rsidRPr="00545238" w:rsidRDefault="00070A0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令和４年度（2022）</w:t>
            </w:r>
          </w:p>
          <w:p w14:paraId="1E9E4016" w14:textId="77777777" w:rsidR="00070A0C" w:rsidRPr="00545238" w:rsidRDefault="00070A0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（実績）</w:t>
            </w:r>
          </w:p>
        </w:tc>
        <w:tc>
          <w:tcPr>
            <w:tcW w:w="115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80D47C9" w14:textId="77777777" w:rsidR="00070A0C" w:rsidRPr="00545238" w:rsidRDefault="00070A0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令和５年度（2023）</w:t>
            </w:r>
          </w:p>
          <w:p w14:paraId="7087C1E8" w14:textId="77777777" w:rsidR="00070A0C" w:rsidRPr="00545238" w:rsidRDefault="00070A0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（見込み）</w:t>
            </w:r>
          </w:p>
        </w:tc>
        <w:tc>
          <w:tcPr>
            <w:tcW w:w="115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326E3F5" w14:textId="77777777" w:rsidR="00070A0C" w:rsidRPr="00545238" w:rsidRDefault="00070A0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令和６年度（2024）</w:t>
            </w:r>
          </w:p>
          <w:p w14:paraId="2603FF74" w14:textId="77777777" w:rsidR="00070A0C" w:rsidRPr="00545238" w:rsidRDefault="00070A0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5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26BC9A1" w14:textId="77777777" w:rsidR="00070A0C" w:rsidRPr="00545238" w:rsidRDefault="00070A0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令和７年度（2025）</w:t>
            </w:r>
          </w:p>
          <w:p w14:paraId="7C22D9B6" w14:textId="77777777" w:rsidR="00070A0C" w:rsidRPr="00545238" w:rsidRDefault="00070A0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5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0070C1C" w14:textId="77777777" w:rsidR="00070A0C" w:rsidRPr="00545238" w:rsidRDefault="00070A0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令和８年度（2026）</w:t>
            </w:r>
          </w:p>
          <w:p w14:paraId="09687BCC" w14:textId="77777777" w:rsidR="00070A0C" w:rsidRPr="00545238" w:rsidRDefault="00070A0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5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861EAA0" w14:textId="77777777" w:rsidR="00070A0C" w:rsidRPr="00545238" w:rsidRDefault="00070A0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令和９年度（2027）</w:t>
            </w:r>
          </w:p>
          <w:p w14:paraId="2F72A15E" w14:textId="77777777" w:rsidR="00070A0C" w:rsidRPr="00545238" w:rsidRDefault="00070A0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r>
      <w:tr w:rsidR="002A049A" w:rsidRPr="00545238" w14:paraId="6E2A465B" w14:textId="77777777" w:rsidTr="002A049A">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themeColor="text1"/>
            </w:tcBorders>
            <w:vAlign w:val="center"/>
          </w:tcPr>
          <w:p w14:paraId="7028878F" w14:textId="77777777" w:rsidR="002A049A" w:rsidRPr="00545238" w:rsidRDefault="002A049A" w:rsidP="002A049A">
            <w:pPr>
              <w:spacing w:line="280" w:lineRule="exact"/>
              <w:rPr>
                <w:rFonts w:hAnsiTheme="minorEastAsia"/>
                <w:sz w:val="20"/>
                <w:szCs w:val="20"/>
              </w:rPr>
            </w:pPr>
            <w:r w:rsidRPr="00545238">
              <w:rPr>
                <w:rFonts w:hAnsiTheme="minorEastAsia" w:hint="eastAsia"/>
                <w:sz w:val="20"/>
                <w:szCs w:val="20"/>
              </w:rPr>
              <w:t>経常収支比率</w:t>
            </w:r>
          </w:p>
        </w:tc>
        <w:tc>
          <w:tcPr>
            <w:tcW w:w="1156" w:type="dxa"/>
            <w:tcBorders>
              <w:top w:val="single" w:sz="4" w:space="0" w:color="000000" w:themeColor="text1"/>
            </w:tcBorders>
            <w:vAlign w:val="center"/>
          </w:tcPr>
          <w:p w14:paraId="5DE57315" w14:textId="1D0EFE7C"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游ゴシック Medium" w:hint="eastAsia"/>
                <w:color w:val="000000"/>
                <w:sz w:val="20"/>
                <w:szCs w:val="20"/>
              </w:rPr>
              <w:t xml:space="preserve">96.7％ </w:t>
            </w:r>
          </w:p>
        </w:tc>
        <w:tc>
          <w:tcPr>
            <w:tcW w:w="1156" w:type="dxa"/>
            <w:tcBorders>
              <w:top w:val="single" w:sz="4" w:space="0" w:color="000000" w:themeColor="text1"/>
            </w:tcBorders>
            <w:vAlign w:val="center"/>
          </w:tcPr>
          <w:p w14:paraId="467CC977" w14:textId="59729B87"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100.0%</w:t>
            </w:r>
          </w:p>
        </w:tc>
        <w:tc>
          <w:tcPr>
            <w:tcW w:w="1157" w:type="dxa"/>
            <w:tcBorders>
              <w:top w:val="single" w:sz="4" w:space="0" w:color="000000" w:themeColor="text1"/>
            </w:tcBorders>
            <w:vAlign w:val="center"/>
          </w:tcPr>
          <w:p w14:paraId="3C49B618" w14:textId="4E73DE24"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100.0%</w:t>
            </w:r>
          </w:p>
        </w:tc>
        <w:tc>
          <w:tcPr>
            <w:tcW w:w="1156" w:type="dxa"/>
            <w:tcBorders>
              <w:top w:val="single" w:sz="4" w:space="0" w:color="000000" w:themeColor="text1"/>
            </w:tcBorders>
            <w:vAlign w:val="center"/>
          </w:tcPr>
          <w:p w14:paraId="72DB84B7" w14:textId="4E1DF986"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100.0%</w:t>
            </w:r>
          </w:p>
        </w:tc>
        <w:tc>
          <w:tcPr>
            <w:tcW w:w="1156" w:type="dxa"/>
            <w:tcBorders>
              <w:top w:val="single" w:sz="4" w:space="0" w:color="000000" w:themeColor="text1"/>
            </w:tcBorders>
            <w:vAlign w:val="center"/>
          </w:tcPr>
          <w:p w14:paraId="6A7F640D" w14:textId="6EFA597A"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100.0%</w:t>
            </w:r>
          </w:p>
        </w:tc>
        <w:tc>
          <w:tcPr>
            <w:tcW w:w="1157" w:type="dxa"/>
            <w:tcBorders>
              <w:top w:val="single" w:sz="4" w:space="0" w:color="000000" w:themeColor="text1"/>
            </w:tcBorders>
            <w:vAlign w:val="center"/>
          </w:tcPr>
          <w:p w14:paraId="342E456D" w14:textId="15478852"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100.0%</w:t>
            </w:r>
          </w:p>
        </w:tc>
      </w:tr>
      <w:tr w:rsidR="002A049A" w:rsidRPr="00545238" w14:paraId="53AE54FD" w14:textId="77777777" w:rsidTr="002A049A">
        <w:trPr>
          <w:trHeight w:val="39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6D9F024" w14:textId="77777777" w:rsidR="002A049A" w:rsidRPr="00545238" w:rsidRDefault="002A049A" w:rsidP="002A049A">
            <w:pPr>
              <w:spacing w:line="280" w:lineRule="exact"/>
              <w:rPr>
                <w:rFonts w:hAnsiTheme="minorEastAsia"/>
                <w:sz w:val="20"/>
                <w:szCs w:val="20"/>
              </w:rPr>
            </w:pPr>
            <w:r w:rsidRPr="00545238">
              <w:rPr>
                <w:rFonts w:hAnsiTheme="minorEastAsia" w:hint="eastAsia"/>
                <w:sz w:val="20"/>
                <w:szCs w:val="20"/>
              </w:rPr>
              <w:t>修正医業収支比率</w:t>
            </w:r>
          </w:p>
        </w:tc>
        <w:tc>
          <w:tcPr>
            <w:tcW w:w="1156" w:type="dxa"/>
            <w:vAlign w:val="center"/>
          </w:tcPr>
          <w:p w14:paraId="51DE823F" w14:textId="4810749A"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游ゴシック Medium" w:hint="eastAsia"/>
                <w:color w:val="000000"/>
                <w:sz w:val="20"/>
                <w:szCs w:val="20"/>
              </w:rPr>
              <w:t xml:space="preserve">53.2％ </w:t>
            </w:r>
          </w:p>
        </w:tc>
        <w:tc>
          <w:tcPr>
            <w:tcW w:w="1156" w:type="dxa"/>
            <w:vAlign w:val="center"/>
          </w:tcPr>
          <w:p w14:paraId="60379DAD" w14:textId="33C04826"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53.3</w:t>
            </w:r>
            <w:r w:rsidRPr="00545238">
              <w:rPr>
                <w:rFonts w:hAnsi="游ゴシック Medium" w:hint="eastAsia"/>
                <w:color w:val="000000"/>
                <w:sz w:val="20"/>
                <w:szCs w:val="20"/>
              </w:rPr>
              <w:t>％</w:t>
            </w:r>
          </w:p>
        </w:tc>
        <w:tc>
          <w:tcPr>
            <w:tcW w:w="1157" w:type="dxa"/>
            <w:vAlign w:val="center"/>
          </w:tcPr>
          <w:p w14:paraId="50A8DA2D" w14:textId="4EEB8DF9"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t>55.6%</w:t>
            </w:r>
          </w:p>
        </w:tc>
        <w:tc>
          <w:tcPr>
            <w:tcW w:w="1156" w:type="dxa"/>
            <w:vAlign w:val="center"/>
          </w:tcPr>
          <w:p w14:paraId="78C6D280" w14:textId="3DB2671E"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t>56.0%</w:t>
            </w:r>
          </w:p>
        </w:tc>
        <w:tc>
          <w:tcPr>
            <w:tcW w:w="1156" w:type="dxa"/>
            <w:vAlign w:val="center"/>
          </w:tcPr>
          <w:p w14:paraId="7E8676C0" w14:textId="002AC5B1"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t>56.4%</w:t>
            </w:r>
          </w:p>
        </w:tc>
        <w:tc>
          <w:tcPr>
            <w:tcW w:w="1157" w:type="dxa"/>
            <w:vAlign w:val="center"/>
          </w:tcPr>
          <w:p w14:paraId="0786A681" w14:textId="03EEB7F9" w:rsidR="002A049A" w:rsidRPr="00545238" w:rsidRDefault="002A049A" w:rsidP="002A049A">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t>56.8%</w:t>
            </w:r>
          </w:p>
        </w:tc>
      </w:tr>
    </w:tbl>
    <w:p w14:paraId="35FE5D10" w14:textId="77777777" w:rsidR="00070A0C" w:rsidRPr="00545238" w:rsidRDefault="00070A0C" w:rsidP="00070A0C">
      <w:pPr>
        <w:pStyle w:val="af6"/>
        <w:ind w:firstLineChars="0" w:firstLine="0"/>
      </w:pPr>
    </w:p>
    <w:p w14:paraId="70FF02F8" w14:textId="2332C537" w:rsidR="00EC65C9" w:rsidRPr="00545238" w:rsidRDefault="00EC65C9" w:rsidP="00C4056D">
      <w:pPr>
        <w:rPr>
          <w:b/>
          <w:bCs/>
          <w:color w:val="385623" w:themeColor="accent6" w:themeShade="80"/>
          <w:sz w:val="28"/>
          <w:szCs w:val="28"/>
        </w:rPr>
      </w:pPr>
      <w:r w:rsidRPr="00545238">
        <w:rPr>
          <w:rFonts w:hint="eastAsia"/>
          <w:b/>
          <w:bCs/>
          <w:color w:val="385623" w:themeColor="accent6" w:themeShade="80"/>
          <w:sz w:val="28"/>
          <w:szCs w:val="28"/>
        </w:rPr>
        <w:t>（２）収支確保に係るもの</w:t>
      </w:r>
    </w:p>
    <w:p w14:paraId="6DC4915E" w14:textId="3DC4BC4C" w:rsidR="000F7C01" w:rsidRPr="00545238" w:rsidRDefault="00D062C8" w:rsidP="00D36463">
      <w:pPr>
        <w:ind w:firstLineChars="100" w:firstLine="220"/>
      </w:pPr>
      <w:r w:rsidRPr="00545238">
        <w:rPr>
          <w:rFonts w:hint="eastAsia"/>
        </w:rPr>
        <w:t>基幹</w:t>
      </w:r>
      <w:r w:rsidR="000F7C01" w:rsidRPr="00545238">
        <w:rPr>
          <w:rFonts w:hint="eastAsia"/>
        </w:rPr>
        <w:t>病院で急性期の治療を終えた後、在宅へ移行するまでの入院患者の受入を行い、</w:t>
      </w:r>
      <w:r w:rsidR="00702244" w:rsidRPr="00545238">
        <w:rPr>
          <w:rFonts w:hint="eastAsia"/>
        </w:rPr>
        <w:t>回復期</w:t>
      </w:r>
      <w:r w:rsidR="000F7C01" w:rsidRPr="00545238">
        <w:rPr>
          <w:rFonts w:hint="eastAsia"/>
        </w:rPr>
        <w:t>へ移行後は外来通院することで、入院患者と外来患者の増加を目指します。</w:t>
      </w:r>
    </w:p>
    <w:p w14:paraId="207C07AA" w14:textId="77777777" w:rsidR="000F7C01" w:rsidRPr="00545238" w:rsidRDefault="000F7C01" w:rsidP="000F7C01"/>
    <w:tbl>
      <w:tblPr>
        <w:tblStyle w:val="31"/>
        <w:tblW w:w="5003" w:type="pct"/>
        <w:jc w:val="center"/>
        <w:tblLayout w:type="fixed"/>
        <w:tblCellMar>
          <w:left w:w="57" w:type="dxa"/>
          <w:right w:w="57" w:type="dxa"/>
        </w:tblCellMar>
        <w:tblLook w:val="04A0" w:firstRow="1" w:lastRow="0" w:firstColumn="1" w:lastColumn="0" w:noHBand="0" w:noVBand="1"/>
      </w:tblPr>
      <w:tblGrid>
        <w:gridCol w:w="2125"/>
        <w:gridCol w:w="1156"/>
        <w:gridCol w:w="1157"/>
        <w:gridCol w:w="1157"/>
        <w:gridCol w:w="1157"/>
        <w:gridCol w:w="1157"/>
        <w:gridCol w:w="1161"/>
      </w:tblGrid>
      <w:tr w:rsidR="00691534" w:rsidRPr="00545238" w14:paraId="1B08C877" w14:textId="77777777" w:rsidTr="0069153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FFFFFF" w:themeColor="background1"/>
              <w:left w:val="nil"/>
              <w:bottom w:val="single" w:sz="4" w:space="0" w:color="FFFFFF" w:themeColor="background1"/>
              <w:right w:val="single" w:sz="4" w:space="0" w:color="FFFFFF" w:themeColor="background1"/>
            </w:tcBorders>
          </w:tcPr>
          <w:p w14:paraId="7FA876FE" w14:textId="77777777" w:rsidR="00691534" w:rsidRPr="00545238" w:rsidRDefault="00691534" w:rsidP="00A443F6">
            <w:pPr>
              <w:spacing w:line="280" w:lineRule="exact"/>
              <w:rPr>
                <w:rFonts w:hAnsiTheme="minorEastAsia"/>
                <w:sz w:val="18"/>
                <w:szCs w:val="18"/>
              </w:rPr>
            </w:pPr>
            <w:r w:rsidRPr="00545238">
              <w:rPr>
                <w:rFonts w:hAnsiTheme="minorEastAsia" w:hint="eastAsia"/>
                <w:sz w:val="18"/>
                <w:szCs w:val="18"/>
              </w:rPr>
              <w:t xml:space="preserve">　</w:t>
            </w:r>
          </w:p>
        </w:tc>
        <w:tc>
          <w:tcPr>
            <w:tcW w:w="11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9E7E1" w14:textId="77777777" w:rsidR="00691534" w:rsidRPr="00545238" w:rsidRDefault="0069153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令和４年度（2022）</w:t>
            </w:r>
          </w:p>
          <w:p w14:paraId="34719B73" w14:textId="77777777" w:rsidR="00691534" w:rsidRPr="00545238" w:rsidRDefault="00691534"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（実績）</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5563C" w14:textId="77777777" w:rsidR="00691534" w:rsidRPr="00545238" w:rsidRDefault="0069153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令和５年度（2023）</w:t>
            </w:r>
          </w:p>
          <w:p w14:paraId="1BA9EBE7" w14:textId="77777777" w:rsidR="00691534" w:rsidRPr="00545238" w:rsidRDefault="00691534"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（見込み）</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BC7EB" w14:textId="77777777" w:rsidR="00691534" w:rsidRPr="00545238" w:rsidRDefault="0069153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令和６年度（2024）</w:t>
            </w:r>
          </w:p>
          <w:p w14:paraId="04C17BC2" w14:textId="77777777" w:rsidR="00691534" w:rsidRPr="00545238" w:rsidRDefault="00691534"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B57ED9" w14:textId="77777777" w:rsidR="00691534" w:rsidRPr="00545238" w:rsidRDefault="0069153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令和７年度（2025）</w:t>
            </w:r>
          </w:p>
          <w:p w14:paraId="06CFF53F" w14:textId="77777777" w:rsidR="00691534" w:rsidRPr="00545238" w:rsidRDefault="00691534"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001E04" w14:textId="77777777" w:rsidR="00691534" w:rsidRPr="00545238" w:rsidRDefault="0069153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令和８年度（2026）</w:t>
            </w:r>
          </w:p>
          <w:p w14:paraId="668C7F21" w14:textId="77777777" w:rsidR="00691534" w:rsidRPr="00545238" w:rsidRDefault="00691534"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F6029C" w14:textId="77777777" w:rsidR="00691534" w:rsidRPr="00545238" w:rsidRDefault="00691534"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令和９年度（2027）</w:t>
            </w:r>
          </w:p>
          <w:p w14:paraId="16CEEA8C" w14:textId="77777777" w:rsidR="00691534" w:rsidRPr="00545238" w:rsidRDefault="00691534"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r>
      <w:tr w:rsidR="00782B4C" w:rsidRPr="00545238" w14:paraId="17FA9A85" w14:textId="77777777" w:rsidTr="00782B4C">
        <w:trPr>
          <w:trHeight w:val="397"/>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247DAEB3" w14:textId="77777777" w:rsidR="00782B4C" w:rsidRPr="00545238" w:rsidRDefault="00782B4C" w:rsidP="00782B4C">
            <w:pPr>
              <w:spacing w:line="280" w:lineRule="exact"/>
              <w:rPr>
                <w:rFonts w:hAnsiTheme="minorEastAsia"/>
                <w:sz w:val="20"/>
                <w:szCs w:val="20"/>
              </w:rPr>
            </w:pPr>
            <w:r w:rsidRPr="00545238">
              <w:rPr>
                <w:rFonts w:hAnsiTheme="minorEastAsia" w:hint="eastAsia"/>
                <w:sz w:val="20"/>
                <w:szCs w:val="20"/>
              </w:rPr>
              <w:t>外来患者延べ数</w:t>
            </w:r>
          </w:p>
        </w:tc>
        <w:tc>
          <w:tcPr>
            <w:tcW w:w="1156" w:type="dxa"/>
            <w:vAlign w:val="center"/>
          </w:tcPr>
          <w:p w14:paraId="04A3D33F" w14:textId="77777777"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sz w:val="20"/>
                <w:szCs w:val="20"/>
              </w:rPr>
              <w:t>13,276</w:t>
            </w:r>
            <w:r w:rsidRPr="00545238">
              <w:rPr>
                <w:rFonts w:hAnsiTheme="minorEastAsia" w:hint="eastAsia"/>
                <w:sz w:val="20"/>
                <w:szCs w:val="20"/>
              </w:rPr>
              <w:t>人</w:t>
            </w:r>
          </w:p>
        </w:tc>
        <w:tc>
          <w:tcPr>
            <w:tcW w:w="1157" w:type="dxa"/>
            <w:vAlign w:val="center"/>
          </w:tcPr>
          <w:p w14:paraId="1BEBDB4A" w14:textId="1CFAA062"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13,200人</w:t>
            </w:r>
          </w:p>
        </w:tc>
        <w:tc>
          <w:tcPr>
            <w:tcW w:w="1157" w:type="dxa"/>
            <w:vAlign w:val="center"/>
          </w:tcPr>
          <w:p w14:paraId="424854FA" w14:textId="55E78AF2"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14,400人</w:t>
            </w:r>
          </w:p>
        </w:tc>
        <w:tc>
          <w:tcPr>
            <w:tcW w:w="1157" w:type="dxa"/>
            <w:vAlign w:val="center"/>
          </w:tcPr>
          <w:p w14:paraId="6BF0C7A8" w14:textId="2ECA3A5C"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14,400人</w:t>
            </w:r>
          </w:p>
        </w:tc>
        <w:tc>
          <w:tcPr>
            <w:tcW w:w="1157" w:type="dxa"/>
            <w:vAlign w:val="center"/>
          </w:tcPr>
          <w:p w14:paraId="0F286F78" w14:textId="1F2DAA19"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14,400人</w:t>
            </w:r>
          </w:p>
        </w:tc>
        <w:tc>
          <w:tcPr>
            <w:tcW w:w="1161" w:type="dxa"/>
            <w:vAlign w:val="center"/>
          </w:tcPr>
          <w:p w14:paraId="1D4916C1" w14:textId="35E35048"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14,400人</w:t>
            </w:r>
          </w:p>
        </w:tc>
      </w:tr>
      <w:tr w:rsidR="00782B4C" w:rsidRPr="00545238" w14:paraId="2D4AF427" w14:textId="77777777" w:rsidTr="00782B4C">
        <w:trPr>
          <w:trHeight w:val="397"/>
          <w:jc w:val="cent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FFFFFF" w:themeColor="background1"/>
            </w:tcBorders>
            <w:vAlign w:val="center"/>
          </w:tcPr>
          <w:p w14:paraId="3AFF3B46" w14:textId="77777777" w:rsidR="00782B4C" w:rsidRPr="00545238" w:rsidRDefault="00782B4C" w:rsidP="00782B4C">
            <w:pPr>
              <w:spacing w:line="280" w:lineRule="exact"/>
              <w:rPr>
                <w:rFonts w:hAnsiTheme="minorEastAsia"/>
                <w:sz w:val="20"/>
                <w:szCs w:val="20"/>
              </w:rPr>
            </w:pPr>
            <w:r w:rsidRPr="00545238">
              <w:rPr>
                <w:rFonts w:hAnsiTheme="minorEastAsia" w:hint="eastAsia"/>
                <w:sz w:val="20"/>
                <w:szCs w:val="20"/>
              </w:rPr>
              <w:t>入院患者延べ数</w:t>
            </w:r>
          </w:p>
        </w:tc>
        <w:tc>
          <w:tcPr>
            <w:tcW w:w="1156" w:type="dxa"/>
            <w:tcBorders>
              <w:top w:val="single" w:sz="4" w:space="0" w:color="FFFFFF" w:themeColor="background1"/>
            </w:tcBorders>
            <w:vAlign w:val="center"/>
          </w:tcPr>
          <w:p w14:paraId="6C91AF30" w14:textId="0FF040AE"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8,045人</w:t>
            </w:r>
          </w:p>
        </w:tc>
        <w:tc>
          <w:tcPr>
            <w:tcW w:w="1157" w:type="dxa"/>
            <w:tcBorders>
              <w:top w:val="single" w:sz="4" w:space="0" w:color="FFFFFF" w:themeColor="background1"/>
            </w:tcBorders>
            <w:vAlign w:val="center"/>
          </w:tcPr>
          <w:p w14:paraId="2BFABE92" w14:textId="2548E35D"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8,081人</w:t>
            </w:r>
          </w:p>
        </w:tc>
        <w:tc>
          <w:tcPr>
            <w:tcW w:w="1157" w:type="dxa"/>
            <w:tcBorders>
              <w:top w:val="single" w:sz="4" w:space="0" w:color="FFFFFF" w:themeColor="background1"/>
            </w:tcBorders>
            <w:vAlign w:val="center"/>
          </w:tcPr>
          <w:p w14:paraId="4D6DC3E0" w14:textId="78472F8A"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8,231人</w:t>
            </w:r>
          </w:p>
        </w:tc>
        <w:tc>
          <w:tcPr>
            <w:tcW w:w="1157" w:type="dxa"/>
            <w:tcBorders>
              <w:top w:val="single" w:sz="4" w:space="0" w:color="FFFFFF" w:themeColor="background1"/>
            </w:tcBorders>
            <w:vAlign w:val="center"/>
          </w:tcPr>
          <w:p w14:paraId="0700443E" w14:textId="5DF7A948"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8,380人</w:t>
            </w:r>
          </w:p>
        </w:tc>
        <w:tc>
          <w:tcPr>
            <w:tcW w:w="1157" w:type="dxa"/>
            <w:tcBorders>
              <w:top w:val="single" w:sz="4" w:space="0" w:color="FFFFFF" w:themeColor="background1"/>
            </w:tcBorders>
            <w:vAlign w:val="center"/>
          </w:tcPr>
          <w:p w14:paraId="3046A629" w14:textId="01261B95"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8,530人</w:t>
            </w:r>
          </w:p>
        </w:tc>
        <w:tc>
          <w:tcPr>
            <w:tcW w:w="1161" w:type="dxa"/>
            <w:tcBorders>
              <w:top w:val="single" w:sz="4" w:space="0" w:color="FFFFFF" w:themeColor="background1"/>
            </w:tcBorders>
            <w:vAlign w:val="center"/>
          </w:tcPr>
          <w:p w14:paraId="2161501C" w14:textId="2DFCD03D" w:rsidR="00782B4C" w:rsidRPr="00545238" w:rsidRDefault="00782B4C" w:rsidP="00782B4C">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8,680人</w:t>
            </w:r>
          </w:p>
        </w:tc>
      </w:tr>
      <w:tr w:rsidR="00780EB1" w:rsidRPr="00545238" w14:paraId="63C40720" w14:textId="77777777" w:rsidTr="00780EB1">
        <w:trPr>
          <w:trHeight w:val="397"/>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4108DD39" w14:textId="77777777" w:rsidR="00780EB1" w:rsidRPr="00545238" w:rsidRDefault="00780EB1" w:rsidP="00780EB1">
            <w:pPr>
              <w:spacing w:line="280" w:lineRule="exact"/>
              <w:rPr>
                <w:rFonts w:hAnsiTheme="minorEastAsia"/>
                <w:sz w:val="20"/>
                <w:szCs w:val="20"/>
              </w:rPr>
            </w:pPr>
            <w:r w:rsidRPr="00545238">
              <w:rPr>
                <w:rFonts w:hAnsiTheme="minorEastAsia" w:hint="eastAsia"/>
                <w:sz w:val="20"/>
                <w:szCs w:val="20"/>
              </w:rPr>
              <w:t>病床利用率</w:t>
            </w:r>
          </w:p>
        </w:tc>
        <w:tc>
          <w:tcPr>
            <w:tcW w:w="1156" w:type="dxa"/>
            <w:vAlign w:val="center"/>
          </w:tcPr>
          <w:p w14:paraId="0C1BA9CE" w14:textId="09D9B74E" w:rsidR="00780EB1" w:rsidRPr="00545238" w:rsidRDefault="00780EB1" w:rsidP="00780EB1">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53.8%</w:t>
            </w:r>
          </w:p>
        </w:tc>
        <w:tc>
          <w:tcPr>
            <w:tcW w:w="1157" w:type="dxa"/>
            <w:vAlign w:val="center"/>
          </w:tcPr>
          <w:p w14:paraId="1C4DEC00" w14:textId="41A32F2E" w:rsidR="00780EB1" w:rsidRPr="00545238" w:rsidRDefault="00780EB1" w:rsidP="00780EB1">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54.0%</w:t>
            </w:r>
          </w:p>
        </w:tc>
        <w:tc>
          <w:tcPr>
            <w:tcW w:w="1157" w:type="dxa"/>
            <w:vAlign w:val="center"/>
          </w:tcPr>
          <w:p w14:paraId="74637D42" w14:textId="2EB5D627" w:rsidR="00780EB1" w:rsidRPr="00545238" w:rsidRDefault="00780EB1" w:rsidP="00780EB1">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55.0%</w:t>
            </w:r>
          </w:p>
        </w:tc>
        <w:tc>
          <w:tcPr>
            <w:tcW w:w="1157" w:type="dxa"/>
            <w:vAlign w:val="center"/>
          </w:tcPr>
          <w:p w14:paraId="27C95533" w14:textId="5FC0CCA2" w:rsidR="00780EB1" w:rsidRPr="00545238" w:rsidRDefault="00780EB1" w:rsidP="00780EB1">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56.0%</w:t>
            </w:r>
          </w:p>
        </w:tc>
        <w:tc>
          <w:tcPr>
            <w:tcW w:w="1157" w:type="dxa"/>
            <w:vAlign w:val="center"/>
          </w:tcPr>
          <w:p w14:paraId="71D641B1" w14:textId="2ACB1644" w:rsidR="00780EB1" w:rsidRPr="00545238" w:rsidRDefault="00780EB1" w:rsidP="00780EB1">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57.0%</w:t>
            </w:r>
          </w:p>
        </w:tc>
        <w:tc>
          <w:tcPr>
            <w:tcW w:w="1161" w:type="dxa"/>
            <w:vAlign w:val="center"/>
          </w:tcPr>
          <w:p w14:paraId="43A31E09" w14:textId="6C7A9EA5" w:rsidR="00780EB1" w:rsidRPr="00545238" w:rsidRDefault="00780EB1" w:rsidP="00780EB1">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hint="eastAsia"/>
                <w:sz w:val="20"/>
                <w:szCs w:val="20"/>
              </w:rPr>
              <w:t>58.0%</w:t>
            </w:r>
          </w:p>
        </w:tc>
      </w:tr>
      <w:tr w:rsidR="00BD5D67" w:rsidRPr="00545238" w14:paraId="6E55B7D2" w14:textId="77777777" w:rsidTr="00BD5D67">
        <w:trPr>
          <w:trHeight w:val="397"/>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61C1FD66" w14:textId="77777777" w:rsidR="00BD5D67" w:rsidRPr="00545238" w:rsidRDefault="00BD5D67" w:rsidP="00BD5D67">
            <w:pPr>
              <w:spacing w:line="280" w:lineRule="exact"/>
              <w:rPr>
                <w:rFonts w:hAnsiTheme="minorEastAsia"/>
                <w:sz w:val="20"/>
                <w:szCs w:val="20"/>
              </w:rPr>
            </w:pPr>
            <w:r w:rsidRPr="00545238">
              <w:rPr>
                <w:rFonts w:hAnsiTheme="minorEastAsia" w:hint="eastAsia"/>
                <w:sz w:val="20"/>
                <w:szCs w:val="20"/>
              </w:rPr>
              <w:t>外来診療単価</w:t>
            </w:r>
          </w:p>
        </w:tc>
        <w:tc>
          <w:tcPr>
            <w:tcW w:w="1156" w:type="dxa"/>
            <w:vAlign w:val="center"/>
          </w:tcPr>
          <w:p w14:paraId="6A232631" w14:textId="1A6B5282"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sz w:val="20"/>
                <w:szCs w:val="20"/>
              </w:rPr>
              <w:t>8,946</w:t>
            </w:r>
            <w:r w:rsidRPr="00545238">
              <w:rPr>
                <w:rFonts w:hAnsiTheme="minorEastAsia" w:hint="eastAsia"/>
                <w:sz w:val="20"/>
                <w:szCs w:val="20"/>
              </w:rPr>
              <w:t>円</w:t>
            </w:r>
          </w:p>
        </w:tc>
        <w:tc>
          <w:tcPr>
            <w:tcW w:w="1157" w:type="dxa"/>
            <w:vAlign w:val="center"/>
          </w:tcPr>
          <w:p w14:paraId="617D1478" w14:textId="3F6D67CB"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9,000円</w:t>
            </w:r>
          </w:p>
        </w:tc>
        <w:tc>
          <w:tcPr>
            <w:tcW w:w="1157" w:type="dxa"/>
            <w:vAlign w:val="center"/>
          </w:tcPr>
          <w:p w14:paraId="1687244D" w14:textId="63339FF3"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9,000円</w:t>
            </w:r>
          </w:p>
        </w:tc>
        <w:tc>
          <w:tcPr>
            <w:tcW w:w="1157" w:type="dxa"/>
            <w:vAlign w:val="center"/>
          </w:tcPr>
          <w:p w14:paraId="5988563E" w14:textId="4E8C18E0"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9,000円</w:t>
            </w:r>
          </w:p>
        </w:tc>
        <w:tc>
          <w:tcPr>
            <w:tcW w:w="1157" w:type="dxa"/>
            <w:vAlign w:val="center"/>
          </w:tcPr>
          <w:p w14:paraId="5E61722C" w14:textId="6FA31CEB"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9,000円</w:t>
            </w:r>
          </w:p>
        </w:tc>
        <w:tc>
          <w:tcPr>
            <w:tcW w:w="1161" w:type="dxa"/>
            <w:vAlign w:val="center"/>
          </w:tcPr>
          <w:p w14:paraId="5B65E02B" w14:textId="5F995184"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sz w:val="20"/>
                <w:szCs w:val="20"/>
              </w:rPr>
              <w:t>9,000円</w:t>
            </w:r>
          </w:p>
        </w:tc>
      </w:tr>
      <w:tr w:rsidR="00BD5D67" w:rsidRPr="00545238" w14:paraId="03E2EB49" w14:textId="77777777" w:rsidTr="00BD5D67">
        <w:trPr>
          <w:trHeight w:val="397"/>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1D656122" w14:textId="3217BD37" w:rsidR="00BD5D67" w:rsidRPr="00545238" w:rsidRDefault="00BD5D67" w:rsidP="00BD5D67">
            <w:pPr>
              <w:spacing w:line="280" w:lineRule="exact"/>
              <w:rPr>
                <w:rFonts w:hAnsiTheme="minorEastAsia"/>
                <w:sz w:val="20"/>
                <w:szCs w:val="20"/>
              </w:rPr>
            </w:pPr>
            <w:r w:rsidRPr="00545238">
              <w:rPr>
                <w:rFonts w:hAnsiTheme="minorEastAsia" w:hint="eastAsia"/>
                <w:sz w:val="20"/>
                <w:szCs w:val="20"/>
              </w:rPr>
              <w:t>入院診療単価</w:t>
            </w:r>
          </w:p>
        </w:tc>
        <w:tc>
          <w:tcPr>
            <w:tcW w:w="1156" w:type="dxa"/>
            <w:vAlign w:val="center"/>
          </w:tcPr>
          <w:p w14:paraId="554C0BE6" w14:textId="262A0874"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AnsiTheme="minorEastAsia"/>
                <w:sz w:val="20"/>
                <w:szCs w:val="20"/>
              </w:rPr>
              <w:t>15,186</w:t>
            </w:r>
            <w:r w:rsidRPr="00545238">
              <w:rPr>
                <w:rFonts w:hAnsiTheme="minorEastAsia" w:hint="eastAsia"/>
                <w:sz w:val="20"/>
                <w:szCs w:val="20"/>
              </w:rPr>
              <w:t>円</w:t>
            </w:r>
          </w:p>
        </w:tc>
        <w:tc>
          <w:tcPr>
            <w:tcW w:w="1157" w:type="dxa"/>
            <w:vAlign w:val="center"/>
          </w:tcPr>
          <w:p w14:paraId="61715962" w14:textId="069A963B"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rPr>
              <w:t>15,200円</w:t>
            </w:r>
          </w:p>
        </w:tc>
        <w:tc>
          <w:tcPr>
            <w:tcW w:w="1157" w:type="dxa"/>
            <w:vAlign w:val="center"/>
          </w:tcPr>
          <w:p w14:paraId="547EF4D8" w14:textId="73821844"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rPr>
              <w:t>15,200円</w:t>
            </w:r>
          </w:p>
        </w:tc>
        <w:tc>
          <w:tcPr>
            <w:tcW w:w="1157" w:type="dxa"/>
            <w:vAlign w:val="center"/>
          </w:tcPr>
          <w:p w14:paraId="2583E00E" w14:textId="60E9E9CE"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rPr>
              <w:t>15,200円</w:t>
            </w:r>
          </w:p>
        </w:tc>
        <w:tc>
          <w:tcPr>
            <w:tcW w:w="1157" w:type="dxa"/>
            <w:vAlign w:val="center"/>
          </w:tcPr>
          <w:p w14:paraId="4F374DE7" w14:textId="08BB5C7B"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rPr>
              <w:t>15,200円</w:t>
            </w:r>
          </w:p>
        </w:tc>
        <w:tc>
          <w:tcPr>
            <w:tcW w:w="1161" w:type="dxa"/>
            <w:vAlign w:val="center"/>
          </w:tcPr>
          <w:p w14:paraId="17B48870" w14:textId="16D78997" w:rsidR="00BD5D67" w:rsidRPr="00545238" w:rsidRDefault="00BD5D67" w:rsidP="00BD5D67">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rFonts w:hint="eastAsia"/>
              </w:rPr>
              <w:t>15,200円</w:t>
            </w:r>
          </w:p>
        </w:tc>
      </w:tr>
    </w:tbl>
    <w:p w14:paraId="1BA52357" w14:textId="64D18A65" w:rsidR="000C34B8" w:rsidRPr="00545238" w:rsidRDefault="000C34B8" w:rsidP="0063242A"/>
    <w:p w14:paraId="55B73874" w14:textId="77777777" w:rsidR="000C34B8" w:rsidRPr="00545238" w:rsidRDefault="000C34B8">
      <w:pPr>
        <w:widowControl/>
        <w:jc w:val="left"/>
      </w:pPr>
      <w:r w:rsidRPr="00545238">
        <w:br w:type="page"/>
      </w:r>
    </w:p>
    <w:p w14:paraId="7798FBEE" w14:textId="77777777" w:rsidR="00EC65C9" w:rsidRPr="00545238" w:rsidRDefault="00EC65C9" w:rsidP="00C4056D">
      <w:pPr>
        <w:rPr>
          <w:b/>
          <w:bCs/>
          <w:color w:val="385623" w:themeColor="accent6" w:themeShade="80"/>
          <w:sz w:val="28"/>
          <w:szCs w:val="28"/>
        </w:rPr>
      </w:pPr>
      <w:r w:rsidRPr="00545238">
        <w:rPr>
          <w:rFonts w:hint="eastAsia"/>
          <w:b/>
          <w:bCs/>
          <w:color w:val="385623" w:themeColor="accent6" w:themeShade="80"/>
          <w:sz w:val="28"/>
          <w:szCs w:val="28"/>
        </w:rPr>
        <w:lastRenderedPageBreak/>
        <w:t>（３）経費節減に係るもの</w:t>
      </w:r>
    </w:p>
    <w:p w14:paraId="6F4830C8" w14:textId="05CFCED9" w:rsidR="00FF6FFB" w:rsidRPr="00545238" w:rsidRDefault="00D70620" w:rsidP="00B24A8B">
      <w:pPr>
        <w:ind w:firstLineChars="100" w:firstLine="220"/>
      </w:pPr>
      <w:r w:rsidRPr="00545238">
        <w:rPr>
          <w:rFonts w:hint="eastAsia"/>
        </w:rPr>
        <w:t>厚生労働省による令和3（2021）年度病院経営管理指標によると、病床数が20床以上49床以下の同規模自治体病院の医薬品費比率は</w:t>
      </w:r>
      <w:r w:rsidRPr="00545238">
        <w:t>10.6</w:t>
      </w:r>
      <w:r w:rsidRPr="00545238">
        <w:rPr>
          <w:rFonts w:hint="eastAsia"/>
        </w:rPr>
        <w:t>％、民間病院（医療法人）は</w:t>
      </w:r>
      <w:r w:rsidRPr="00545238">
        <w:t>11.1</w:t>
      </w:r>
      <w:r w:rsidRPr="00545238">
        <w:rPr>
          <w:rFonts w:hint="eastAsia"/>
        </w:rPr>
        <w:t>％となっており、町立下川病院における医薬品費の割合は同規模自治体病院と比較し割合が</w:t>
      </w:r>
      <w:r w:rsidR="003C6C09" w:rsidRPr="00545238">
        <w:rPr>
          <w:rFonts w:hint="eastAsia"/>
        </w:rPr>
        <w:t>低く</w:t>
      </w:r>
      <w:r w:rsidRPr="00545238">
        <w:rPr>
          <w:rFonts w:hint="eastAsia"/>
        </w:rPr>
        <w:t>なっています。</w:t>
      </w:r>
    </w:p>
    <w:p w14:paraId="5524FC04" w14:textId="77777777" w:rsidR="00D70620" w:rsidRPr="00545238" w:rsidRDefault="00D70620" w:rsidP="00EC65C9"/>
    <w:tbl>
      <w:tblPr>
        <w:tblStyle w:val="31"/>
        <w:tblW w:w="5000" w:type="pct"/>
        <w:jc w:val="center"/>
        <w:tblLayout w:type="fixed"/>
        <w:tblCellMar>
          <w:left w:w="57" w:type="dxa"/>
          <w:right w:w="57" w:type="dxa"/>
        </w:tblCellMar>
        <w:tblLook w:val="04A0" w:firstRow="1" w:lastRow="0" w:firstColumn="1" w:lastColumn="0" w:noHBand="0" w:noVBand="1"/>
      </w:tblPr>
      <w:tblGrid>
        <w:gridCol w:w="1697"/>
        <w:gridCol w:w="1228"/>
        <w:gridCol w:w="1228"/>
        <w:gridCol w:w="1228"/>
        <w:gridCol w:w="1228"/>
        <w:gridCol w:w="1228"/>
        <w:gridCol w:w="1228"/>
      </w:tblGrid>
      <w:tr w:rsidR="000E219C" w:rsidRPr="00545238" w14:paraId="7FC42ACA" w14:textId="77777777" w:rsidTr="000E219C">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FFFFFF" w:themeColor="background1"/>
              <w:left w:val="nil"/>
              <w:bottom w:val="single" w:sz="4" w:space="0" w:color="FFFFFF" w:themeColor="background1"/>
              <w:right w:val="single" w:sz="4" w:space="0" w:color="FFFFFF" w:themeColor="background1"/>
            </w:tcBorders>
          </w:tcPr>
          <w:p w14:paraId="230BF821" w14:textId="77777777" w:rsidR="000E219C" w:rsidRPr="00545238" w:rsidRDefault="000E219C" w:rsidP="00A443F6">
            <w:pPr>
              <w:spacing w:line="280" w:lineRule="exact"/>
              <w:rPr>
                <w:rFonts w:hAnsiTheme="minorEastAsia"/>
                <w:sz w:val="18"/>
                <w:szCs w:val="18"/>
              </w:rPr>
            </w:pP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AE1BB" w14:textId="77777777" w:rsidR="000E219C" w:rsidRPr="00545238" w:rsidRDefault="000E219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令和４年度（2022）</w:t>
            </w:r>
          </w:p>
          <w:p w14:paraId="76F2914E" w14:textId="77777777" w:rsidR="000E219C" w:rsidRPr="00545238" w:rsidRDefault="000E219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（実績）</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BD5D63" w14:textId="77777777" w:rsidR="000E219C" w:rsidRPr="00545238" w:rsidRDefault="000E219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令和５年度（2023）</w:t>
            </w:r>
          </w:p>
          <w:p w14:paraId="45B48923" w14:textId="77777777" w:rsidR="000E219C" w:rsidRPr="00545238" w:rsidRDefault="000E219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（見込み）</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DEC51" w14:textId="77777777" w:rsidR="000E219C" w:rsidRPr="00545238" w:rsidRDefault="000E219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令和６年度（2024）</w:t>
            </w:r>
          </w:p>
          <w:p w14:paraId="5D5FA8C7" w14:textId="77777777" w:rsidR="000E219C" w:rsidRPr="00545238" w:rsidRDefault="000E219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AD3D4" w14:textId="77777777" w:rsidR="000E219C" w:rsidRPr="00545238" w:rsidRDefault="000E219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令和７年度（2025）</w:t>
            </w:r>
          </w:p>
          <w:p w14:paraId="1AFD3752" w14:textId="77777777" w:rsidR="000E219C" w:rsidRPr="00545238" w:rsidRDefault="000E219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00D51" w14:textId="77777777" w:rsidR="000E219C" w:rsidRPr="00545238" w:rsidRDefault="000E219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令和８年度（2026）</w:t>
            </w:r>
          </w:p>
          <w:p w14:paraId="574BD609" w14:textId="77777777" w:rsidR="000E219C" w:rsidRPr="00545238" w:rsidRDefault="000E219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EE99E" w14:textId="77777777" w:rsidR="000E219C" w:rsidRPr="00545238" w:rsidRDefault="000E219C"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sz w:val="15"/>
                <w:szCs w:val="15"/>
              </w:rPr>
            </w:pPr>
            <w:r w:rsidRPr="00545238">
              <w:rPr>
                <w:rFonts w:hint="eastAsia"/>
                <w:sz w:val="15"/>
                <w:szCs w:val="15"/>
              </w:rPr>
              <w:t>令和９年度（2027）</w:t>
            </w:r>
          </w:p>
          <w:p w14:paraId="3B351DC7" w14:textId="77777777" w:rsidR="000E219C" w:rsidRPr="00545238" w:rsidRDefault="000E219C"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Theme="minorEastAsia"/>
                <w:sz w:val="18"/>
                <w:szCs w:val="18"/>
              </w:rPr>
            </w:pPr>
            <w:r w:rsidRPr="00545238">
              <w:rPr>
                <w:rFonts w:hint="eastAsia"/>
                <w:sz w:val="15"/>
                <w:szCs w:val="15"/>
              </w:rPr>
              <w:t>（目標）</w:t>
            </w:r>
          </w:p>
        </w:tc>
      </w:tr>
      <w:tr w:rsidR="00FC21DD" w:rsidRPr="00545238" w14:paraId="4A05DE94" w14:textId="77777777" w:rsidTr="003C6C09">
        <w:trPr>
          <w:trHeight w:val="397"/>
          <w:jc w:val="center"/>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FFFFFF" w:themeColor="background1"/>
            </w:tcBorders>
            <w:vAlign w:val="center"/>
          </w:tcPr>
          <w:p w14:paraId="23AA7CDF" w14:textId="2EF62107" w:rsidR="00FC21DD" w:rsidRPr="00545238" w:rsidRDefault="00FC21DD" w:rsidP="00FC21DD">
            <w:pPr>
              <w:spacing w:line="280" w:lineRule="exact"/>
              <w:rPr>
                <w:rFonts w:hAnsiTheme="minorEastAsia"/>
                <w:sz w:val="20"/>
                <w:szCs w:val="20"/>
              </w:rPr>
            </w:pPr>
            <w:r w:rsidRPr="00545238">
              <w:rPr>
                <w:rFonts w:hAnsiTheme="minorEastAsia" w:hint="eastAsia"/>
                <w:sz w:val="20"/>
                <w:szCs w:val="20"/>
              </w:rPr>
              <w:t>医薬品費比率</w:t>
            </w:r>
          </w:p>
        </w:tc>
        <w:tc>
          <w:tcPr>
            <w:tcW w:w="1228" w:type="dxa"/>
            <w:tcBorders>
              <w:top w:val="single" w:sz="4" w:space="0" w:color="FFFFFF" w:themeColor="background1"/>
            </w:tcBorders>
            <w:vAlign w:val="center"/>
          </w:tcPr>
          <w:p w14:paraId="5E8549A8" w14:textId="54B0BC81"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3.8%</w:t>
            </w:r>
          </w:p>
        </w:tc>
        <w:tc>
          <w:tcPr>
            <w:tcW w:w="1228" w:type="dxa"/>
            <w:tcBorders>
              <w:top w:val="single" w:sz="4" w:space="0" w:color="FFFFFF" w:themeColor="background1"/>
            </w:tcBorders>
            <w:vAlign w:val="center"/>
          </w:tcPr>
          <w:p w14:paraId="3A679948" w14:textId="4E60A04E"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3.8%</w:t>
            </w:r>
          </w:p>
        </w:tc>
        <w:tc>
          <w:tcPr>
            <w:tcW w:w="1228" w:type="dxa"/>
            <w:tcBorders>
              <w:top w:val="single" w:sz="4" w:space="0" w:color="FFFFFF" w:themeColor="background1"/>
            </w:tcBorders>
            <w:vAlign w:val="center"/>
          </w:tcPr>
          <w:p w14:paraId="33704489" w14:textId="56749DA8"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3.8%</w:t>
            </w:r>
          </w:p>
        </w:tc>
        <w:tc>
          <w:tcPr>
            <w:tcW w:w="1228" w:type="dxa"/>
            <w:tcBorders>
              <w:top w:val="single" w:sz="4" w:space="0" w:color="FFFFFF" w:themeColor="background1"/>
            </w:tcBorders>
            <w:vAlign w:val="center"/>
          </w:tcPr>
          <w:p w14:paraId="75020C64" w14:textId="3D20843B"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3.8%</w:t>
            </w:r>
          </w:p>
        </w:tc>
        <w:tc>
          <w:tcPr>
            <w:tcW w:w="1228" w:type="dxa"/>
            <w:tcBorders>
              <w:top w:val="single" w:sz="4" w:space="0" w:color="FFFFFF" w:themeColor="background1"/>
            </w:tcBorders>
            <w:vAlign w:val="center"/>
          </w:tcPr>
          <w:p w14:paraId="6AA24340" w14:textId="259F0716"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3.8%</w:t>
            </w:r>
          </w:p>
        </w:tc>
        <w:tc>
          <w:tcPr>
            <w:tcW w:w="1228" w:type="dxa"/>
            <w:tcBorders>
              <w:top w:val="single" w:sz="4" w:space="0" w:color="FFFFFF" w:themeColor="background1"/>
            </w:tcBorders>
            <w:vAlign w:val="center"/>
          </w:tcPr>
          <w:p w14:paraId="6DFACFE1" w14:textId="7F593B04"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3.8%</w:t>
            </w:r>
          </w:p>
        </w:tc>
      </w:tr>
      <w:tr w:rsidR="00FC21DD" w:rsidRPr="00545238" w14:paraId="390726B3" w14:textId="77777777" w:rsidTr="003C6C09">
        <w:trPr>
          <w:trHeight w:val="397"/>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5E38A6B6" w14:textId="0596886B" w:rsidR="00FC21DD" w:rsidRPr="00545238" w:rsidRDefault="00FC21DD" w:rsidP="00FC21DD">
            <w:pPr>
              <w:spacing w:line="280" w:lineRule="exact"/>
              <w:rPr>
                <w:rFonts w:hAnsiTheme="minorEastAsia"/>
                <w:sz w:val="20"/>
                <w:szCs w:val="20"/>
              </w:rPr>
            </w:pPr>
            <w:r w:rsidRPr="00545238">
              <w:rPr>
                <w:rFonts w:hAnsiTheme="minorEastAsia" w:hint="eastAsia"/>
                <w:sz w:val="20"/>
                <w:szCs w:val="20"/>
              </w:rPr>
              <w:t>医療材料費比率</w:t>
            </w:r>
          </w:p>
        </w:tc>
        <w:tc>
          <w:tcPr>
            <w:tcW w:w="1228" w:type="dxa"/>
            <w:vAlign w:val="center"/>
          </w:tcPr>
          <w:p w14:paraId="3E6070E1" w14:textId="1B3C8233"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7.0%</w:t>
            </w:r>
          </w:p>
        </w:tc>
        <w:tc>
          <w:tcPr>
            <w:tcW w:w="1228" w:type="dxa"/>
            <w:vAlign w:val="center"/>
          </w:tcPr>
          <w:p w14:paraId="14D73CA3" w14:textId="6BF2A36E"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7.0%</w:t>
            </w:r>
          </w:p>
        </w:tc>
        <w:tc>
          <w:tcPr>
            <w:tcW w:w="1228" w:type="dxa"/>
            <w:vAlign w:val="center"/>
          </w:tcPr>
          <w:p w14:paraId="203DE4FA" w14:textId="52D1290C"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7.0%</w:t>
            </w:r>
          </w:p>
        </w:tc>
        <w:tc>
          <w:tcPr>
            <w:tcW w:w="1228" w:type="dxa"/>
            <w:vAlign w:val="center"/>
          </w:tcPr>
          <w:p w14:paraId="0186014C" w14:textId="237DA13B"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7.0%</w:t>
            </w:r>
          </w:p>
        </w:tc>
        <w:tc>
          <w:tcPr>
            <w:tcW w:w="1228" w:type="dxa"/>
            <w:vAlign w:val="center"/>
          </w:tcPr>
          <w:p w14:paraId="0CEC761D" w14:textId="60DFA8BD"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7.0%</w:t>
            </w:r>
          </w:p>
        </w:tc>
        <w:tc>
          <w:tcPr>
            <w:tcW w:w="1228" w:type="dxa"/>
            <w:vAlign w:val="center"/>
          </w:tcPr>
          <w:p w14:paraId="667BDE2C" w14:textId="1D39F8EC" w:rsidR="00FC21DD" w:rsidRPr="00545238" w:rsidRDefault="00FC21DD" w:rsidP="00FC21DD">
            <w:pPr>
              <w:spacing w:line="280" w:lineRule="exact"/>
              <w:jc w:val="right"/>
              <w:cnfStyle w:val="000000000000" w:firstRow="0" w:lastRow="0" w:firstColumn="0" w:lastColumn="0" w:oddVBand="0" w:evenVBand="0" w:oddHBand="0" w:evenHBand="0" w:firstRowFirstColumn="0" w:firstRowLastColumn="0" w:lastRowFirstColumn="0" w:lastRowLastColumn="0"/>
              <w:rPr>
                <w:rFonts w:hAnsiTheme="minorEastAsia"/>
                <w:sz w:val="20"/>
                <w:szCs w:val="20"/>
              </w:rPr>
            </w:pPr>
            <w:r w:rsidRPr="00545238">
              <w:rPr>
                <w:sz w:val="20"/>
                <w:szCs w:val="20"/>
              </w:rPr>
              <w:t>7.0%</w:t>
            </w:r>
          </w:p>
        </w:tc>
      </w:tr>
    </w:tbl>
    <w:p w14:paraId="7C6EC361" w14:textId="77777777" w:rsidR="000E219C" w:rsidRPr="00545238" w:rsidRDefault="000E219C" w:rsidP="000E219C"/>
    <w:p w14:paraId="45C51DB7" w14:textId="48EB4F38" w:rsidR="00EC65C9" w:rsidRPr="00545238" w:rsidRDefault="00EC65C9" w:rsidP="00C4056D">
      <w:pPr>
        <w:rPr>
          <w:b/>
          <w:bCs/>
          <w:color w:val="385623" w:themeColor="accent6" w:themeShade="80"/>
          <w:sz w:val="28"/>
          <w:szCs w:val="28"/>
        </w:rPr>
      </w:pPr>
      <w:r w:rsidRPr="00545238">
        <w:rPr>
          <w:rFonts w:hint="eastAsia"/>
          <w:b/>
          <w:bCs/>
          <w:color w:val="385623" w:themeColor="accent6" w:themeShade="80"/>
          <w:sz w:val="28"/>
          <w:szCs w:val="28"/>
        </w:rPr>
        <w:t>（４）経営の安定性に係るもの</w:t>
      </w:r>
    </w:p>
    <w:p w14:paraId="79218C1F" w14:textId="2E7B6F8B" w:rsidR="00EA2F06" w:rsidRPr="00545238" w:rsidRDefault="000F7C01" w:rsidP="00D36463">
      <w:pPr>
        <w:ind w:firstLineChars="100" w:firstLine="220"/>
      </w:pPr>
      <w:r w:rsidRPr="00545238">
        <w:rPr>
          <w:rFonts w:hint="eastAsia"/>
        </w:rPr>
        <w:t>医療法や診療報酬の収入に係るため、現在の医師・看護師・その他医療職を現在の人数を確保します。</w:t>
      </w:r>
    </w:p>
    <w:p w14:paraId="23B595B0" w14:textId="3BD814A7" w:rsidR="000F7C01" w:rsidRPr="00545238" w:rsidRDefault="000F7C01" w:rsidP="000F7C01"/>
    <w:tbl>
      <w:tblPr>
        <w:tblStyle w:val="31"/>
        <w:tblW w:w="9072" w:type="dxa"/>
        <w:tblLook w:val="04A0" w:firstRow="1" w:lastRow="0" w:firstColumn="1" w:lastColumn="0" w:noHBand="0" w:noVBand="1"/>
      </w:tblPr>
      <w:tblGrid>
        <w:gridCol w:w="1843"/>
        <w:gridCol w:w="1204"/>
        <w:gridCol w:w="1205"/>
        <w:gridCol w:w="1205"/>
        <w:gridCol w:w="1205"/>
        <w:gridCol w:w="1205"/>
        <w:gridCol w:w="1205"/>
      </w:tblGrid>
      <w:tr w:rsidR="005503C1" w:rsidRPr="00545238" w14:paraId="094E7D62" w14:textId="77777777" w:rsidTr="00997A6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left w:val="nil"/>
              <w:bottom w:val="single" w:sz="4" w:space="0" w:color="FFFFFF" w:themeColor="background1"/>
              <w:right w:val="single" w:sz="4" w:space="0" w:color="FFFFFF" w:themeColor="background1"/>
            </w:tcBorders>
          </w:tcPr>
          <w:p w14:paraId="110FBE1D" w14:textId="77777777" w:rsidR="005503C1" w:rsidRPr="00545238" w:rsidRDefault="005503C1" w:rsidP="00A443F6">
            <w:pPr>
              <w:spacing w:line="280" w:lineRule="exact"/>
              <w:rPr>
                <w:rFonts w:hAnsi="游ゴシック Medium"/>
                <w:sz w:val="18"/>
                <w:szCs w:val="18"/>
              </w:rPr>
            </w:pP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FD0E31" w14:textId="77777777" w:rsidR="005503C1" w:rsidRPr="00545238" w:rsidRDefault="005503C1"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5"/>
                <w:szCs w:val="15"/>
              </w:rPr>
            </w:pPr>
            <w:r w:rsidRPr="00545238">
              <w:rPr>
                <w:rFonts w:hAnsi="游ゴシック Medium" w:hint="eastAsia"/>
                <w:sz w:val="15"/>
                <w:szCs w:val="15"/>
              </w:rPr>
              <w:t>令和４年度（2022）</w:t>
            </w:r>
          </w:p>
          <w:p w14:paraId="3E16355C" w14:textId="77777777" w:rsidR="005503C1" w:rsidRPr="00545238" w:rsidRDefault="005503C1"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545238">
              <w:rPr>
                <w:rFonts w:hAnsi="游ゴシック Medium" w:hint="eastAsia"/>
                <w:sz w:val="15"/>
                <w:szCs w:val="15"/>
              </w:rPr>
              <w:t>（実績）</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9CFCD" w14:textId="77777777" w:rsidR="005503C1" w:rsidRPr="00545238" w:rsidRDefault="005503C1"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5"/>
                <w:szCs w:val="15"/>
              </w:rPr>
            </w:pPr>
            <w:r w:rsidRPr="00545238">
              <w:rPr>
                <w:rFonts w:hAnsi="游ゴシック Medium" w:hint="eastAsia"/>
                <w:sz w:val="15"/>
                <w:szCs w:val="15"/>
              </w:rPr>
              <w:t>令和５年度（2023）</w:t>
            </w:r>
          </w:p>
          <w:p w14:paraId="1475F352" w14:textId="77777777" w:rsidR="005503C1" w:rsidRPr="00545238" w:rsidRDefault="005503C1"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545238">
              <w:rPr>
                <w:rFonts w:hAnsi="游ゴシック Medium" w:hint="eastAsia"/>
                <w:sz w:val="15"/>
                <w:szCs w:val="15"/>
              </w:rPr>
              <w:t>（見込み）</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45068" w14:textId="77777777" w:rsidR="005503C1" w:rsidRPr="00545238" w:rsidRDefault="005503C1"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5"/>
                <w:szCs w:val="15"/>
              </w:rPr>
            </w:pPr>
            <w:r w:rsidRPr="00545238">
              <w:rPr>
                <w:rFonts w:hAnsi="游ゴシック Medium" w:hint="eastAsia"/>
                <w:sz w:val="15"/>
                <w:szCs w:val="15"/>
              </w:rPr>
              <w:t>令和６年度（2024）</w:t>
            </w:r>
          </w:p>
          <w:p w14:paraId="1C8D616D" w14:textId="77777777" w:rsidR="005503C1" w:rsidRPr="00545238" w:rsidRDefault="005503C1"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545238">
              <w:rPr>
                <w:rFonts w:hAnsi="游ゴシック Medium" w:hint="eastAsia"/>
                <w:sz w:val="15"/>
                <w:szCs w:val="15"/>
              </w:rPr>
              <w:t>（目標）</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F5C8D" w14:textId="77777777" w:rsidR="005503C1" w:rsidRPr="00545238" w:rsidRDefault="005503C1"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5"/>
                <w:szCs w:val="15"/>
              </w:rPr>
            </w:pPr>
            <w:r w:rsidRPr="00545238">
              <w:rPr>
                <w:rFonts w:hAnsi="游ゴシック Medium" w:hint="eastAsia"/>
                <w:sz w:val="15"/>
                <w:szCs w:val="15"/>
              </w:rPr>
              <w:t>令和７年度（2025）</w:t>
            </w:r>
          </w:p>
          <w:p w14:paraId="71EE71C6" w14:textId="77777777" w:rsidR="005503C1" w:rsidRPr="00545238" w:rsidRDefault="005503C1"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545238">
              <w:rPr>
                <w:rFonts w:hAnsi="游ゴシック Medium" w:hint="eastAsia"/>
                <w:sz w:val="15"/>
                <w:szCs w:val="15"/>
              </w:rPr>
              <w:t>（目標）</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FB024" w14:textId="77777777" w:rsidR="005503C1" w:rsidRPr="00545238" w:rsidRDefault="005503C1"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5"/>
                <w:szCs w:val="15"/>
              </w:rPr>
            </w:pPr>
            <w:r w:rsidRPr="00545238">
              <w:rPr>
                <w:rFonts w:hAnsi="游ゴシック Medium" w:hint="eastAsia"/>
                <w:sz w:val="15"/>
                <w:szCs w:val="15"/>
              </w:rPr>
              <w:t>令和８年度（2026）</w:t>
            </w:r>
          </w:p>
          <w:p w14:paraId="1A652E9F" w14:textId="77777777" w:rsidR="005503C1" w:rsidRPr="00545238" w:rsidRDefault="005503C1"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545238">
              <w:rPr>
                <w:rFonts w:hAnsi="游ゴシック Medium" w:hint="eastAsia"/>
                <w:sz w:val="15"/>
                <w:szCs w:val="15"/>
              </w:rPr>
              <w:t>（目標）</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A3F90" w14:textId="77777777" w:rsidR="005503C1" w:rsidRPr="00545238" w:rsidRDefault="005503C1" w:rsidP="00A443F6">
            <w:pPr>
              <w:widowControl/>
              <w:snapToGrid w:val="0"/>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5"/>
                <w:szCs w:val="15"/>
              </w:rPr>
            </w:pPr>
            <w:r w:rsidRPr="00545238">
              <w:rPr>
                <w:rFonts w:hAnsi="游ゴシック Medium" w:hint="eastAsia"/>
                <w:sz w:val="15"/>
                <w:szCs w:val="15"/>
              </w:rPr>
              <w:t>令和９年度（2027）</w:t>
            </w:r>
          </w:p>
          <w:p w14:paraId="22253AD3" w14:textId="77777777" w:rsidR="005503C1" w:rsidRPr="00545238" w:rsidRDefault="005503C1" w:rsidP="00A443F6">
            <w:pPr>
              <w:spacing w:line="20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545238">
              <w:rPr>
                <w:rFonts w:hAnsi="游ゴシック Medium" w:hint="eastAsia"/>
                <w:sz w:val="15"/>
                <w:szCs w:val="15"/>
              </w:rPr>
              <w:t>（目標）</w:t>
            </w:r>
          </w:p>
        </w:tc>
      </w:tr>
      <w:tr w:rsidR="001D0572" w:rsidRPr="00545238" w14:paraId="4D97170C"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tcBorders>
            <w:vAlign w:val="center"/>
          </w:tcPr>
          <w:p w14:paraId="232CCC14"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医師数</w:t>
            </w:r>
          </w:p>
        </w:tc>
        <w:tc>
          <w:tcPr>
            <w:tcW w:w="1204" w:type="dxa"/>
            <w:tcBorders>
              <w:top w:val="single" w:sz="4" w:space="0" w:color="FFFFFF" w:themeColor="background1"/>
            </w:tcBorders>
            <w:shd w:val="clear" w:color="auto" w:fill="auto"/>
            <w:vAlign w:val="center"/>
          </w:tcPr>
          <w:p w14:paraId="089DECF1" w14:textId="5F60185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2人</w:t>
            </w:r>
          </w:p>
        </w:tc>
        <w:tc>
          <w:tcPr>
            <w:tcW w:w="1205" w:type="dxa"/>
            <w:tcBorders>
              <w:top w:val="single" w:sz="4" w:space="0" w:color="FFFFFF" w:themeColor="background1"/>
            </w:tcBorders>
            <w:vAlign w:val="center"/>
          </w:tcPr>
          <w:p w14:paraId="2D978C94" w14:textId="0E0C4D6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2人</w:t>
            </w:r>
          </w:p>
        </w:tc>
        <w:tc>
          <w:tcPr>
            <w:tcW w:w="1205" w:type="dxa"/>
            <w:tcBorders>
              <w:top w:val="single" w:sz="4" w:space="0" w:color="FFFFFF" w:themeColor="background1"/>
            </w:tcBorders>
            <w:vAlign w:val="center"/>
          </w:tcPr>
          <w:p w14:paraId="29F8D7FE" w14:textId="6A289F8B"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2人</w:t>
            </w:r>
          </w:p>
        </w:tc>
        <w:tc>
          <w:tcPr>
            <w:tcW w:w="1205" w:type="dxa"/>
            <w:tcBorders>
              <w:top w:val="single" w:sz="4" w:space="0" w:color="FFFFFF" w:themeColor="background1"/>
            </w:tcBorders>
            <w:vAlign w:val="center"/>
          </w:tcPr>
          <w:p w14:paraId="4A82F707" w14:textId="0921F041"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2人</w:t>
            </w:r>
          </w:p>
        </w:tc>
        <w:tc>
          <w:tcPr>
            <w:tcW w:w="1205" w:type="dxa"/>
            <w:tcBorders>
              <w:top w:val="single" w:sz="4" w:space="0" w:color="FFFFFF" w:themeColor="background1"/>
            </w:tcBorders>
            <w:vAlign w:val="center"/>
          </w:tcPr>
          <w:p w14:paraId="1D4B9386" w14:textId="36003417"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2人</w:t>
            </w:r>
          </w:p>
        </w:tc>
        <w:tc>
          <w:tcPr>
            <w:tcW w:w="1205" w:type="dxa"/>
            <w:tcBorders>
              <w:top w:val="single" w:sz="4" w:space="0" w:color="FFFFFF" w:themeColor="background1"/>
            </w:tcBorders>
            <w:vAlign w:val="center"/>
          </w:tcPr>
          <w:p w14:paraId="77673632" w14:textId="57E264D8"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2人</w:t>
            </w:r>
          </w:p>
        </w:tc>
      </w:tr>
      <w:tr w:rsidR="001D0572" w:rsidRPr="00545238" w14:paraId="253399CA"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4DFF393"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看護師・</w:t>
            </w:r>
          </w:p>
          <w:p w14:paraId="385BFD01" w14:textId="1BA21A84"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准看護師数</w:t>
            </w:r>
          </w:p>
        </w:tc>
        <w:tc>
          <w:tcPr>
            <w:tcW w:w="1204" w:type="dxa"/>
            <w:shd w:val="clear" w:color="auto" w:fill="auto"/>
            <w:vAlign w:val="center"/>
          </w:tcPr>
          <w:p w14:paraId="3C05DA71" w14:textId="772CC509"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20人</w:t>
            </w:r>
          </w:p>
        </w:tc>
        <w:tc>
          <w:tcPr>
            <w:tcW w:w="1205" w:type="dxa"/>
            <w:vAlign w:val="center"/>
          </w:tcPr>
          <w:p w14:paraId="4799FB0A" w14:textId="09018EA8"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20人</w:t>
            </w:r>
          </w:p>
        </w:tc>
        <w:tc>
          <w:tcPr>
            <w:tcW w:w="1205" w:type="dxa"/>
            <w:vAlign w:val="center"/>
          </w:tcPr>
          <w:p w14:paraId="79408E3D" w14:textId="337D918E"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20人</w:t>
            </w:r>
          </w:p>
        </w:tc>
        <w:tc>
          <w:tcPr>
            <w:tcW w:w="1205" w:type="dxa"/>
            <w:vAlign w:val="center"/>
          </w:tcPr>
          <w:p w14:paraId="3C9DB1AC" w14:textId="760A96AC"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20人</w:t>
            </w:r>
          </w:p>
        </w:tc>
        <w:tc>
          <w:tcPr>
            <w:tcW w:w="1205" w:type="dxa"/>
            <w:vAlign w:val="center"/>
          </w:tcPr>
          <w:p w14:paraId="08B5E28A" w14:textId="40DB3211"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20人</w:t>
            </w:r>
          </w:p>
        </w:tc>
        <w:tc>
          <w:tcPr>
            <w:tcW w:w="1205" w:type="dxa"/>
            <w:vAlign w:val="center"/>
          </w:tcPr>
          <w:p w14:paraId="44C06D72" w14:textId="2343A064"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20人</w:t>
            </w:r>
          </w:p>
        </w:tc>
      </w:tr>
      <w:tr w:rsidR="001D0572" w:rsidRPr="00545238" w14:paraId="4CD8C70A"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A90D5B4" w14:textId="46FB4C13"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看護補助数</w:t>
            </w:r>
          </w:p>
        </w:tc>
        <w:tc>
          <w:tcPr>
            <w:tcW w:w="1204" w:type="dxa"/>
            <w:shd w:val="clear" w:color="auto" w:fill="auto"/>
            <w:vAlign w:val="center"/>
          </w:tcPr>
          <w:p w14:paraId="61632EE8" w14:textId="0B8FED79"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9人</w:t>
            </w:r>
          </w:p>
        </w:tc>
        <w:tc>
          <w:tcPr>
            <w:tcW w:w="1205" w:type="dxa"/>
            <w:vAlign w:val="center"/>
          </w:tcPr>
          <w:p w14:paraId="350B764A" w14:textId="1BCA85A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9人</w:t>
            </w:r>
          </w:p>
        </w:tc>
        <w:tc>
          <w:tcPr>
            <w:tcW w:w="1205" w:type="dxa"/>
            <w:vAlign w:val="center"/>
          </w:tcPr>
          <w:p w14:paraId="13C5BFF7" w14:textId="7345CA4D"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9人</w:t>
            </w:r>
          </w:p>
        </w:tc>
        <w:tc>
          <w:tcPr>
            <w:tcW w:w="1205" w:type="dxa"/>
            <w:vAlign w:val="center"/>
          </w:tcPr>
          <w:p w14:paraId="24621A5C" w14:textId="0F433302"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9人</w:t>
            </w:r>
          </w:p>
        </w:tc>
        <w:tc>
          <w:tcPr>
            <w:tcW w:w="1205" w:type="dxa"/>
            <w:vAlign w:val="center"/>
          </w:tcPr>
          <w:p w14:paraId="6299F4AA" w14:textId="341C9C9B"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9人</w:t>
            </w:r>
          </w:p>
        </w:tc>
        <w:tc>
          <w:tcPr>
            <w:tcW w:w="1205" w:type="dxa"/>
            <w:vAlign w:val="center"/>
          </w:tcPr>
          <w:p w14:paraId="474C1545" w14:textId="746CE1B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9人</w:t>
            </w:r>
          </w:p>
        </w:tc>
      </w:tr>
      <w:tr w:rsidR="001D0572" w:rsidRPr="00545238" w14:paraId="2AE8C5B4" w14:textId="77777777" w:rsidTr="0086603A">
        <w:trPr>
          <w:trHeight w:val="68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79F9906"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理学療法士・</w:t>
            </w:r>
          </w:p>
          <w:p w14:paraId="50BE4F53"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作業療法士数</w:t>
            </w:r>
          </w:p>
        </w:tc>
        <w:tc>
          <w:tcPr>
            <w:tcW w:w="1204" w:type="dxa"/>
            <w:shd w:val="clear" w:color="auto" w:fill="auto"/>
            <w:vAlign w:val="center"/>
          </w:tcPr>
          <w:p w14:paraId="2FF5FC51" w14:textId="2B95F088"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0ADD8F1D" w14:textId="4375D0C6"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70C7FD49" w14:textId="576EE462"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434CCABC" w14:textId="2008843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740A79D1" w14:textId="48B0A566"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50F039DD" w14:textId="101BE49A"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r>
      <w:tr w:rsidR="001D0572" w:rsidRPr="00545238" w14:paraId="6025E704"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EF54BE1"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薬剤師数</w:t>
            </w:r>
          </w:p>
        </w:tc>
        <w:tc>
          <w:tcPr>
            <w:tcW w:w="1204" w:type="dxa"/>
            <w:shd w:val="clear" w:color="auto" w:fill="auto"/>
            <w:vAlign w:val="center"/>
          </w:tcPr>
          <w:p w14:paraId="636CC722" w14:textId="32396660"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5F205FBB" w14:textId="19D720DC"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780576DA" w14:textId="543C598B"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04AD74F2" w14:textId="01C4ACBD"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0D6C2330" w14:textId="3BC611A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088E8F8E" w14:textId="191DA790"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r>
      <w:tr w:rsidR="001D0572" w:rsidRPr="00545238" w14:paraId="28369B7E"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91C79A5"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臨床検査技師数</w:t>
            </w:r>
          </w:p>
        </w:tc>
        <w:tc>
          <w:tcPr>
            <w:tcW w:w="1204" w:type="dxa"/>
            <w:shd w:val="clear" w:color="auto" w:fill="auto"/>
            <w:vAlign w:val="center"/>
          </w:tcPr>
          <w:p w14:paraId="447365B7" w14:textId="5F1949F7"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2</w:t>
            </w:r>
            <w:r w:rsidRPr="00545238">
              <w:rPr>
                <w:rFonts w:hAnsi="游ゴシック Medium" w:hint="eastAsia"/>
                <w:sz w:val="20"/>
                <w:szCs w:val="20"/>
              </w:rPr>
              <w:t>人</w:t>
            </w:r>
          </w:p>
        </w:tc>
        <w:tc>
          <w:tcPr>
            <w:tcW w:w="1205" w:type="dxa"/>
            <w:vAlign w:val="center"/>
          </w:tcPr>
          <w:p w14:paraId="1A11EEDB" w14:textId="6D146518"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2</w:t>
            </w:r>
            <w:r w:rsidRPr="00545238">
              <w:rPr>
                <w:rFonts w:hAnsi="游ゴシック Medium" w:hint="eastAsia"/>
                <w:sz w:val="20"/>
                <w:szCs w:val="20"/>
              </w:rPr>
              <w:t>人</w:t>
            </w:r>
          </w:p>
        </w:tc>
        <w:tc>
          <w:tcPr>
            <w:tcW w:w="1205" w:type="dxa"/>
            <w:vAlign w:val="center"/>
          </w:tcPr>
          <w:p w14:paraId="3D050513" w14:textId="2A44107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2</w:t>
            </w:r>
            <w:r w:rsidRPr="00545238">
              <w:rPr>
                <w:rFonts w:hAnsi="游ゴシック Medium" w:hint="eastAsia"/>
                <w:sz w:val="20"/>
                <w:szCs w:val="20"/>
              </w:rPr>
              <w:t>人</w:t>
            </w:r>
          </w:p>
        </w:tc>
        <w:tc>
          <w:tcPr>
            <w:tcW w:w="1205" w:type="dxa"/>
            <w:vAlign w:val="center"/>
          </w:tcPr>
          <w:p w14:paraId="04A0889E" w14:textId="71238D1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2</w:t>
            </w:r>
            <w:r w:rsidRPr="00545238">
              <w:rPr>
                <w:rFonts w:hAnsi="游ゴシック Medium" w:hint="eastAsia"/>
                <w:sz w:val="20"/>
                <w:szCs w:val="20"/>
              </w:rPr>
              <w:t>人</w:t>
            </w:r>
          </w:p>
        </w:tc>
        <w:tc>
          <w:tcPr>
            <w:tcW w:w="1205" w:type="dxa"/>
            <w:vAlign w:val="center"/>
          </w:tcPr>
          <w:p w14:paraId="1DA5B94B" w14:textId="389FCDBE"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2</w:t>
            </w:r>
            <w:r w:rsidRPr="00545238">
              <w:rPr>
                <w:rFonts w:hAnsi="游ゴシック Medium" w:hint="eastAsia"/>
                <w:sz w:val="20"/>
                <w:szCs w:val="20"/>
              </w:rPr>
              <w:t>人</w:t>
            </w:r>
          </w:p>
        </w:tc>
        <w:tc>
          <w:tcPr>
            <w:tcW w:w="1205" w:type="dxa"/>
            <w:vAlign w:val="center"/>
          </w:tcPr>
          <w:p w14:paraId="79C225F2" w14:textId="21B1FAF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2</w:t>
            </w:r>
            <w:r w:rsidRPr="00545238">
              <w:rPr>
                <w:rFonts w:hAnsi="游ゴシック Medium" w:hint="eastAsia"/>
                <w:sz w:val="20"/>
                <w:szCs w:val="20"/>
              </w:rPr>
              <w:t>人</w:t>
            </w:r>
          </w:p>
        </w:tc>
      </w:tr>
      <w:tr w:rsidR="001D0572" w:rsidRPr="00545238" w14:paraId="39A6AA5C"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1F7FDE0" w14:textId="77777777"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診療放射線技師数</w:t>
            </w:r>
          </w:p>
        </w:tc>
        <w:tc>
          <w:tcPr>
            <w:tcW w:w="1204" w:type="dxa"/>
            <w:shd w:val="clear" w:color="auto" w:fill="auto"/>
            <w:vAlign w:val="center"/>
          </w:tcPr>
          <w:p w14:paraId="31D350B2" w14:textId="68376172"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12CB79BC" w14:textId="42774D5E"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2309D633" w14:textId="1037D549"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4B6B1F25" w14:textId="7BE7F781"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6796A641" w14:textId="65A4D3F4"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c>
          <w:tcPr>
            <w:tcW w:w="1205" w:type="dxa"/>
            <w:vAlign w:val="center"/>
          </w:tcPr>
          <w:p w14:paraId="19750753" w14:textId="43F552F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sz w:val="20"/>
                <w:szCs w:val="20"/>
              </w:rPr>
              <w:t>1</w:t>
            </w:r>
            <w:r w:rsidRPr="00545238">
              <w:rPr>
                <w:rFonts w:hAnsi="游ゴシック Medium" w:hint="eastAsia"/>
                <w:sz w:val="20"/>
                <w:szCs w:val="20"/>
              </w:rPr>
              <w:t>人</w:t>
            </w:r>
          </w:p>
        </w:tc>
      </w:tr>
      <w:tr w:rsidR="001D0572" w:rsidRPr="00545238" w14:paraId="58EBECFA"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A51716C" w14:textId="33E57DAB"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給食職員数</w:t>
            </w:r>
          </w:p>
        </w:tc>
        <w:tc>
          <w:tcPr>
            <w:tcW w:w="1204" w:type="dxa"/>
            <w:shd w:val="clear" w:color="auto" w:fill="auto"/>
            <w:vAlign w:val="center"/>
          </w:tcPr>
          <w:p w14:paraId="01793027" w14:textId="2FA22EA7"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2138FB92" w14:textId="75DFEE87"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2217DABF" w14:textId="48FE0C4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082F940A" w14:textId="0D0F0C79"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244EF9C5" w14:textId="7F6420FC"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04D0CA42" w14:textId="357C658F"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r>
      <w:tr w:rsidR="001D0572" w:rsidRPr="00545238" w14:paraId="5CF620A7"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0D65B56" w14:textId="1D746AB9"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事務員数</w:t>
            </w:r>
          </w:p>
        </w:tc>
        <w:tc>
          <w:tcPr>
            <w:tcW w:w="1204" w:type="dxa"/>
            <w:shd w:val="clear" w:color="auto" w:fill="auto"/>
            <w:vAlign w:val="center"/>
          </w:tcPr>
          <w:p w14:paraId="6A7AF7E9" w14:textId="7BE4872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3人</w:t>
            </w:r>
          </w:p>
        </w:tc>
        <w:tc>
          <w:tcPr>
            <w:tcW w:w="1205" w:type="dxa"/>
            <w:vAlign w:val="center"/>
          </w:tcPr>
          <w:p w14:paraId="0A85A7A6" w14:textId="2ACEBA0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3人</w:t>
            </w:r>
          </w:p>
        </w:tc>
        <w:tc>
          <w:tcPr>
            <w:tcW w:w="1205" w:type="dxa"/>
            <w:vAlign w:val="center"/>
          </w:tcPr>
          <w:p w14:paraId="447D4466" w14:textId="55294FC3"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3人</w:t>
            </w:r>
          </w:p>
        </w:tc>
        <w:tc>
          <w:tcPr>
            <w:tcW w:w="1205" w:type="dxa"/>
            <w:vAlign w:val="center"/>
          </w:tcPr>
          <w:p w14:paraId="14B5E6A2" w14:textId="155E3422"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3人</w:t>
            </w:r>
          </w:p>
        </w:tc>
        <w:tc>
          <w:tcPr>
            <w:tcW w:w="1205" w:type="dxa"/>
            <w:vAlign w:val="center"/>
          </w:tcPr>
          <w:p w14:paraId="215D85B5" w14:textId="3F527296"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3人</w:t>
            </w:r>
          </w:p>
        </w:tc>
        <w:tc>
          <w:tcPr>
            <w:tcW w:w="1205" w:type="dxa"/>
            <w:vAlign w:val="center"/>
          </w:tcPr>
          <w:p w14:paraId="1BDF34B7" w14:textId="0050EFA7"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3人</w:t>
            </w:r>
          </w:p>
        </w:tc>
      </w:tr>
      <w:tr w:rsidR="001D0572" w:rsidRPr="00545238" w14:paraId="398A3920" w14:textId="77777777" w:rsidTr="0086603A">
        <w:trPr>
          <w:trHeight w:val="3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419A06" w14:textId="162EFD72" w:rsidR="001D0572" w:rsidRPr="00545238" w:rsidRDefault="001D0572" w:rsidP="001D0572">
            <w:pPr>
              <w:spacing w:line="280" w:lineRule="exact"/>
              <w:rPr>
                <w:rFonts w:hAnsi="游ゴシック Medium"/>
                <w:sz w:val="20"/>
                <w:szCs w:val="20"/>
              </w:rPr>
            </w:pPr>
            <w:r w:rsidRPr="00545238">
              <w:rPr>
                <w:rFonts w:hAnsi="游ゴシック Medium" w:hint="eastAsia"/>
                <w:sz w:val="20"/>
                <w:szCs w:val="20"/>
              </w:rPr>
              <w:t>公務補数</w:t>
            </w:r>
          </w:p>
        </w:tc>
        <w:tc>
          <w:tcPr>
            <w:tcW w:w="1204" w:type="dxa"/>
            <w:shd w:val="clear" w:color="auto" w:fill="auto"/>
            <w:vAlign w:val="center"/>
          </w:tcPr>
          <w:p w14:paraId="7CBEC220" w14:textId="0921856A"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3D2A3FD5" w14:textId="57C2E06D"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18DFB21C" w14:textId="2CE5DB7C"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58C0ACF2" w14:textId="5A02BC57"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72B79268" w14:textId="5902B4E4"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c>
          <w:tcPr>
            <w:tcW w:w="1205" w:type="dxa"/>
            <w:vAlign w:val="center"/>
          </w:tcPr>
          <w:p w14:paraId="07789F76" w14:textId="3C067ED5" w:rsidR="001D0572" w:rsidRPr="00545238" w:rsidRDefault="001D0572" w:rsidP="001D0572">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545238">
              <w:rPr>
                <w:rFonts w:hAnsi="游ゴシック Medium" w:hint="eastAsia"/>
                <w:sz w:val="20"/>
                <w:szCs w:val="20"/>
              </w:rPr>
              <w:t>1人</w:t>
            </w:r>
          </w:p>
        </w:tc>
      </w:tr>
    </w:tbl>
    <w:p w14:paraId="771AB591" w14:textId="77777777" w:rsidR="004B4615" w:rsidRPr="00545238" w:rsidRDefault="004B4615">
      <w:pPr>
        <w:widowControl/>
        <w:jc w:val="left"/>
        <w:rPr>
          <w:rFonts w:asciiTheme="majorHAnsi" w:eastAsia="メイリオ" w:hAnsiTheme="majorHAnsi" w:cstheme="majorBidi"/>
          <w:b/>
          <w:color w:val="0036A2"/>
          <w:kern w:val="0"/>
          <w:sz w:val="26"/>
          <w:szCs w:val="24"/>
        </w:rPr>
      </w:pPr>
      <w:r w:rsidRPr="00545238">
        <w:br w:type="page"/>
      </w:r>
    </w:p>
    <w:p w14:paraId="5BA97439" w14:textId="3081975B" w:rsidR="005D5338" w:rsidRPr="00545238" w:rsidRDefault="007F50EE" w:rsidP="007F50EE">
      <w:r w:rsidRPr="00545238">
        <w:rPr>
          <w:noProof/>
        </w:rPr>
        <w:lastRenderedPageBreak/>
        <mc:AlternateContent>
          <mc:Choice Requires="wpg">
            <w:drawing>
              <wp:inline distT="0" distB="0" distL="0" distR="0" wp14:anchorId="05C45559" wp14:editId="5B7EBB3F">
                <wp:extent cx="5759996" cy="391141"/>
                <wp:effectExtent l="19050" t="0" r="69850" b="47625"/>
                <wp:docPr id="2054477388" name="グループ化 2054477388"/>
                <wp:cNvGraphicFramePr/>
                <a:graphic xmlns:a="http://schemas.openxmlformats.org/drawingml/2006/main">
                  <a:graphicData uri="http://schemas.microsoft.com/office/word/2010/wordprocessingGroup">
                    <wpg:wgp>
                      <wpg:cNvGrpSpPr/>
                      <wpg:grpSpPr>
                        <a:xfrm>
                          <a:off x="0" y="0"/>
                          <a:ext cx="5759996" cy="391141"/>
                          <a:chOff x="0" y="0"/>
                          <a:chExt cx="5467346" cy="442595"/>
                        </a:xfrm>
                      </wpg:grpSpPr>
                      <wpg:grpSp>
                        <wpg:cNvPr id="886394313" name="グループ化 886394313"/>
                        <wpg:cNvGrpSpPr/>
                        <wpg:grpSpPr>
                          <a:xfrm>
                            <a:off x="0" y="0"/>
                            <a:ext cx="5467346" cy="442595"/>
                            <a:chOff x="0" y="0"/>
                            <a:chExt cx="5720203" cy="442595"/>
                          </a:xfrm>
                        </wpg:grpSpPr>
                        <wps:wsp>
                          <wps:cNvPr id="1537785255"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92065A9" w14:textId="23AA2AAE"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138140044" name="平行四辺形 1138140044"/>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4603491" name="正方形/長方形 284603491"/>
                        <wps:cNvSpPr/>
                        <wps:spPr>
                          <a:xfrm>
                            <a:off x="220436" y="75455"/>
                            <a:ext cx="5127171" cy="315686"/>
                          </a:xfrm>
                          <a:prstGeom prst="rect">
                            <a:avLst/>
                          </a:prstGeom>
                          <a:noFill/>
                          <a:ln w="12700" cap="flat" cmpd="sng" algn="ctr">
                            <a:solidFill>
                              <a:schemeClr val="accent6"/>
                            </a:solidFill>
                            <a:prstDash val="solid"/>
                            <a:miter lim="800000"/>
                          </a:ln>
                          <a:effectLst/>
                        </wps:spPr>
                        <wps:txbx>
                          <w:txbxContent>
                            <w:p w14:paraId="4CA7C8E9" w14:textId="7D18AD3F" w:rsidR="00CC4CD0" w:rsidRPr="002B7F95" w:rsidRDefault="00CC4CD0" w:rsidP="008C4EA6">
                              <w:pPr>
                                <w:pStyle w:val="2"/>
                                <w:rPr>
                                  <w:rFonts w:ascii="HGS明朝E" w:eastAsia="HGS明朝E" w:hAnsi="HGS明朝E"/>
                                  <w:color w:val="385623" w:themeColor="accent6" w:themeShade="80"/>
                                  <w:sz w:val="36"/>
                                  <w:szCs w:val="36"/>
                                </w:rPr>
                              </w:pPr>
                              <w:bookmarkStart w:id="52" w:name="_Toc151113400"/>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目標達成のための具体的な取組み</w:t>
                              </w:r>
                              <w:bookmarkEnd w:id="52"/>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C45559" id="グループ化 2054477388" o:spid="_x0000_s1278" style="width:453.55pt;height:30.8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">
                <v:group id="グループ化 886394313" o:spid="_x0000_s1279"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">
                  <v:shape id="正方形/長方形 5887" o:spid="_x0000_s1280"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" adj="895" fillcolor="white [3212]" strokecolor="#70ad47 [3209]" strokeweight="4pt">
                    <v:textbox inset="6mm,0,0,0">
                      <w:txbxContent>
                        <w:p w14:paraId="392065A9" w14:textId="23AA2AAE" w:rsidR="00CC4CD0" w:rsidRPr="002B7F95" w:rsidRDefault="00CC4CD0" w:rsidP="007F50EE">
                          <w:pPr>
                            <w:pStyle w:val="2"/>
                            <w:rPr>
                              <w:color w:val="385623" w:themeColor="accent6" w:themeShade="80"/>
                            </w:rPr>
                          </w:pPr>
                        </w:p>
                      </w:txbxContent>
                    </v:textbox>
                  </v:shape>
                  <v:shape id="平行四辺形 1138140044" o:spid="_x0000_s1281"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" adj="6914" fillcolor="#538135 [2409]" strokecolor="#70ad47 [3209]" strokeweight="1pt">
                    <v:fill opacity="39321f"/>
                  </v:shape>
                </v:group>
                <v:rect id="正方形/長方形 284603491" o:spid="_x0000_s1282" style="position:absolute;left:2204;top:754;width:51272;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" filled="f" strokecolor="#70ad47 [3209]" strokeweight="1pt">
                  <v:textbox inset="2mm,0,0,0">
                    <w:txbxContent>
                      <w:p w14:paraId="4CA7C8E9" w14:textId="7D18AD3F" w:rsidR="00CC4CD0" w:rsidRPr="002B7F95" w:rsidRDefault="00CC4CD0" w:rsidP="008C4EA6">
                        <w:pPr>
                          <w:pStyle w:val="2"/>
                          <w:rPr>
                            <w:rFonts w:ascii="HGS明朝E" w:eastAsia="HGS明朝E" w:hAnsi="HGS明朝E"/>
                            <w:color w:val="385623" w:themeColor="accent6" w:themeShade="80"/>
                            <w:sz w:val="36"/>
                            <w:szCs w:val="36"/>
                          </w:rPr>
                        </w:pPr>
                        <w:bookmarkStart w:id="78" w:name="_Toc151113400"/>
                        <w:r>
                          <w:rPr>
                            <w:rFonts w:hint="eastAsia"/>
                            <w:color w:val="FFFFFF" w:themeColor="background1"/>
                          </w:rPr>
                          <w:t>３</w:t>
                        </w:r>
                        <w:r w:rsidRPr="002B7F95">
                          <w:rPr>
                            <w:color w:val="385623" w:themeColor="accent6" w:themeShade="80"/>
                          </w:rPr>
                          <w:t xml:space="preserve">　</w:t>
                        </w:r>
                        <w:r w:rsidRPr="002B7F95">
                          <w:rPr>
                            <w:rFonts w:hint="eastAsia"/>
                            <w:color w:val="385623" w:themeColor="accent6" w:themeShade="80"/>
                          </w:rPr>
                          <w:t xml:space="preserve"> </w:t>
                        </w:r>
                        <w:r>
                          <w:rPr>
                            <w:rFonts w:hint="eastAsia"/>
                            <w:color w:val="385623" w:themeColor="accent6" w:themeShade="80"/>
                          </w:rPr>
                          <w:t>目標達成のための具体的な取組み</w:t>
                        </w:r>
                        <w:bookmarkEnd w:id="78"/>
                      </w:p>
                    </w:txbxContent>
                  </v:textbox>
                </v:rect>
                <w10:anchorlock/>
              </v:group>
            </w:pict>
          </mc:Fallback>
        </mc:AlternateContent>
      </w:r>
    </w:p>
    <w:p w14:paraId="41B362FE" w14:textId="666984C6" w:rsidR="0085709A" w:rsidRPr="00545238" w:rsidRDefault="00487827" w:rsidP="00F9751A">
      <w:pPr>
        <w:rPr>
          <w:b/>
          <w:bCs/>
          <w:color w:val="385623" w:themeColor="accent6" w:themeShade="80"/>
          <w:sz w:val="28"/>
          <w:szCs w:val="28"/>
        </w:rPr>
      </w:pPr>
      <w:r w:rsidRPr="00545238">
        <w:rPr>
          <w:rFonts w:hint="eastAsia"/>
          <w:b/>
          <w:bCs/>
          <w:color w:val="385623" w:themeColor="accent6" w:themeShade="80"/>
          <w:sz w:val="28"/>
          <w:szCs w:val="28"/>
        </w:rPr>
        <w:t>具体的行動計画</w:t>
      </w:r>
    </w:p>
    <w:p w14:paraId="60B037E9" w14:textId="77777777" w:rsidR="00CE17DB" w:rsidRPr="00545238" w:rsidRDefault="00CE17DB" w:rsidP="00CE17DB">
      <w:pPr>
        <w:pStyle w:val="4"/>
        <w:spacing w:after="185"/>
      </w:pPr>
      <w:r w:rsidRPr="00545238">
        <w:rPr>
          <w:rFonts w:hint="eastAsia"/>
        </w:rPr>
        <w:t>①地域医療の充実に向けた役割の強化</w:t>
      </w:r>
    </w:p>
    <w:p w14:paraId="635DD2BD" w14:textId="77777777" w:rsidR="00CE17DB" w:rsidRPr="00545238" w:rsidRDefault="00CE17DB" w:rsidP="00CE17DB">
      <w:pPr>
        <w:pStyle w:val="af6"/>
        <w:ind w:firstLine="220"/>
      </w:pPr>
      <w:r w:rsidRPr="00545238">
        <w:rPr>
          <w:rFonts w:hint="eastAsia"/>
        </w:rPr>
        <w:t>地域医療連携と初期医療、安定期の受入の充実を図り、公立の医療機関としての機能を強化します。</w:t>
      </w:r>
    </w:p>
    <w:p w14:paraId="216A887C" w14:textId="3F8F2D68" w:rsidR="00CE17DB" w:rsidRPr="00545238" w:rsidRDefault="00CE17DB" w:rsidP="00CE17DB">
      <w:pPr>
        <w:pStyle w:val="af6"/>
        <w:ind w:firstLine="220"/>
      </w:pPr>
    </w:p>
    <w:tbl>
      <w:tblPr>
        <w:tblW w:w="9140" w:type="dxa"/>
        <w:tblCellMar>
          <w:left w:w="99" w:type="dxa"/>
          <w:right w:w="99" w:type="dxa"/>
        </w:tblCellMar>
        <w:tblLook w:val="04A0" w:firstRow="1" w:lastRow="0" w:firstColumn="1" w:lastColumn="0" w:noHBand="0" w:noVBand="1"/>
      </w:tblPr>
      <w:tblGrid>
        <w:gridCol w:w="1703"/>
        <w:gridCol w:w="1487"/>
        <w:gridCol w:w="1487"/>
        <w:gridCol w:w="1488"/>
        <w:gridCol w:w="1487"/>
        <w:gridCol w:w="1488"/>
      </w:tblGrid>
      <w:tr w:rsidR="00CE17DB" w:rsidRPr="00545238" w14:paraId="6CE0BCC3" w14:textId="77777777" w:rsidTr="00DA59A9">
        <w:trPr>
          <w:trHeight w:val="360"/>
        </w:trPr>
        <w:tc>
          <w:tcPr>
            <w:tcW w:w="1703"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0F02BF23"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取組事項</w:t>
            </w:r>
          </w:p>
        </w:tc>
        <w:tc>
          <w:tcPr>
            <w:tcW w:w="7437"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776B5D21"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CE17DB" w:rsidRPr="00545238" w14:paraId="63779FAF" w14:textId="77777777" w:rsidTr="00DA59A9">
        <w:trPr>
          <w:trHeight w:val="720"/>
        </w:trPr>
        <w:tc>
          <w:tcPr>
            <w:tcW w:w="1703" w:type="dxa"/>
            <w:vMerge w:val="restart"/>
            <w:tcBorders>
              <w:top w:val="single" w:sz="4" w:space="0" w:color="FFFFFF" w:themeColor="background1"/>
              <w:left w:val="single" w:sz="4" w:space="0" w:color="auto"/>
              <w:right w:val="single" w:sz="4" w:space="0" w:color="auto"/>
            </w:tcBorders>
            <w:shd w:val="clear" w:color="000000" w:fill="EDF1F9"/>
            <w:vAlign w:val="center"/>
            <w:hideMark/>
          </w:tcPr>
          <w:p w14:paraId="04B675C3" w14:textId="32CB6582" w:rsidR="00CE17DB" w:rsidRPr="00545238" w:rsidRDefault="006F2C34"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kern w:val="0"/>
                <w:sz w:val="20"/>
                <w:szCs w:val="20"/>
              </w:rPr>
              <w:t>地域医療</w:t>
            </w:r>
            <w:r w:rsidR="00CE17DB" w:rsidRPr="00545238">
              <w:rPr>
                <w:rFonts w:hAnsi="游ゴシック Medium" w:cs="ＭＳ Ｐゴシック" w:hint="eastAsia"/>
                <w:kern w:val="0"/>
                <w:sz w:val="20"/>
                <w:szCs w:val="20"/>
              </w:rPr>
              <w:t>を継続</w:t>
            </w:r>
          </w:p>
        </w:tc>
        <w:tc>
          <w:tcPr>
            <w:tcW w:w="7437" w:type="dxa"/>
            <w:gridSpan w:val="5"/>
            <w:tcBorders>
              <w:top w:val="single" w:sz="4" w:space="0" w:color="FFFFFF" w:themeColor="background1"/>
              <w:left w:val="nil"/>
              <w:bottom w:val="single" w:sz="4" w:space="0" w:color="auto"/>
              <w:right w:val="single" w:sz="4" w:space="0" w:color="auto"/>
            </w:tcBorders>
            <w:shd w:val="clear" w:color="auto" w:fill="auto"/>
            <w:vAlign w:val="center"/>
            <w:hideMark/>
          </w:tcPr>
          <w:p w14:paraId="66D06320" w14:textId="25B8448D" w:rsidR="00CE17DB" w:rsidRPr="00545238" w:rsidRDefault="00CE17DB" w:rsidP="00A443F6">
            <w:pPr>
              <w:widowControl/>
              <w:rPr>
                <w:rFonts w:hAnsi="游ゴシック Medium" w:cs="ＭＳ Ｐゴシック"/>
                <w:color w:val="000000"/>
                <w:kern w:val="0"/>
                <w:sz w:val="20"/>
                <w:szCs w:val="20"/>
              </w:rPr>
            </w:pPr>
            <w:r w:rsidRPr="00545238">
              <w:rPr>
                <w:rFonts w:hint="eastAsia"/>
                <w:sz w:val="20"/>
                <w:szCs w:val="20"/>
              </w:rPr>
              <w:t>内科、小児科、外科</w:t>
            </w:r>
            <w:r w:rsidR="00C805F0" w:rsidRPr="00545238">
              <w:rPr>
                <w:rFonts w:hint="eastAsia"/>
                <w:sz w:val="20"/>
                <w:szCs w:val="20"/>
              </w:rPr>
              <w:t>、放射線科</w:t>
            </w:r>
            <w:r w:rsidRPr="00545238">
              <w:rPr>
                <w:rFonts w:hAnsi="游ゴシック Medium" w:cs="ＭＳ Ｐゴシック" w:hint="eastAsia"/>
                <w:color w:val="000000"/>
                <w:kern w:val="0"/>
                <w:sz w:val="20"/>
                <w:szCs w:val="20"/>
              </w:rPr>
              <w:t>を継続します。</w:t>
            </w:r>
          </w:p>
        </w:tc>
      </w:tr>
      <w:tr w:rsidR="00DA59A9" w:rsidRPr="00545238" w14:paraId="5F273385" w14:textId="77777777" w:rsidTr="00DA59A9">
        <w:trPr>
          <w:trHeight w:val="618"/>
        </w:trPr>
        <w:tc>
          <w:tcPr>
            <w:tcW w:w="1703" w:type="dxa"/>
            <w:vMerge/>
            <w:tcBorders>
              <w:left w:val="single" w:sz="4" w:space="0" w:color="auto"/>
              <w:right w:val="single" w:sz="4" w:space="0" w:color="auto"/>
            </w:tcBorders>
            <w:vAlign w:val="center"/>
            <w:hideMark/>
          </w:tcPr>
          <w:p w14:paraId="7F35ED56"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51A6BAA4"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045319B9"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8" w:type="dxa"/>
            <w:tcBorders>
              <w:top w:val="single" w:sz="4" w:space="0" w:color="auto"/>
              <w:left w:val="nil"/>
              <w:bottom w:val="single" w:sz="4" w:space="0" w:color="auto"/>
              <w:right w:val="single" w:sz="4" w:space="0" w:color="auto"/>
            </w:tcBorders>
            <w:shd w:val="clear" w:color="auto" w:fill="auto"/>
            <w:vAlign w:val="center"/>
          </w:tcPr>
          <w:p w14:paraId="030E7027" w14:textId="77777777" w:rsidR="00DA59A9" w:rsidRPr="00545238" w:rsidRDefault="00DA59A9" w:rsidP="00A443F6">
            <w:pPr>
              <w:widowControl/>
              <w:spacing w:line="240" w:lineRule="exact"/>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7" w:type="dxa"/>
            <w:tcBorders>
              <w:top w:val="single" w:sz="4" w:space="0" w:color="auto"/>
              <w:left w:val="nil"/>
              <w:bottom w:val="single" w:sz="4" w:space="0" w:color="auto"/>
              <w:right w:val="single" w:sz="4" w:space="0" w:color="auto"/>
            </w:tcBorders>
            <w:shd w:val="clear" w:color="auto" w:fill="auto"/>
            <w:vAlign w:val="center"/>
          </w:tcPr>
          <w:p w14:paraId="5BF14682"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8" w:type="dxa"/>
            <w:tcBorders>
              <w:top w:val="single" w:sz="4" w:space="0" w:color="auto"/>
              <w:left w:val="nil"/>
              <w:bottom w:val="single" w:sz="4" w:space="0" w:color="auto"/>
              <w:right w:val="single" w:sz="4" w:space="0" w:color="auto"/>
            </w:tcBorders>
            <w:shd w:val="clear" w:color="auto" w:fill="auto"/>
            <w:vAlign w:val="center"/>
          </w:tcPr>
          <w:p w14:paraId="522AC7DD" w14:textId="77777777" w:rsidR="00DA59A9" w:rsidRPr="00545238" w:rsidRDefault="00DA59A9"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4E424393" w14:textId="77777777" w:rsidR="00DA59A9" w:rsidRPr="00545238" w:rsidRDefault="00DA59A9"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（2027）</w:t>
            </w:r>
          </w:p>
        </w:tc>
      </w:tr>
      <w:tr w:rsidR="00DA59A9" w:rsidRPr="00545238" w14:paraId="6CEDD5DB" w14:textId="77777777" w:rsidTr="00DA59A9">
        <w:trPr>
          <w:trHeight w:val="420"/>
        </w:trPr>
        <w:tc>
          <w:tcPr>
            <w:tcW w:w="1703" w:type="dxa"/>
            <w:vMerge/>
            <w:tcBorders>
              <w:left w:val="single" w:sz="4" w:space="0" w:color="auto"/>
              <w:bottom w:val="single" w:sz="4" w:space="0" w:color="auto"/>
              <w:right w:val="single" w:sz="4" w:space="0" w:color="auto"/>
            </w:tcBorders>
            <w:vAlign w:val="center"/>
          </w:tcPr>
          <w:p w14:paraId="7DF05C57"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49340830" w14:textId="6CAD21A0"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6C2AEACF" w14:textId="48EFE9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39488" behindDoc="0" locked="0" layoutInCell="1" allowOverlap="1" wp14:anchorId="484F3885" wp14:editId="6BE1D7B2">
                      <wp:simplePos x="0" y="0"/>
                      <wp:positionH relativeFrom="column">
                        <wp:posOffset>-793750</wp:posOffset>
                      </wp:positionH>
                      <wp:positionV relativeFrom="paragraph">
                        <wp:posOffset>2540</wp:posOffset>
                      </wp:positionV>
                      <wp:extent cx="4358640" cy="190500"/>
                      <wp:effectExtent l="38100" t="19050" r="3810" b="38100"/>
                      <wp:wrapNone/>
                      <wp:docPr id="25" name="矢印: V 字型 25">
                        <a:extLst xmlns:a="http://schemas.openxmlformats.org/drawingml/2006/main">
                          <a:ext uri="{FF2B5EF4-FFF2-40B4-BE49-F238E27FC236}">
                            <a16:creationId xmlns:a16="http://schemas.microsoft.com/office/drawing/2014/main" id="{0B5227C9-5619-C71E-CC2F-242579E39DA4}"/>
                          </a:ext>
                        </a:extLst>
                      </wp:docPr>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75FE8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25" o:spid="_x0000_s1026" type="#_x0000_t94" style="position:absolute;left:0;text-align:left;margin-left:-62.5pt;margin-top:.2pt;width:343.2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" adj="20532" fillcolor="#f3a875 [2165]" strokecolor="#ed7d31 [3205]" strokeweight=".5pt">
                      <v:fill color2="#f09558 [2613]" rotate="t" colors="0 #f7bda4;.5 #f5b195;1 #f8a581" focus="100%" type="gradient">
                        <o:fill v:ext="view" type="gradientUnscaled"/>
                      </v:fill>
                    </v:shape>
                  </w:pict>
                </mc:Fallback>
              </mc:AlternateContent>
            </w:r>
          </w:p>
        </w:tc>
        <w:tc>
          <w:tcPr>
            <w:tcW w:w="1488" w:type="dxa"/>
            <w:tcBorders>
              <w:top w:val="single" w:sz="4" w:space="0" w:color="auto"/>
              <w:left w:val="nil"/>
              <w:bottom w:val="single" w:sz="4" w:space="0" w:color="auto"/>
              <w:right w:val="single" w:sz="4" w:space="0" w:color="auto"/>
            </w:tcBorders>
            <w:shd w:val="clear" w:color="auto" w:fill="auto"/>
            <w:vAlign w:val="center"/>
          </w:tcPr>
          <w:p w14:paraId="457EEB14" w14:textId="77777777" w:rsidR="00DA59A9" w:rsidRPr="00545238" w:rsidRDefault="00DA59A9" w:rsidP="00A443F6">
            <w:pPr>
              <w:widowControl/>
              <w:spacing w:line="240" w:lineRule="exact"/>
              <w:jc w:val="center"/>
              <w:rPr>
                <w:rFonts w:hAnsi="游ゴシック Medium" w:cs="ＭＳ Ｐゴシック"/>
                <w:color w:val="000000"/>
                <w:kern w:val="0"/>
                <w:sz w:val="15"/>
                <w:szCs w:val="15"/>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310D3D0D"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p>
        </w:tc>
        <w:tc>
          <w:tcPr>
            <w:tcW w:w="1488" w:type="dxa"/>
            <w:tcBorders>
              <w:top w:val="single" w:sz="4" w:space="0" w:color="auto"/>
              <w:left w:val="nil"/>
              <w:bottom w:val="single" w:sz="4" w:space="0" w:color="auto"/>
              <w:right w:val="single" w:sz="4" w:space="0" w:color="auto"/>
            </w:tcBorders>
            <w:shd w:val="clear" w:color="auto" w:fill="auto"/>
            <w:vAlign w:val="center"/>
          </w:tcPr>
          <w:p w14:paraId="63EBECF1" w14:textId="77777777" w:rsidR="00DA59A9" w:rsidRPr="00545238" w:rsidRDefault="00DA59A9" w:rsidP="00A443F6">
            <w:pPr>
              <w:spacing w:line="240" w:lineRule="exact"/>
              <w:jc w:val="center"/>
              <w:rPr>
                <w:rFonts w:hAnsi="游ゴシック Medium" w:cs="ＭＳ Ｐゴシック"/>
                <w:color w:val="000000"/>
                <w:kern w:val="0"/>
                <w:sz w:val="15"/>
                <w:szCs w:val="15"/>
              </w:rPr>
            </w:pPr>
          </w:p>
        </w:tc>
      </w:tr>
      <w:tr w:rsidR="00CE17DB" w:rsidRPr="00545238" w14:paraId="2389B9A5" w14:textId="77777777" w:rsidTr="00DA59A9">
        <w:trPr>
          <w:trHeight w:val="720"/>
        </w:trPr>
        <w:tc>
          <w:tcPr>
            <w:tcW w:w="1703" w:type="dxa"/>
            <w:vMerge w:val="restart"/>
            <w:tcBorders>
              <w:top w:val="nil"/>
              <w:left w:val="single" w:sz="4" w:space="0" w:color="auto"/>
              <w:bottom w:val="single" w:sz="4" w:space="0" w:color="auto"/>
              <w:right w:val="single" w:sz="4" w:space="0" w:color="auto"/>
            </w:tcBorders>
            <w:shd w:val="clear" w:color="000000" w:fill="EDF1F9"/>
            <w:vAlign w:val="center"/>
            <w:hideMark/>
          </w:tcPr>
          <w:p w14:paraId="7B321982" w14:textId="6D9B814B"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救急医療を継続</w:t>
            </w:r>
          </w:p>
        </w:tc>
        <w:tc>
          <w:tcPr>
            <w:tcW w:w="7437" w:type="dxa"/>
            <w:gridSpan w:val="5"/>
            <w:tcBorders>
              <w:top w:val="single" w:sz="4" w:space="0" w:color="auto"/>
              <w:left w:val="nil"/>
              <w:bottom w:val="single" w:sz="4" w:space="0" w:color="auto"/>
              <w:right w:val="single" w:sz="4" w:space="0" w:color="auto"/>
            </w:tcBorders>
            <w:shd w:val="clear" w:color="auto" w:fill="auto"/>
            <w:vAlign w:val="center"/>
            <w:hideMark/>
          </w:tcPr>
          <w:p w14:paraId="4C09803E" w14:textId="01BC0E8A"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町内唯一の救急告示病院として救急患者の受入を行い、町内の医療体制の充実に努めます。</w:t>
            </w:r>
          </w:p>
        </w:tc>
      </w:tr>
      <w:tr w:rsidR="00DA59A9" w:rsidRPr="00545238" w14:paraId="21198C25" w14:textId="77777777" w:rsidTr="00DA59A9">
        <w:trPr>
          <w:trHeight w:val="660"/>
        </w:trPr>
        <w:tc>
          <w:tcPr>
            <w:tcW w:w="1703" w:type="dxa"/>
            <w:vMerge/>
            <w:tcBorders>
              <w:top w:val="nil"/>
              <w:left w:val="single" w:sz="4" w:space="0" w:color="auto"/>
              <w:bottom w:val="single" w:sz="4" w:space="0" w:color="auto"/>
              <w:right w:val="single" w:sz="4" w:space="0" w:color="auto"/>
            </w:tcBorders>
            <w:vAlign w:val="center"/>
            <w:hideMark/>
          </w:tcPr>
          <w:p w14:paraId="75A3B0BA"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D961315"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5166B64A" w14:textId="2E5483BB"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C6C0E6B" w14:textId="6E5D8080"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8722166"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D7809B8"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令和9年度</w:t>
            </w:r>
            <w:r w:rsidRPr="00545238">
              <w:rPr>
                <w:rFonts w:hAnsi="游ゴシック Medium" w:cs="ＭＳ Ｐゴシック" w:hint="eastAsia"/>
                <w:color w:val="000000"/>
                <w:kern w:val="0"/>
                <w:sz w:val="15"/>
                <w:szCs w:val="15"/>
              </w:rPr>
              <w:br/>
              <w:t>（2027）</w:t>
            </w:r>
          </w:p>
        </w:tc>
      </w:tr>
      <w:tr w:rsidR="00DA59A9" w:rsidRPr="00545238" w14:paraId="19561DEC" w14:textId="77777777" w:rsidTr="00DA59A9">
        <w:trPr>
          <w:trHeight w:val="360"/>
        </w:trPr>
        <w:tc>
          <w:tcPr>
            <w:tcW w:w="1703" w:type="dxa"/>
            <w:vMerge/>
            <w:tcBorders>
              <w:top w:val="nil"/>
              <w:left w:val="single" w:sz="4" w:space="0" w:color="auto"/>
              <w:bottom w:val="single" w:sz="4" w:space="0" w:color="auto"/>
              <w:right w:val="single" w:sz="4" w:space="0" w:color="auto"/>
            </w:tcBorders>
            <w:vAlign w:val="center"/>
            <w:hideMark/>
          </w:tcPr>
          <w:p w14:paraId="6C223909"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4162766F" w14:textId="77777777" w:rsidR="00DA59A9" w:rsidRPr="00545238" w:rsidRDefault="00DA59A9"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4BC6" w14:textId="1417AFFB" w:rsidR="00DA59A9" w:rsidRPr="00545238" w:rsidRDefault="00DA59A9" w:rsidP="00A443F6">
            <w:pPr>
              <w:widowControl/>
              <w:rPr>
                <w:rFonts w:hAnsi="游ゴシック Medium" w:cs="ＭＳ Ｐゴシック"/>
                <w:color w:val="000000"/>
                <w:kern w:val="0"/>
                <w:sz w:val="20"/>
                <w:szCs w:val="20"/>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41536" behindDoc="0" locked="0" layoutInCell="1" allowOverlap="1" wp14:anchorId="5E059266" wp14:editId="56278B15">
                      <wp:simplePos x="0" y="0"/>
                      <wp:positionH relativeFrom="column">
                        <wp:posOffset>-789940</wp:posOffset>
                      </wp:positionH>
                      <wp:positionV relativeFrom="paragraph">
                        <wp:posOffset>12700</wp:posOffset>
                      </wp:positionV>
                      <wp:extent cx="4358640" cy="190500"/>
                      <wp:effectExtent l="38100" t="19050" r="3810" b="38100"/>
                      <wp:wrapNone/>
                      <wp:docPr id="21" name="矢印: V 字型 21">
                        <a:extLst xmlns:a="http://schemas.openxmlformats.org/drawingml/2006/main">
                          <a:ext uri="{FF2B5EF4-FFF2-40B4-BE49-F238E27FC236}">
                            <a16:creationId xmlns:a16="http://schemas.microsoft.com/office/drawing/2014/main" id="{A96687EC-D921-4EC7-9E90-AD561C4A5171}"/>
                          </a:ext>
                        </a:extLst>
                      </wp:docPr>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1C256" id="矢印: V 字型 21" o:spid="_x0000_s1026" type="#_x0000_t94" style="position:absolute;left:0;text-align:left;margin-left:-62.2pt;margin-top:1pt;width:343.2pt;height: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r w:rsidRPr="00545238">
              <w:rPr>
                <w:rFonts w:hAnsi="游ゴシック Medium" w:cs="ＭＳ Ｐゴシック" w:hint="eastAsia"/>
                <w:color w:val="000000"/>
                <w:kern w:val="0"/>
                <w:sz w:val="20"/>
                <w:szCs w:val="20"/>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5E7C2" w14:textId="77777777" w:rsidR="00DA59A9" w:rsidRPr="00545238" w:rsidRDefault="00DA59A9"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8EEFF" w14:textId="77777777" w:rsidR="00DA59A9" w:rsidRPr="00545238" w:rsidRDefault="00DA59A9"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5673A" w14:textId="77777777" w:rsidR="00DA59A9" w:rsidRPr="00545238" w:rsidRDefault="00DA59A9"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r>
      <w:tr w:rsidR="00CE17DB" w:rsidRPr="00545238" w14:paraId="6779C751" w14:textId="77777777" w:rsidTr="00DA59A9">
        <w:trPr>
          <w:trHeight w:val="720"/>
        </w:trPr>
        <w:tc>
          <w:tcPr>
            <w:tcW w:w="1703" w:type="dxa"/>
            <w:vMerge w:val="restart"/>
            <w:tcBorders>
              <w:top w:val="nil"/>
              <w:left w:val="single" w:sz="4" w:space="0" w:color="auto"/>
              <w:bottom w:val="single" w:sz="4" w:space="0" w:color="auto"/>
              <w:right w:val="single" w:sz="4" w:space="0" w:color="auto"/>
            </w:tcBorders>
            <w:shd w:val="clear" w:color="000000" w:fill="EDF1F9"/>
            <w:vAlign w:val="center"/>
            <w:hideMark/>
          </w:tcPr>
          <w:p w14:paraId="17C6B856"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在宅医療</w:t>
            </w:r>
          </w:p>
        </w:tc>
        <w:tc>
          <w:tcPr>
            <w:tcW w:w="7437" w:type="dxa"/>
            <w:gridSpan w:val="5"/>
            <w:tcBorders>
              <w:top w:val="single" w:sz="4" w:space="0" w:color="auto"/>
              <w:left w:val="nil"/>
              <w:bottom w:val="single" w:sz="4" w:space="0" w:color="auto"/>
              <w:right w:val="single" w:sz="4" w:space="0" w:color="auto"/>
            </w:tcBorders>
            <w:shd w:val="clear" w:color="auto" w:fill="auto"/>
            <w:vAlign w:val="center"/>
            <w:hideMark/>
          </w:tcPr>
          <w:p w14:paraId="3D9A674D" w14:textId="44FE9DBC"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診療体制を整備し、在宅等への復帰支援など、訪問診療、訪問看護の充実を図ります。</w:t>
            </w:r>
          </w:p>
        </w:tc>
      </w:tr>
      <w:tr w:rsidR="00DA59A9" w:rsidRPr="00545238" w14:paraId="5D77E1A8" w14:textId="77777777" w:rsidTr="00DA59A9">
        <w:trPr>
          <w:trHeight w:val="660"/>
        </w:trPr>
        <w:tc>
          <w:tcPr>
            <w:tcW w:w="1703" w:type="dxa"/>
            <w:vMerge/>
            <w:tcBorders>
              <w:top w:val="nil"/>
              <w:left w:val="single" w:sz="4" w:space="0" w:color="auto"/>
              <w:bottom w:val="single" w:sz="4" w:space="0" w:color="auto"/>
              <w:right w:val="single" w:sz="4" w:space="0" w:color="auto"/>
            </w:tcBorders>
            <w:vAlign w:val="center"/>
            <w:hideMark/>
          </w:tcPr>
          <w:p w14:paraId="45E0602B"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0C17162"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4827B59C"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366F0900" w14:textId="123B559F"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5CB90AFB" w14:textId="2344D203"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41E7320D"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令和9年度</w:t>
            </w:r>
            <w:r w:rsidRPr="00545238">
              <w:rPr>
                <w:rFonts w:hAnsi="游ゴシック Medium" w:cs="ＭＳ Ｐゴシック" w:hint="eastAsia"/>
                <w:color w:val="000000"/>
                <w:kern w:val="0"/>
                <w:sz w:val="15"/>
                <w:szCs w:val="15"/>
              </w:rPr>
              <w:br/>
              <w:t>（2027）</w:t>
            </w:r>
          </w:p>
        </w:tc>
      </w:tr>
      <w:tr w:rsidR="00DA59A9" w:rsidRPr="00545238" w14:paraId="0957E379" w14:textId="77777777" w:rsidTr="00DA59A9">
        <w:trPr>
          <w:trHeight w:val="360"/>
        </w:trPr>
        <w:tc>
          <w:tcPr>
            <w:tcW w:w="1703" w:type="dxa"/>
            <w:vMerge/>
            <w:tcBorders>
              <w:top w:val="nil"/>
              <w:left w:val="single" w:sz="4" w:space="0" w:color="auto"/>
              <w:bottom w:val="single" w:sz="4" w:space="0" w:color="auto"/>
              <w:right w:val="single" w:sz="4" w:space="0" w:color="auto"/>
            </w:tcBorders>
            <w:vAlign w:val="center"/>
            <w:hideMark/>
          </w:tcPr>
          <w:p w14:paraId="5B18C811"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42AA23D7" w14:textId="77777777" w:rsidR="00DA59A9" w:rsidRPr="00545238" w:rsidRDefault="00DA59A9"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DD250" w14:textId="22397F54" w:rsidR="00DA59A9" w:rsidRPr="00545238" w:rsidRDefault="00DA59A9" w:rsidP="00A443F6">
            <w:pPr>
              <w:widowControl/>
              <w:rPr>
                <w:rFonts w:hAnsi="游ゴシック Medium" w:cs="ＭＳ Ｐゴシック"/>
                <w:color w:val="000000"/>
                <w:kern w:val="0"/>
                <w:sz w:val="20"/>
                <w:szCs w:val="20"/>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43584" behindDoc="0" locked="0" layoutInCell="1" allowOverlap="1" wp14:anchorId="034BC8F0" wp14:editId="523F0C4E">
                      <wp:simplePos x="0" y="0"/>
                      <wp:positionH relativeFrom="column">
                        <wp:posOffset>-787400</wp:posOffset>
                      </wp:positionH>
                      <wp:positionV relativeFrom="paragraph">
                        <wp:posOffset>50800</wp:posOffset>
                      </wp:positionV>
                      <wp:extent cx="4358640" cy="190500"/>
                      <wp:effectExtent l="38100" t="19050" r="3810" b="38100"/>
                      <wp:wrapNone/>
                      <wp:docPr id="28" name="矢印: V 字型 28">
                        <a:extLst xmlns:a="http://schemas.openxmlformats.org/drawingml/2006/main">
                          <a:ext uri="{FF2B5EF4-FFF2-40B4-BE49-F238E27FC236}">
                            <a16:creationId xmlns:a16="http://schemas.microsoft.com/office/drawing/2014/main" id="{E7AD705F-4A21-4525-A5D3-2888AFBF64D1}"/>
                          </a:ext>
                        </a:extLst>
                      </wp:docPr>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86621" id="矢印: V 字型 28" o:spid="_x0000_s1026" type="#_x0000_t94" style="position:absolute;left:0;text-align:left;margin-left:-62pt;margin-top:4pt;width:343.2pt;height: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" adj="20532" fillcolor="#f3a875 [2165]" strokecolor="#ed7d31 [3205]" strokeweight=".5pt">
                      <v:fill color2="#f09558 [2613]" rotate="t" colors="0 #f7bda4;.5 #f5b195;1 #f8a581" focus="100%" type="gradient">
                        <o:fill v:ext="view" type="gradientUnscaled"/>
                      </v:fill>
                    </v:shape>
                  </w:pict>
                </mc:Fallback>
              </mc:AlternateContent>
            </w:r>
            <w:r w:rsidRPr="00545238">
              <w:rPr>
                <w:rFonts w:hAnsi="游ゴシック Medium" w:cs="ＭＳ Ｐゴシック" w:hint="eastAsia"/>
                <w:color w:val="000000"/>
                <w:kern w:val="0"/>
                <w:sz w:val="20"/>
                <w:szCs w:val="20"/>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A0D6C" w14:textId="77777777" w:rsidR="00DA59A9" w:rsidRPr="00545238" w:rsidRDefault="00DA59A9"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1B136" w14:textId="77777777" w:rsidR="00DA59A9" w:rsidRPr="00545238" w:rsidRDefault="00DA59A9"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861AD" w14:textId="77777777" w:rsidR="00DA59A9" w:rsidRPr="00545238" w:rsidRDefault="00DA59A9"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r>
      <w:tr w:rsidR="00CE17DB" w:rsidRPr="00545238" w14:paraId="07A816DA" w14:textId="77777777" w:rsidTr="00DA59A9">
        <w:trPr>
          <w:trHeight w:val="720"/>
        </w:trPr>
        <w:tc>
          <w:tcPr>
            <w:tcW w:w="1703" w:type="dxa"/>
            <w:vMerge w:val="restart"/>
            <w:tcBorders>
              <w:top w:val="nil"/>
              <w:left w:val="single" w:sz="4" w:space="0" w:color="auto"/>
              <w:bottom w:val="single" w:sz="4" w:space="0" w:color="auto"/>
              <w:right w:val="single" w:sz="4" w:space="0" w:color="auto"/>
            </w:tcBorders>
            <w:shd w:val="clear" w:color="000000" w:fill="EDF1F9"/>
            <w:vAlign w:val="center"/>
            <w:hideMark/>
          </w:tcPr>
          <w:p w14:paraId="0BBE4039"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特定健診、がん検診等、検診業務の継続</w:t>
            </w:r>
          </w:p>
        </w:tc>
        <w:tc>
          <w:tcPr>
            <w:tcW w:w="7437" w:type="dxa"/>
            <w:gridSpan w:val="5"/>
            <w:tcBorders>
              <w:top w:val="single" w:sz="4" w:space="0" w:color="auto"/>
              <w:left w:val="nil"/>
              <w:bottom w:val="single" w:sz="4" w:space="0" w:color="auto"/>
              <w:right w:val="single" w:sz="4" w:space="0" w:color="auto"/>
            </w:tcBorders>
            <w:shd w:val="clear" w:color="auto" w:fill="auto"/>
            <w:vAlign w:val="center"/>
            <w:hideMark/>
          </w:tcPr>
          <w:p w14:paraId="1CB28514" w14:textId="76F615A7" w:rsidR="00CE17DB" w:rsidRPr="00545238" w:rsidRDefault="00CE17DB" w:rsidP="00A443F6">
            <w:pPr>
              <w:widowControl/>
              <w:rPr>
                <w:rFonts w:hAnsi="游ゴシック Medium" w:cs="ＭＳ Ｐゴシック"/>
                <w:color w:val="000000"/>
                <w:kern w:val="0"/>
                <w:sz w:val="20"/>
                <w:szCs w:val="20"/>
                <w:lang w:eastAsia="zh-CN"/>
              </w:rPr>
            </w:pPr>
            <w:r w:rsidRPr="00545238">
              <w:rPr>
                <w:rFonts w:hAnsi="游ゴシック Medium" w:cs="ＭＳ Ｐゴシック" w:hint="eastAsia"/>
                <w:color w:val="000000"/>
                <w:kern w:val="0"/>
                <w:sz w:val="20"/>
                <w:szCs w:val="20"/>
              </w:rPr>
              <w:t>重症化</w:t>
            </w:r>
            <w:r w:rsidR="008C6756" w:rsidRPr="00545238">
              <w:rPr>
                <w:rFonts w:hAnsi="游ゴシック Medium" w:cs="ＭＳ Ｐゴシック" w:hint="eastAsia"/>
                <w:color w:val="000000"/>
                <w:kern w:val="0"/>
                <w:sz w:val="20"/>
                <w:szCs w:val="20"/>
              </w:rPr>
              <w:t>予防</w:t>
            </w:r>
            <w:r w:rsidR="00CE2DCF" w:rsidRPr="00545238">
              <w:rPr>
                <w:rFonts w:hAnsi="游ゴシック Medium" w:cs="ＭＳ Ｐゴシック" w:hint="eastAsia"/>
                <w:color w:val="000000"/>
                <w:kern w:val="0"/>
                <w:sz w:val="20"/>
                <w:szCs w:val="20"/>
              </w:rPr>
              <w:t>にむけて</w:t>
            </w:r>
            <w:r w:rsidRPr="00545238">
              <w:rPr>
                <w:rFonts w:hAnsi="游ゴシック Medium" w:cs="ＭＳ Ｐゴシック" w:hint="eastAsia"/>
                <w:color w:val="000000"/>
                <w:kern w:val="0"/>
                <w:sz w:val="20"/>
                <w:szCs w:val="20"/>
              </w:rPr>
              <w:t>特定健診・がん検診率の向上が必要であ</w:t>
            </w:r>
            <w:r w:rsidR="00CE2DCF" w:rsidRPr="00545238">
              <w:rPr>
                <w:rFonts w:hAnsi="游ゴシック Medium" w:cs="ＭＳ Ｐゴシック" w:hint="eastAsia"/>
                <w:color w:val="000000"/>
                <w:kern w:val="0"/>
                <w:sz w:val="20"/>
                <w:szCs w:val="20"/>
              </w:rPr>
              <w:t>ることから</w:t>
            </w:r>
            <w:r w:rsidRPr="00545238">
              <w:rPr>
                <w:rFonts w:hAnsi="游ゴシック Medium" w:cs="ＭＳ Ｐゴシック" w:hint="eastAsia"/>
                <w:color w:val="000000"/>
                <w:kern w:val="0"/>
                <w:sz w:val="20"/>
                <w:szCs w:val="20"/>
              </w:rPr>
              <w:t>、検診業務を継続実施します。</w:t>
            </w:r>
          </w:p>
        </w:tc>
      </w:tr>
      <w:tr w:rsidR="00DA59A9" w:rsidRPr="00545238" w14:paraId="1574555E" w14:textId="77777777" w:rsidTr="00DA59A9">
        <w:trPr>
          <w:trHeight w:val="660"/>
        </w:trPr>
        <w:tc>
          <w:tcPr>
            <w:tcW w:w="1703" w:type="dxa"/>
            <w:vMerge/>
            <w:tcBorders>
              <w:top w:val="nil"/>
              <w:left w:val="single" w:sz="4" w:space="0" w:color="auto"/>
              <w:bottom w:val="single" w:sz="4" w:space="0" w:color="auto"/>
              <w:right w:val="single" w:sz="4" w:space="0" w:color="auto"/>
            </w:tcBorders>
            <w:vAlign w:val="center"/>
            <w:hideMark/>
          </w:tcPr>
          <w:p w14:paraId="568160B7" w14:textId="77777777" w:rsidR="00DA59A9" w:rsidRPr="00545238" w:rsidRDefault="00DA59A9" w:rsidP="00A443F6">
            <w:pPr>
              <w:widowControl/>
              <w:jc w:val="left"/>
              <w:rPr>
                <w:rFonts w:hAnsi="游ゴシック Medium" w:cs="ＭＳ Ｐゴシック"/>
                <w:color w:val="000000"/>
                <w:kern w:val="0"/>
                <w:sz w:val="20"/>
                <w:szCs w:val="20"/>
                <w:lang w:eastAsia="zh-CN"/>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FFA205"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3AF755E9" w14:textId="652A5655"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3DA7990C"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61A72D2F"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57D5D62"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令和9年度</w:t>
            </w:r>
            <w:r w:rsidRPr="00545238">
              <w:rPr>
                <w:rFonts w:hAnsi="游ゴシック Medium" w:cs="ＭＳ Ｐゴシック" w:hint="eastAsia"/>
                <w:color w:val="000000"/>
                <w:kern w:val="0"/>
                <w:sz w:val="15"/>
                <w:szCs w:val="15"/>
              </w:rPr>
              <w:br/>
              <w:t>（2027）</w:t>
            </w:r>
          </w:p>
        </w:tc>
      </w:tr>
      <w:tr w:rsidR="00DA59A9" w:rsidRPr="00545238" w14:paraId="2031F79C" w14:textId="77777777" w:rsidTr="00DA59A9">
        <w:trPr>
          <w:trHeight w:val="360"/>
        </w:trPr>
        <w:tc>
          <w:tcPr>
            <w:tcW w:w="1703" w:type="dxa"/>
            <w:vMerge/>
            <w:tcBorders>
              <w:top w:val="nil"/>
              <w:left w:val="single" w:sz="4" w:space="0" w:color="auto"/>
              <w:bottom w:val="single" w:sz="4" w:space="0" w:color="auto"/>
              <w:right w:val="single" w:sz="4" w:space="0" w:color="auto"/>
            </w:tcBorders>
            <w:vAlign w:val="center"/>
            <w:hideMark/>
          </w:tcPr>
          <w:p w14:paraId="2AFBA5AE"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14:paraId="619E57B7" w14:textId="77777777" w:rsidR="00DA59A9" w:rsidRPr="00545238" w:rsidRDefault="00DA59A9" w:rsidP="00A443F6">
            <w:pPr>
              <w:widowControl/>
              <w:spacing w:line="240" w:lineRule="exact"/>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7E358" w14:textId="4C12C610" w:rsidR="00DA59A9" w:rsidRPr="00545238" w:rsidRDefault="00DA59A9" w:rsidP="00A443F6">
            <w:pPr>
              <w:widowControl/>
              <w:spacing w:line="24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974F8" w14:textId="243EF218" w:rsidR="00DA59A9" w:rsidRPr="00545238" w:rsidRDefault="00DA59A9" w:rsidP="00A443F6">
            <w:pPr>
              <w:widowControl/>
              <w:spacing w:line="240" w:lineRule="exact"/>
              <w:rPr>
                <w:rFonts w:hAnsi="游ゴシック Medium" w:cs="ＭＳ Ｐゴシック"/>
                <w:color w:val="000000"/>
                <w:kern w:val="0"/>
                <w:sz w:val="20"/>
                <w:szCs w:val="20"/>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45632" behindDoc="0" locked="0" layoutInCell="1" allowOverlap="1" wp14:anchorId="7754A8A0" wp14:editId="502B83AE">
                      <wp:simplePos x="0" y="0"/>
                      <wp:positionH relativeFrom="column">
                        <wp:posOffset>-1734820</wp:posOffset>
                      </wp:positionH>
                      <wp:positionV relativeFrom="paragraph">
                        <wp:posOffset>22225</wp:posOffset>
                      </wp:positionV>
                      <wp:extent cx="4358640" cy="190500"/>
                      <wp:effectExtent l="38100" t="19050" r="3810" b="38100"/>
                      <wp:wrapNone/>
                      <wp:docPr id="12" name="矢印: V 字型 12">
                        <a:extLst xmlns:a="http://schemas.openxmlformats.org/drawingml/2006/main">
                          <a:ext uri="{FF2B5EF4-FFF2-40B4-BE49-F238E27FC236}">
                            <a16:creationId xmlns:a16="http://schemas.microsoft.com/office/drawing/2014/main" id="{19F4291B-E4B0-4C55-B7A3-5BB159B5DCDD}"/>
                          </a:ext>
                        </a:extLst>
                      </wp:docPr>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CD656" id="矢印: V 字型 12" o:spid="_x0000_s1026" type="#_x0000_t94" style="position:absolute;left:0;text-align:left;margin-left:-136.6pt;margin-top:1.75pt;width:343.2pt;height: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" adj="20532" fillcolor="#f3a875 [2165]" strokecolor="#ed7d31 [3205]" strokeweight=".5pt">
                      <v:fill color2="#f09558 [2613]" rotate="t" colors="0 #f7bda4;.5 #f5b195;1 #f8a581" focus="100%" type="gradient">
                        <o:fill v:ext="view" type="gradientUnscaled"/>
                      </v:fill>
                    </v:shape>
                  </w:pict>
                </mc:Fallback>
              </mc:AlternateContent>
            </w:r>
            <w:r w:rsidRPr="00545238">
              <w:rPr>
                <w:rFonts w:hAnsi="游ゴシック Medium" w:cs="ＭＳ Ｐゴシック" w:hint="eastAsia"/>
                <w:color w:val="000000"/>
                <w:kern w:val="0"/>
                <w:sz w:val="20"/>
                <w:szCs w:val="20"/>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92B4D" w14:textId="77777777" w:rsidR="00DA59A9" w:rsidRPr="00545238" w:rsidRDefault="00DA59A9" w:rsidP="00A443F6">
            <w:pPr>
              <w:widowControl/>
              <w:spacing w:line="24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F27AD" w14:textId="77777777" w:rsidR="00DA59A9" w:rsidRPr="00545238" w:rsidRDefault="00DA59A9" w:rsidP="00A443F6">
            <w:pPr>
              <w:widowControl/>
              <w:spacing w:line="240" w:lineRule="exac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r>
      <w:tr w:rsidR="00CE17DB" w:rsidRPr="00545238" w14:paraId="5BA1A0A6" w14:textId="77777777" w:rsidTr="00DA59A9">
        <w:trPr>
          <w:trHeight w:val="375"/>
        </w:trPr>
        <w:tc>
          <w:tcPr>
            <w:tcW w:w="1703" w:type="dxa"/>
            <w:vMerge w:val="restart"/>
            <w:tcBorders>
              <w:top w:val="single" w:sz="4" w:space="0" w:color="FFFFFF" w:themeColor="background1"/>
              <w:left w:val="single" w:sz="4" w:space="0" w:color="auto"/>
              <w:right w:val="single" w:sz="4" w:space="0" w:color="auto"/>
            </w:tcBorders>
            <w:shd w:val="clear" w:color="000000" w:fill="EDF1F9"/>
            <w:vAlign w:val="center"/>
            <w:hideMark/>
          </w:tcPr>
          <w:p w14:paraId="5BFC4796"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リハビリ事業</w:t>
            </w:r>
          </w:p>
          <w:p w14:paraId="7853307D"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の継続</w:t>
            </w:r>
          </w:p>
        </w:tc>
        <w:tc>
          <w:tcPr>
            <w:tcW w:w="7437" w:type="dxa"/>
            <w:gridSpan w:val="5"/>
            <w:tcBorders>
              <w:top w:val="single" w:sz="4" w:space="0" w:color="FFFFFF" w:themeColor="background1"/>
              <w:left w:val="nil"/>
              <w:bottom w:val="single" w:sz="4" w:space="0" w:color="auto"/>
              <w:right w:val="single" w:sz="4" w:space="0" w:color="auto"/>
            </w:tcBorders>
            <w:shd w:val="clear" w:color="auto" w:fill="auto"/>
            <w:vAlign w:val="center"/>
            <w:hideMark/>
          </w:tcPr>
          <w:p w14:paraId="2A7813F0" w14:textId="59A99822" w:rsidR="00CE17DB" w:rsidRPr="00545238" w:rsidRDefault="00B517CF" w:rsidP="008462B3">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在宅支援等に有効な機能訓練の強化を図るため、リハビリ事業を継続実施します。</w:t>
            </w:r>
          </w:p>
        </w:tc>
      </w:tr>
      <w:tr w:rsidR="00DA59A9" w:rsidRPr="00545238" w14:paraId="40A5FB23" w14:textId="77777777" w:rsidTr="00DA59A9">
        <w:trPr>
          <w:trHeight w:val="618"/>
        </w:trPr>
        <w:tc>
          <w:tcPr>
            <w:tcW w:w="1703" w:type="dxa"/>
            <w:vMerge/>
            <w:tcBorders>
              <w:left w:val="single" w:sz="4" w:space="0" w:color="auto"/>
              <w:right w:val="single" w:sz="4" w:space="0" w:color="auto"/>
            </w:tcBorders>
            <w:vAlign w:val="center"/>
            <w:hideMark/>
          </w:tcPr>
          <w:p w14:paraId="629CDE90"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74DE8C79"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18BFE24A" w14:textId="4E74AE3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8" w:type="dxa"/>
            <w:tcBorders>
              <w:top w:val="single" w:sz="4" w:space="0" w:color="auto"/>
              <w:left w:val="nil"/>
              <w:bottom w:val="single" w:sz="4" w:space="0" w:color="auto"/>
              <w:right w:val="single" w:sz="4" w:space="0" w:color="auto"/>
            </w:tcBorders>
            <w:shd w:val="clear" w:color="auto" w:fill="auto"/>
            <w:vAlign w:val="center"/>
          </w:tcPr>
          <w:p w14:paraId="1458ECC1" w14:textId="3D30B3A0" w:rsidR="00DA59A9" w:rsidRPr="00545238" w:rsidRDefault="00DA59A9" w:rsidP="00A443F6">
            <w:pPr>
              <w:widowControl/>
              <w:spacing w:line="240" w:lineRule="exact"/>
              <w:jc w:val="center"/>
              <w:rPr>
                <w:rFonts w:hAnsi="游ゴシック Medium" w:cs="ＭＳ Ｐゴシック"/>
                <w:color w:val="000000"/>
                <w:kern w:val="0"/>
                <w:sz w:val="20"/>
                <w:szCs w:val="20"/>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7" w:type="dxa"/>
            <w:tcBorders>
              <w:top w:val="single" w:sz="4" w:space="0" w:color="auto"/>
              <w:left w:val="nil"/>
              <w:bottom w:val="single" w:sz="4" w:space="0" w:color="auto"/>
              <w:right w:val="single" w:sz="4" w:space="0" w:color="auto"/>
            </w:tcBorders>
            <w:shd w:val="clear" w:color="auto" w:fill="auto"/>
            <w:vAlign w:val="center"/>
          </w:tcPr>
          <w:p w14:paraId="327F609C"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8" w:type="dxa"/>
            <w:tcBorders>
              <w:top w:val="single" w:sz="4" w:space="0" w:color="auto"/>
              <w:left w:val="nil"/>
              <w:bottom w:val="single" w:sz="4" w:space="0" w:color="auto"/>
              <w:right w:val="single" w:sz="4" w:space="0" w:color="auto"/>
            </w:tcBorders>
            <w:shd w:val="clear" w:color="auto" w:fill="auto"/>
            <w:vAlign w:val="center"/>
          </w:tcPr>
          <w:p w14:paraId="5BAA18DC" w14:textId="77777777" w:rsidR="00DA59A9" w:rsidRPr="00545238" w:rsidRDefault="00DA59A9"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2788A81C" w14:textId="77777777" w:rsidR="00DA59A9" w:rsidRPr="00545238" w:rsidRDefault="00DA59A9"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（2027）</w:t>
            </w:r>
          </w:p>
        </w:tc>
      </w:tr>
      <w:tr w:rsidR="00DA59A9" w:rsidRPr="00545238" w14:paraId="4D7DB136" w14:textId="77777777" w:rsidTr="00DA59A9">
        <w:trPr>
          <w:trHeight w:val="420"/>
        </w:trPr>
        <w:tc>
          <w:tcPr>
            <w:tcW w:w="1703" w:type="dxa"/>
            <w:vMerge/>
            <w:tcBorders>
              <w:left w:val="single" w:sz="4" w:space="0" w:color="auto"/>
              <w:bottom w:val="single" w:sz="4" w:space="0" w:color="auto"/>
              <w:right w:val="single" w:sz="4" w:space="0" w:color="auto"/>
            </w:tcBorders>
            <w:vAlign w:val="center"/>
          </w:tcPr>
          <w:p w14:paraId="3AA033B3" w14:textId="77777777" w:rsidR="00DA59A9" w:rsidRPr="00545238" w:rsidRDefault="00DA59A9" w:rsidP="00A443F6">
            <w:pPr>
              <w:widowControl/>
              <w:jc w:val="left"/>
              <w:rPr>
                <w:rFonts w:hAnsi="游ゴシック Medium" w:cs="ＭＳ Ｐゴシック"/>
                <w:color w:val="000000"/>
                <w:kern w:val="0"/>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348EF457" w14:textId="668A3BA3"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6B408BA3" w14:textId="34A2EC63"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14912" behindDoc="0" locked="0" layoutInCell="1" allowOverlap="1" wp14:anchorId="1F87CC6B" wp14:editId="50E66E60">
                      <wp:simplePos x="0" y="0"/>
                      <wp:positionH relativeFrom="column">
                        <wp:posOffset>-789305</wp:posOffset>
                      </wp:positionH>
                      <wp:positionV relativeFrom="paragraph">
                        <wp:posOffset>41275</wp:posOffset>
                      </wp:positionV>
                      <wp:extent cx="4358640" cy="190500"/>
                      <wp:effectExtent l="38100" t="19050" r="3810" b="38100"/>
                      <wp:wrapNone/>
                      <wp:docPr id="43685197" name="矢印: V 字型 43685197"/>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C6E2E" id="矢印: V 字型 43685197" o:spid="_x0000_s1026" type="#_x0000_t94" style="position:absolute;left:0;text-align:left;margin-left:-62.15pt;margin-top:3.25pt;width:343.2pt;height: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8" w:type="dxa"/>
            <w:tcBorders>
              <w:top w:val="single" w:sz="4" w:space="0" w:color="auto"/>
              <w:left w:val="nil"/>
              <w:bottom w:val="single" w:sz="4" w:space="0" w:color="auto"/>
              <w:right w:val="single" w:sz="4" w:space="0" w:color="auto"/>
            </w:tcBorders>
            <w:shd w:val="clear" w:color="auto" w:fill="auto"/>
            <w:vAlign w:val="center"/>
          </w:tcPr>
          <w:p w14:paraId="2639EAD8" w14:textId="77777777" w:rsidR="00DA59A9" w:rsidRPr="00545238" w:rsidRDefault="00DA59A9" w:rsidP="00A443F6">
            <w:pPr>
              <w:widowControl/>
              <w:spacing w:line="240" w:lineRule="exact"/>
              <w:jc w:val="center"/>
              <w:rPr>
                <w:rFonts w:hAnsi="游ゴシック Medium" w:cs="ＭＳ Ｐゴシック"/>
                <w:color w:val="000000"/>
                <w:kern w:val="0"/>
                <w:sz w:val="15"/>
                <w:szCs w:val="15"/>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16F33969" w14:textId="77777777" w:rsidR="00DA59A9" w:rsidRPr="00545238" w:rsidRDefault="00DA59A9" w:rsidP="00A443F6">
            <w:pPr>
              <w:widowControl/>
              <w:snapToGrid w:val="0"/>
              <w:spacing w:line="240" w:lineRule="exact"/>
              <w:jc w:val="center"/>
              <w:rPr>
                <w:rFonts w:hAnsi="游ゴシック Medium" w:cs="ＭＳ Ｐゴシック"/>
                <w:color w:val="000000"/>
                <w:kern w:val="0"/>
                <w:sz w:val="15"/>
                <w:szCs w:val="15"/>
              </w:rPr>
            </w:pPr>
          </w:p>
        </w:tc>
        <w:tc>
          <w:tcPr>
            <w:tcW w:w="1488" w:type="dxa"/>
            <w:tcBorders>
              <w:top w:val="single" w:sz="4" w:space="0" w:color="auto"/>
              <w:left w:val="nil"/>
              <w:bottom w:val="single" w:sz="4" w:space="0" w:color="auto"/>
              <w:right w:val="single" w:sz="4" w:space="0" w:color="auto"/>
            </w:tcBorders>
            <w:shd w:val="clear" w:color="auto" w:fill="auto"/>
            <w:vAlign w:val="center"/>
          </w:tcPr>
          <w:p w14:paraId="0BEE3BED" w14:textId="77777777" w:rsidR="00DA59A9" w:rsidRPr="00545238" w:rsidRDefault="00DA59A9" w:rsidP="00A443F6">
            <w:pPr>
              <w:spacing w:line="240" w:lineRule="exact"/>
              <w:jc w:val="center"/>
              <w:rPr>
                <w:rFonts w:hAnsi="游ゴシック Medium" w:cs="ＭＳ Ｐゴシック"/>
                <w:color w:val="000000"/>
                <w:kern w:val="0"/>
                <w:sz w:val="15"/>
                <w:szCs w:val="15"/>
              </w:rPr>
            </w:pPr>
          </w:p>
        </w:tc>
      </w:tr>
    </w:tbl>
    <w:p w14:paraId="056387FC" w14:textId="77777777" w:rsidR="005D6B73" w:rsidRPr="00545238" w:rsidRDefault="005D6B73"/>
    <w:p w14:paraId="0F1D738F" w14:textId="5A3E42EA" w:rsidR="00B531DE" w:rsidRPr="00545238" w:rsidRDefault="00B531DE">
      <w:pPr>
        <w:widowControl/>
        <w:jc w:val="left"/>
      </w:pPr>
      <w:r w:rsidRPr="00545238">
        <w:br w:type="page"/>
      </w:r>
    </w:p>
    <w:tbl>
      <w:tblPr>
        <w:tblW w:w="9140" w:type="dxa"/>
        <w:tblCellMar>
          <w:left w:w="99" w:type="dxa"/>
          <w:right w:w="99" w:type="dxa"/>
        </w:tblCellMar>
        <w:tblLook w:val="04A0" w:firstRow="1" w:lastRow="0" w:firstColumn="1" w:lastColumn="0" w:noHBand="0" w:noVBand="1"/>
      </w:tblPr>
      <w:tblGrid>
        <w:gridCol w:w="1710"/>
        <w:gridCol w:w="1486"/>
        <w:gridCol w:w="1486"/>
        <w:gridCol w:w="1486"/>
        <w:gridCol w:w="1486"/>
        <w:gridCol w:w="1486"/>
      </w:tblGrid>
      <w:tr w:rsidR="005D6B73" w:rsidRPr="00545238" w14:paraId="253E2E97" w14:textId="77777777" w:rsidTr="00744928">
        <w:trPr>
          <w:trHeight w:val="360"/>
        </w:trPr>
        <w:tc>
          <w:tcPr>
            <w:tcW w:w="1710"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21B55C7D" w14:textId="77777777" w:rsidR="005D6B73" w:rsidRPr="00545238" w:rsidRDefault="005D6B73"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lastRenderedPageBreak/>
              <w:t>取組事項</w:t>
            </w:r>
          </w:p>
        </w:tc>
        <w:tc>
          <w:tcPr>
            <w:tcW w:w="7430"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45A9FC3B" w14:textId="77777777" w:rsidR="005D6B73" w:rsidRPr="00545238" w:rsidRDefault="005D6B73"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CE17DB" w:rsidRPr="00545238" w14:paraId="0305E81C" w14:textId="77777777" w:rsidTr="00744928">
        <w:trPr>
          <w:trHeight w:val="360"/>
        </w:trPr>
        <w:tc>
          <w:tcPr>
            <w:tcW w:w="1710"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433299C4" w14:textId="29F2E712" w:rsidR="00CE17DB" w:rsidRPr="00545238" w:rsidRDefault="00A9621B" w:rsidP="00C64EE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医療・保健・福祉・介護の連携強化</w:t>
            </w:r>
          </w:p>
        </w:tc>
        <w:tc>
          <w:tcPr>
            <w:tcW w:w="7430" w:type="dxa"/>
            <w:gridSpan w:val="5"/>
            <w:tcBorders>
              <w:top w:val="single" w:sz="4" w:space="0" w:color="auto"/>
              <w:left w:val="nil"/>
              <w:bottom w:val="single" w:sz="4" w:space="0" w:color="auto"/>
              <w:right w:val="single" w:sz="4" w:space="0" w:color="auto"/>
            </w:tcBorders>
            <w:shd w:val="clear" w:color="auto" w:fill="auto"/>
            <w:vAlign w:val="center"/>
            <w:hideMark/>
          </w:tcPr>
          <w:p w14:paraId="0741D145" w14:textId="1E6489E0" w:rsidR="00CE17DB" w:rsidRPr="00545238" w:rsidRDefault="007674CF" w:rsidP="00B30E30">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急性期医療と慢性期医療とともに、町民の「かかりつけ医」といった地域に根付いた医療機関として役割を果たしていくため、地域の医療機関との情報の連携を密にするとともに、保健福祉行政、介護施設等との連携を強化します。</w:t>
            </w:r>
          </w:p>
        </w:tc>
      </w:tr>
      <w:tr w:rsidR="00744928" w:rsidRPr="00545238" w14:paraId="682376A8" w14:textId="77777777" w:rsidTr="00744928">
        <w:trPr>
          <w:trHeight w:val="660"/>
        </w:trPr>
        <w:tc>
          <w:tcPr>
            <w:tcW w:w="1710" w:type="dxa"/>
            <w:vMerge/>
            <w:tcBorders>
              <w:top w:val="nil"/>
              <w:left w:val="single" w:sz="4" w:space="0" w:color="auto"/>
              <w:bottom w:val="single" w:sz="4" w:space="0" w:color="auto"/>
              <w:right w:val="single" w:sz="4" w:space="0" w:color="auto"/>
            </w:tcBorders>
            <w:vAlign w:val="center"/>
            <w:hideMark/>
          </w:tcPr>
          <w:p w14:paraId="14A63BD0" w14:textId="77777777" w:rsidR="00744928" w:rsidRPr="00545238" w:rsidRDefault="00744928" w:rsidP="00A443F6">
            <w:pPr>
              <w:widowControl/>
              <w:jc w:val="left"/>
              <w:rPr>
                <w:rFonts w:hAnsi="游ゴシック Medium" w:cs="ＭＳ Ｐゴシック"/>
                <w:color w:val="000000"/>
                <w:kern w:val="0"/>
                <w:sz w:val="20"/>
                <w:szCs w:val="20"/>
              </w:rPr>
            </w:pP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72D8368C"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6BB17E76" w14:textId="30E62ACF"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134D5A66"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1991B354"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059960CE"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令和9年度</w:t>
            </w:r>
            <w:r w:rsidRPr="00545238">
              <w:rPr>
                <w:rFonts w:hAnsi="游ゴシック Medium" w:cs="ＭＳ Ｐゴシック" w:hint="eastAsia"/>
                <w:color w:val="000000"/>
                <w:kern w:val="0"/>
                <w:sz w:val="15"/>
                <w:szCs w:val="15"/>
              </w:rPr>
              <w:br/>
              <w:t>（2027）</w:t>
            </w:r>
          </w:p>
        </w:tc>
      </w:tr>
      <w:tr w:rsidR="00744928" w:rsidRPr="00545238" w14:paraId="47A53903" w14:textId="77777777" w:rsidTr="00744928">
        <w:trPr>
          <w:trHeight w:val="360"/>
        </w:trPr>
        <w:tc>
          <w:tcPr>
            <w:tcW w:w="1710" w:type="dxa"/>
            <w:vMerge/>
            <w:tcBorders>
              <w:top w:val="nil"/>
              <w:left w:val="single" w:sz="4" w:space="0" w:color="auto"/>
              <w:bottom w:val="single" w:sz="4" w:space="0" w:color="auto"/>
              <w:right w:val="single" w:sz="4" w:space="0" w:color="auto"/>
            </w:tcBorders>
            <w:vAlign w:val="center"/>
            <w:hideMark/>
          </w:tcPr>
          <w:p w14:paraId="338BF13C" w14:textId="77777777" w:rsidR="00744928" w:rsidRPr="00545238" w:rsidRDefault="00744928" w:rsidP="00A443F6">
            <w:pPr>
              <w:widowControl/>
              <w:jc w:val="left"/>
              <w:rPr>
                <w:rFonts w:hAnsi="游ゴシック Medium" w:cs="ＭＳ Ｐゴシック"/>
                <w:color w:val="000000"/>
                <w:kern w:val="0"/>
                <w:sz w:val="20"/>
                <w:szCs w:val="20"/>
              </w:rPr>
            </w:pP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476722EC" w14:textId="77777777" w:rsidR="00744928" w:rsidRPr="00545238" w:rsidRDefault="00744928"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39D69" w14:textId="05F539D8" w:rsidR="00744928" w:rsidRPr="00545238" w:rsidRDefault="00744928" w:rsidP="00A443F6">
            <w:pPr>
              <w:widowControl/>
              <w:rPr>
                <w:rFonts w:hAnsi="游ゴシック Medium" w:cs="ＭＳ Ｐゴシック"/>
                <w:color w:val="000000"/>
                <w:kern w:val="0"/>
                <w:sz w:val="20"/>
                <w:szCs w:val="20"/>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9248" behindDoc="0" locked="0" layoutInCell="1" allowOverlap="1" wp14:anchorId="70E41209" wp14:editId="4B254B68">
                      <wp:simplePos x="0" y="0"/>
                      <wp:positionH relativeFrom="column">
                        <wp:posOffset>-861695</wp:posOffset>
                      </wp:positionH>
                      <wp:positionV relativeFrom="paragraph">
                        <wp:posOffset>12065</wp:posOffset>
                      </wp:positionV>
                      <wp:extent cx="4358640" cy="190500"/>
                      <wp:effectExtent l="38100" t="19050" r="3810" b="38100"/>
                      <wp:wrapNone/>
                      <wp:docPr id="1347957494" name="矢印: V 字型 1347957494"/>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B182C" id="矢印: V 字型 1347957494" o:spid="_x0000_s1026" type="#_x0000_t94" style="position:absolute;left:0;text-align:left;margin-left:-67.85pt;margin-top:.95pt;width:343.2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" adj="20532" fillcolor="#f3a875 [2165]" strokecolor="#ed7d31 [3205]" strokeweight=".5pt">
                      <v:fill color2="#f09558 [2613]" rotate="t" colors="0 #f7bda4;.5 #f5b195;1 #f8a581" focus="100%" type="gradient">
                        <o:fill v:ext="view" type="gradientUnscaled"/>
                      </v:fill>
                    </v:shape>
                  </w:pict>
                </mc:Fallback>
              </mc:AlternateContent>
            </w: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AB1A4"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DBB05"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C6B82"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r>
      <w:tr w:rsidR="00CE17DB" w:rsidRPr="00545238" w14:paraId="5CC43550" w14:textId="77777777" w:rsidTr="00744928">
        <w:trPr>
          <w:trHeight w:val="720"/>
        </w:trPr>
        <w:tc>
          <w:tcPr>
            <w:tcW w:w="1710" w:type="dxa"/>
            <w:vMerge w:val="restart"/>
            <w:tcBorders>
              <w:top w:val="nil"/>
              <w:left w:val="single" w:sz="4" w:space="0" w:color="auto"/>
              <w:bottom w:val="single" w:sz="4" w:space="0" w:color="auto"/>
              <w:right w:val="single" w:sz="4" w:space="0" w:color="auto"/>
            </w:tcBorders>
            <w:shd w:val="clear" w:color="000000" w:fill="EDF1F9"/>
            <w:vAlign w:val="center"/>
            <w:hideMark/>
          </w:tcPr>
          <w:p w14:paraId="2888F950" w14:textId="44556DF1"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在宅医療・介護連携検討会の</w:t>
            </w:r>
            <w:r w:rsidR="009623CF" w:rsidRPr="00545238">
              <w:rPr>
                <w:rFonts w:hAnsi="游ゴシック Medium" w:cs="ＭＳ Ｐゴシック" w:hint="eastAsia"/>
                <w:color w:val="000000"/>
                <w:kern w:val="0"/>
                <w:sz w:val="20"/>
                <w:szCs w:val="20"/>
              </w:rPr>
              <w:t>実施</w:t>
            </w:r>
          </w:p>
        </w:tc>
        <w:tc>
          <w:tcPr>
            <w:tcW w:w="7430" w:type="dxa"/>
            <w:gridSpan w:val="5"/>
            <w:tcBorders>
              <w:top w:val="single" w:sz="4" w:space="0" w:color="auto"/>
              <w:left w:val="nil"/>
              <w:bottom w:val="single" w:sz="4" w:space="0" w:color="auto"/>
              <w:right w:val="single" w:sz="4" w:space="0" w:color="auto"/>
            </w:tcBorders>
            <w:shd w:val="clear" w:color="auto" w:fill="auto"/>
            <w:vAlign w:val="center"/>
            <w:hideMark/>
          </w:tcPr>
          <w:p w14:paraId="29D14802" w14:textId="120A14F2"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「在宅医療・介護連携検討会」を中心に、関係者間での課題や連携体制の共有及び研修、また、住民への在宅介護に関する啓発などにより事業を推進し、地域包括ケアシステムの構築を図ります。</w:t>
            </w:r>
          </w:p>
        </w:tc>
      </w:tr>
      <w:tr w:rsidR="00744928" w:rsidRPr="00545238" w14:paraId="34E903C0" w14:textId="77777777" w:rsidTr="00744928">
        <w:trPr>
          <w:trHeight w:val="660"/>
        </w:trPr>
        <w:tc>
          <w:tcPr>
            <w:tcW w:w="1710" w:type="dxa"/>
            <w:vMerge/>
            <w:tcBorders>
              <w:top w:val="nil"/>
              <w:left w:val="single" w:sz="4" w:space="0" w:color="auto"/>
              <w:bottom w:val="single" w:sz="4" w:space="0" w:color="auto"/>
              <w:right w:val="single" w:sz="4" w:space="0" w:color="auto"/>
            </w:tcBorders>
            <w:vAlign w:val="center"/>
            <w:hideMark/>
          </w:tcPr>
          <w:p w14:paraId="6E3E2DEE" w14:textId="77777777" w:rsidR="00744928" w:rsidRPr="00545238" w:rsidRDefault="00744928" w:rsidP="00A443F6">
            <w:pPr>
              <w:widowControl/>
              <w:jc w:val="left"/>
              <w:rPr>
                <w:rFonts w:hAnsi="游ゴシック Medium" w:cs="ＭＳ Ｐゴシック"/>
                <w:color w:val="000000"/>
                <w:kern w:val="0"/>
                <w:sz w:val="20"/>
                <w:szCs w:val="20"/>
              </w:rPr>
            </w:pP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3971781A" w14:textId="3DF39E6F"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511946B9" w14:textId="02CD44D6"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51BB19C6"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11D8905B"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3C26BB37"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令和9年度</w:t>
            </w:r>
            <w:r w:rsidRPr="00545238">
              <w:rPr>
                <w:rFonts w:hAnsi="游ゴシック Medium" w:cs="ＭＳ Ｐゴシック" w:hint="eastAsia"/>
                <w:color w:val="000000"/>
                <w:kern w:val="0"/>
                <w:sz w:val="15"/>
                <w:szCs w:val="15"/>
              </w:rPr>
              <w:br/>
              <w:t>（2027）</w:t>
            </w:r>
          </w:p>
        </w:tc>
      </w:tr>
      <w:tr w:rsidR="00744928" w:rsidRPr="00545238" w14:paraId="1BA81BF0" w14:textId="77777777" w:rsidTr="00744928">
        <w:trPr>
          <w:trHeight w:val="360"/>
        </w:trPr>
        <w:tc>
          <w:tcPr>
            <w:tcW w:w="1710" w:type="dxa"/>
            <w:vMerge/>
            <w:tcBorders>
              <w:top w:val="nil"/>
              <w:left w:val="single" w:sz="4" w:space="0" w:color="auto"/>
              <w:bottom w:val="single" w:sz="4" w:space="0" w:color="auto"/>
              <w:right w:val="single" w:sz="4" w:space="0" w:color="auto"/>
            </w:tcBorders>
            <w:vAlign w:val="center"/>
            <w:hideMark/>
          </w:tcPr>
          <w:p w14:paraId="6A419D43" w14:textId="77777777" w:rsidR="00744928" w:rsidRPr="00545238" w:rsidRDefault="00744928" w:rsidP="00A443F6">
            <w:pPr>
              <w:widowControl/>
              <w:jc w:val="left"/>
              <w:rPr>
                <w:rFonts w:hAnsi="游ゴシック Medium" w:cs="ＭＳ Ｐゴシック"/>
                <w:color w:val="000000"/>
                <w:kern w:val="0"/>
                <w:sz w:val="20"/>
                <w:szCs w:val="20"/>
              </w:rPr>
            </w:pP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5BEB9563" w14:textId="77777777" w:rsidR="00744928" w:rsidRPr="00545238" w:rsidRDefault="00744928"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EE016" w14:textId="2645A11A" w:rsidR="00744928" w:rsidRPr="00545238" w:rsidRDefault="00744928" w:rsidP="00A443F6">
            <w:pPr>
              <w:widowControl/>
              <w:rPr>
                <w:rFonts w:hAnsi="游ゴシック Medium" w:cs="ＭＳ Ｐゴシック"/>
                <w:color w:val="000000"/>
                <w:kern w:val="0"/>
                <w:sz w:val="20"/>
                <w:szCs w:val="20"/>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30272" behindDoc="0" locked="0" layoutInCell="1" allowOverlap="1" wp14:anchorId="7F60D34F" wp14:editId="2DCCEE4E">
                      <wp:simplePos x="0" y="0"/>
                      <wp:positionH relativeFrom="column">
                        <wp:posOffset>-786130</wp:posOffset>
                      </wp:positionH>
                      <wp:positionV relativeFrom="paragraph">
                        <wp:posOffset>37465</wp:posOffset>
                      </wp:positionV>
                      <wp:extent cx="4358640" cy="190500"/>
                      <wp:effectExtent l="38100" t="19050" r="3810" b="38100"/>
                      <wp:wrapNone/>
                      <wp:docPr id="1555684529" name="矢印: V 字型 1555684529"/>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D9509" id="矢印: V 字型 1555684529" o:spid="_x0000_s1026" type="#_x0000_t94" style="position:absolute;left:0;text-align:left;margin-left:-61.9pt;margin-top:2.95pt;width:343.2pt;height: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7A620"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CF676"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7E8BB"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r>
      <w:tr w:rsidR="00CE17DB" w:rsidRPr="00545238" w14:paraId="46A1326E" w14:textId="77777777" w:rsidTr="00744928">
        <w:trPr>
          <w:trHeight w:val="720"/>
        </w:trPr>
        <w:tc>
          <w:tcPr>
            <w:tcW w:w="1710" w:type="dxa"/>
            <w:vMerge w:val="restart"/>
            <w:tcBorders>
              <w:top w:val="nil"/>
              <w:left w:val="single" w:sz="4" w:space="0" w:color="auto"/>
              <w:bottom w:val="single" w:sz="4" w:space="0" w:color="auto"/>
              <w:right w:val="single" w:sz="4" w:space="0" w:color="auto"/>
            </w:tcBorders>
            <w:shd w:val="clear" w:color="000000" w:fill="EDF1F9"/>
            <w:vAlign w:val="center"/>
            <w:hideMark/>
          </w:tcPr>
          <w:p w14:paraId="1B447D0A" w14:textId="77777777" w:rsidR="00CE17DB" w:rsidRPr="00545238" w:rsidRDefault="00CE17DB" w:rsidP="00A443F6">
            <w:pPr>
              <w:widowControl/>
              <w:jc w:val="left"/>
              <w:rPr>
                <w:rFonts w:hAnsi="游ゴシック Medium" w:cs="ＭＳ Ｐゴシック"/>
                <w:color w:val="000000"/>
                <w:kern w:val="0"/>
                <w:sz w:val="20"/>
                <w:szCs w:val="20"/>
              </w:rPr>
            </w:pPr>
            <w:r w:rsidRPr="00545238">
              <w:rPr>
                <w:sz w:val="20"/>
                <w:szCs w:val="20"/>
              </w:rPr>
              <w:t>医療機関との情報交換・連携の強化</w:t>
            </w:r>
          </w:p>
        </w:tc>
        <w:tc>
          <w:tcPr>
            <w:tcW w:w="7430" w:type="dxa"/>
            <w:gridSpan w:val="5"/>
            <w:tcBorders>
              <w:top w:val="single" w:sz="4" w:space="0" w:color="auto"/>
              <w:left w:val="nil"/>
              <w:bottom w:val="single" w:sz="4" w:space="0" w:color="auto"/>
              <w:right w:val="single" w:sz="4" w:space="0" w:color="auto"/>
            </w:tcBorders>
            <w:shd w:val="clear" w:color="auto" w:fill="auto"/>
            <w:vAlign w:val="center"/>
            <w:hideMark/>
          </w:tcPr>
          <w:p w14:paraId="61AFAD6E" w14:textId="77777777" w:rsidR="00C83737"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医療機関との連携を図るため、「道北北部医療連携協議会」「医療連携システム（ポラリスネットワーク）」を活用し、情報交換・連携に努めます。</w:t>
            </w:r>
          </w:p>
          <w:p w14:paraId="2D7D9A9D" w14:textId="3DE236B2" w:rsidR="00CE17DB" w:rsidRPr="00545238" w:rsidRDefault="00C83737" w:rsidP="00C83737">
            <w:pPr>
              <w:widowControl/>
              <w:ind w:firstLineChars="100" w:firstLine="20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また、地域医療連携推進法人上川北部医療連携推進機構への参加を検討</w:t>
            </w:r>
            <w:r w:rsidR="0062053A" w:rsidRPr="00545238">
              <w:rPr>
                <w:rFonts w:hAnsi="游ゴシック Medium" w:cs="ＭＳ Ｐゴシック" w:hint="eastAsia"/>
                <w:color w:val="000000"/>
                <w:kern w:val="0"/>
                <w:sz w:val="20"/>
                <w:szCs w:val="20"/>
              </w:rPr>
              <w:t>し</w:t>
            </w:r>
            <w:r w:rsidRPr="00545238">
              <w:rPr>
                <w:rFonts w:hAnsi="游ゴシック Medium" w:cs="ＭＳ Ｐゴシック" w:hint="eastAsia"/>
                <w:color w:val="000000"/>
                <w:kern w:val="0"/>
                <w:sz w:val="20"/>
                <w:szCs w:val="20"/>
              </w:rPr>
              <w:t>ます。</w:t>
            </w:r>
          </w:p>
        </w:tc>
      </w:tr>
      <w:tr w:rsidR="00744928" w:rsidRPr="00545238" w14:paraId="38CA94FD" w14:textId="77777777" w:rsidTr="00744928">
        <w:trPr>
          <w:trHeight w:val="660"/>
        </w:trPr>
        <w:tc>
          <w:tcPr>
            <w:tcW w:w="1710" w:type="dxa"/>
            <w:vMerge/>
            <w:tcBorders>
              <w:top w:val="nil"/>
              <w:left w:val="single" w:sz="4" w:space="0" w:color="auto"/>
              <w:bottom w:val="single" w:sz="4" w:space="0" w:color="auto"/>
              <w:right w:val="single" w:sz="4" w:space="0" w:color="auto"/>
            </w:tcBorders>
            <w:vAlign w:val="center"/>
            <w:hideMark/>
          </w:tcPr>
          <w:p w14:paraId="3118850C" w14:textId="77777777" w:rsidR="00744928" w:rsidRPr="00545238" w:rsidRDefault="00744928" w:rsidP="00A443F6">
            <w:pPr>
              <w:widowControl/>
              <w:jc w:val="left"/>
              <w:rPr>
                <w:rFonts w:hAnsi="游ゴシック Medium" w:cs="ＭＳ Ｐゴシック"/>
                <w:color w:val="000000"/>
                <w:kern w:val="0"/>
                <w:sz w:val="20"/>
                <w:szCs w:val="20"/>
              </w:rPr>
            </w:pP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7A9F322D"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4854D0CC"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78DB040A" w14:textId="72DC5F45"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0536DCFC"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24C87203"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令和9年度</w:t>
            </w:r>
            <w:r w:rsidRPr="00545238">
              <w:rPr>
                <w:rFonts w:hAnsi="游ゴシック Medium" w:cs="ＭＳ Ｐゴシック" w:hint="eastAsia"/>
                <w:color w:val="000000"/>
                <w:kern w:val="0"/>
                <w:sz w:val="15"/>
                <w:szCs w:val="15"/>
              </w:rPr>
              <w:br/>
              <w:t>（2027）</w:t>
            </w:r>
          </w:p>
        </w:tc>
      </w:tr>
      <w:tr w:rsidR="00744928" w:rsidRPr="00545238" w14:paraId="6C854772" w14:textId="77777777" w:rsidTr="00744928">
        <w:trPr>
          <w:trHeight w:val="360"/>
        </w:trPr>
        <w:tc>
          <w:tcPr>
            <w:tcW w:w="1710" w:type="dxa"/>
            <w:vMerge/>
            <w:tcBorders>
              <w:top w:val="nil"/>
              <w:left w:val="single" w:sz="4" w:space="0" w:color="auto"/>
              <w:bottom w:val="single" w:sz="4" w:space="0" w:color="auto"/>
              <w:right w:val="single" w:sz="4" w:space="0" w:color="auto"/>
            </w:tcBorders>
            <w:vAlign w:val="center"/>
            <w:hideMark/>
          </w:tcPr>
          <w:p w14:paraId="4EC274B8" w14:textId="77777777" w:rsidR="00744928" w:rsidRPr="00545238" w:rsidRDefault="00744928" w:rsidP="00A443F6">
            <w:pPr>
              <w:widowControl/>
              <w:jc w:val="left"/>
              <w:rPr>
                <w:rFonts w:hAnsi="游ゴシック Medium" w:cs="ＭＳ Ｐゴシック"/>
                <w:color w:val="000000"/>
                <w:kern w:val="0"/>
                <w:sz w:val="20"/>
                <w:szCs w:val="20"/>
              </w:rPr>
            </w:pPr>
          </w:p>
        </w:tc>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692CD265" w14:textId="77777777" w:rsidR="00744928" w:rsidRPr="00545238" w:rsidRDefault="00744928"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4ED8"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DB2B8" w14:textId="1955A362" w:rsidR="00744928" w:rsidRPr="00545238" w:rsidRDefault="00744928" w:rsidP="00A443F6">
            <w:pPr>
              <w:widowControl/>
              <w:rPr>
                <w:rFonts w:hAnsi="游ゴシック Medium" w:cs="ＭＳ Ｐゴシック"/>
                <w:color w:val="000000"/>
                <w:kern w:val="0"/>
                <w:sz w:val="20"/>
                <w:szCs w:val="20"/>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31296" behindDoc="0" locked="0" layoutInCell="1" allowOverlap="1" wp14:anchorId="0E361F22" wp14:editId="43A9464B">
                      <wp:simplePos x="0" y="0"/>
                      <wp:positionH relativeFrom="column">
                        <wp:posOffset>-1720850</wp:posOffset>
                      </wp:positionH>
                      <wp:positionV relativeFrom="paragraph">
                        <wp:posOffset>8890</wp:posOffset>
                      </wp:positionV>
                      <wp:extent cx="4358640" cy="190500"/>
                      <wp:effectExtent l="38100" t="19050" r="3810" b="38100"/>
                      <wp:wrapNone/>
                      <wp:docPr id="1772904795" name="矢印: V 字型 1772904795"/>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C9BEC" id="矢印: V 字型 1772904795" o:spid="_x0000_s1026" type="#_x0000_t94" style="position:absolute;left:0;text-align:left;margin-left:-135.5pt;margin-top:.7pt;width:343.2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E3F98"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82B5" w14:textId="77777777" w:rsidR="00744928" w:rsidRPr="00545238" w:rsidRDefault="00744928"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 xml:space="preserve">　</w:t>
            </w:r>
          </w:p>
        </w:tc>
      </w:tr>
    </w:tbl>
    <w:p w14:paraId="5012DD9E" w14:textId="77777777" w:rsidR="00CE17DB" w:rsidRPr="00545238" w:rsidRDefault="00CE17DB" w:rsidP="00CE17DB">
      <w:pPr>
        <w:widowControl/>
        <w:jc w:val="left"/>
      </w:pPr>
    </w:p>
    <w:p w14:paraId="7ECCE451" w14:textId="77777777" w:rsidR="00CE17DB" w:rsidRPr="00545238" w:rsidRDefault="00CE17DB" w:rsidP="00CE17DB">
      <w:pPr>
        <w:pStyle w:val="4"/>
        <w:spacing w:after="185"/>
      </w:pPr>
      <w:r w:rsidRPr="00545238">
        <w:rPr>
          <w:rFonts w:hint="eastAsia"/>
        </w:rPr>
        <w:t>②安全で安心できる医療の推進</w:t>
      </w:r>
    </w:p>
    <w:p w14:paraId="155FE32D" w14:textId="77777777" w:rsidR="00CE17DB" w:rsidRPr="00545238" w:rsidRDefault="00CE17DB" w:rsidP="00CE17DB">
      <w:pPr>
        <w:pStyle w:val="af6"/>
        <w:ind w:firstLine="220"/>
      </w:pPr>
      <w:r w:rsidRPr="00545238">
        <w:rPr>
          <w:rFonts w:hint="eastAsia"/>
        </w:rPr>
        <w:t>説明と同意の元に患者が安心して良質な医療を受けられる体制や環境の充実を図ります。</w:t>
      </w:r>
    </w:p>
    <w:p w14:paraId="1A9AF09E" w14:textId="77777777" w:rsidR="00CE17DB" w:rsidRPr="00545238" w:rsidRDefault="00CE17DB" w:rsidP="00CE17DB">
      <w:pPr>
        <w:pStyle w:val="af6"/>
        <w:ind w:firstLine="220"/>
      </w:pPr>
    </w:p>
    <w:tbl>
      <w:tblPr>
        <w:tblW w:w="9141" w:type="dxa"/>
        <w:tblCellMar>
          <w:left w:w="99" w:type="dxa"/>
          <w:right w:w="99" w:type="dxa"/>
        </w:tblCellMar>
        <w:tblLook w:val="04A0" w:firstRow="1" w:lastRow="0" w:firstColumn="1" w:lastColumn="0" w:noHBand="0" w:noVBand="1"/>
      </w:tblPr>
      <w:tblGrid>
        <w:gridCol w:w="1714"/>
        <w:gridCol w:w="1485"/>
        <w:gridCol w:w="1485"/>
        <w:gridCol w:w="1486"/>
        <w:gridCol w:w="1485"/>
        <w:gridCol w:w="1486"/>
      </w:tblGrid>
      <w:tr w:rsidR="00CE17DB" w:rsidRPr="00545238" w14:paraId="020234D0" w14:textId="77777777" w:rsidTr="00942737">
        <w:trPr>
          <w:trHeight w:val="360"/>
        </w:trPr>
        <w:tc>
          <w:tcPr>
            <w:tcW w:w="1714"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450DAAE0"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取組事項</w:t>
            </w:r>
          </w:p>
        </w:tc>
        <w:tc>
          <w:tcPr>
            <w:tcW w:w="7427"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3861262C"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CE17DB" w:rsidRPr="00545238" w14:paraId="0CCF1C05" w14:textId="77777777" w:rsidTr="00942737">
        <w:trPr>
          <w:trHeight w:val="1080"/>
        </w:trPr>
        <w:tc>
          <w:tcPr>
            <w:tcW w:w="1714" w:type="dxa"/>
            <w:vMerge w:val="restart"/>
            <w:tcBorders>
              <w:top w:val="nil"/>
              <w:left w:val="single" w:sz="4" w:space="0" w:color="auto"/>
              <w:right w:val="single" w:sz="4" w:space="0" w:color="auto"/>
            </w:tcBorders>
            <w:shd w:val="clear" w:color="000000" w:fill="EDF1F9"/>
            <w:vAlign w:val="center"/>
            <w:hideMark/>
          </w:tcPr>
          <w:p w14:paraId="29B0C656"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災害に対する</w:t>
            </w:r>
          </w:p>
          <w:p w14:paraId="7DB5A29D"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機能強化</w:t>
            </w:r>
          </w:p>
        </w:tc>
        <w:tc>
          <w:tcPr>
            <w:tcW w:w="7427" w:type="dxa"/>
            <w:gridSpan w:val="5"/>
            <w:tcBorders>
              <w:top w:val="single" w:sz="4" w:space="0" w:color="auto"/>
              <w:left w:val="nil"/>
              <w:bottom w:val="single" w:sz="4" w:space="0" w:color="auto"/>
              <w:right w:val="single" w:sz="4" w:space="0" w:color="auto"/>
            </w:tcBorders>
            <w:shd w:val="clear" w:color="auto" w:fill="auto"/>
            <w:vAlign w:val="center"/>
            <w:hideMark/>
          </w:tcPr>
          <w:p w14:paraId="3C2C5BEB" w14:textId="77777777"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町内の災害時の医療拠点としての機能が求められる自治体病院として、災害を想定した訓練や職員研修などを定期的に実施し、災害時に対する機能強化を図ります。</w:t>
            </w:r>
          </w:p>
        </w:tc>
      </w:tr>
      <w:tr w:rsidR="00744928" w:rsidRPr="00545238" w14:paraId="683F40F9" w14:textId="77777777" w:rsidTr="00942737">
        <w:trPr>
          <w:trHeight w:val="458"/>
        </w:trPr>
        <w:tc>
          <w:tcPr>
            <w:tcW w:w="1714" w:type="dxa"/>
            <w:vMerge/>
            <w:tcBorders>
              <w:left w:val="single" w:sz="4" w:space="0" w:color="auto"/>
              <w:right w:val="single" w:sz="4" w:space="0" w:color="auto"/>
            </w:tcBorders>
            <w:vAlign w:val="center"/>
            <w:hideMark/>
          </w:tcPr>
          <w:p w14:paraId="00729089" w14:textId="77777777" w:rsidR="00744928" w:rsidRPr="00545238" w:rsidRDefault="00744928"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4333814D"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5" w:type="dxa"/>
            <w:tcBorders>
              <w:top w:val="single" w:sz="4" w:space="0" w:color="auto"/>
              <w:left w:val="nil"/>
              <w:bottom w:val="single" w:sz="4" w:space="0" w:color="auto"/>
              <w:right w:val="single" w:sz="4" w:space="0" w:color="auto"/>
            </w:tcBorders>
            <w:shd w:val="clear" w:color="auto" w:fill="auto"/>
            <w:vAlign w:val="center"/>
          </w:tcPr>
          <w:p w14:paraId="29F44396" w14:textId="1E0A19C0"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tcPr>
          <w:p w14:paraId="1AD19874" w14:textId="46174504"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5" w:type="dxa"/>
            <w:tcBorders>
              <w:top w:val="single" w:sz="4" w:space="0" w:color="auto"/>
              <w:left w:val="nil"/>
              <w:bottom w:val="single" w:sz="4" w:space="0" w:color="auto"/>
              <w:right w:val="single" w:sz="4" w:space="0" w:color="auto"/>
            </w:tcBorders>
            <w:shd w:val="clear" w:color="auto" w:fill="auto"/>
            <w:vAlign w:val="center"/>
          </w:tcPr>
          <w:p w14:paraId="75D24E23"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200C972B" w14:textId="77777777" w:rsidR="00744928" w:rsidRPr="00545238" w:rsidRDefault="00744928"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1E10093E"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744928" w:rsidRPr="00545238" w14:paraId="178FAAE3" w14:textId="77777777" w:rsidTr="00942737">
        <w:trPr>
          <w:trHeight w:val="457"/>
        </w:trPr>
        <w:tc>
          <w:tcPr>
            <w:tcW w:w="1714" w:type="dxa"/>
            <w:vMerge/>
            <w:tcBorders>
              <w:left w:val="single" w:sz="4" w:space="0" w:color="auto"/>
              <w:bottom w:val="single" w:sz="4" w:space="0" w:color="auto"/>
              <w:right w:val="single" w:sz="4" w:space="0" w:color="auto"/>
            </w:tcBorders>
            <w:vAlign w:val="center"/>
          </w:tcPr>
          <w:p w14:paraId="5DAC8C2A" w14:textId="77777777" w:rsidR="00744928" w:rsidRPr="00545238" w:rsidRDefault="00744928"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2BB51521" w14:textId="15BB69C2"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5CF84ABC" w14:textId="296193D0"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3C57ED88" w14:textId="048A99D8"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47680" behindDoc="0" locked="0" layoutInCell="1" allowOverlap="1" wp14:anchorId="5642E8DD" wp14:editId="381E34BF">
                      <wp:simplePos x="0" y="0"/>
                      <wp:positionH relativeFrom="column">
                        <wp:posOffset>-1719580</wp:posOffset>
                      </wp:positionH>
                      <wp:positionV relativeFrom="paragraph">
                        <wp:posOffset>23495</wp:posOffset>
                      </wp:positionV>
                      <wp:extent cx="4358640" cy="190500"/>
                      <wp:effectExtent l="38100" t="19050" r="3810" b="38100"/>
                      <wp:wrapNone/>
                      <wp:docPr id="816917481" name="矢印: V 字型 816917481"/>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BCA0E" id="矢印: V 字型 816917481" o:spid="_x0000_s1026" type="#_x0000_t94" style="position:absolute;left:0;text-align:left;margin-left:-135.4pt;margin-top:1.85pt;width:343.2pt;height: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" adj="20532" fillcolor="#f3a875 [2165]" strokecolor="#ed7d31 [3205]" strokeweight=".5pt">
                      <v:fill color2="#f09558 [2613]" rotate="t" colors="0 #f7bda4;.5 #f5b195;1 #f8a581" focus="100%" type="gradient">
                        <o:fill v:ext="view" type="gradientUnscaled"/>
                      </v:fill>
                    </v:shape>
                  </w:pict>
                </mc:Fallback>
              </mc:AlternateContent>
            </w:r>
          </w:p>
        </w:tc>
        <w:tc>
          <w:tcPr>
            <w:tcW w:w="1485" w:type="dxa"/>
            <w:tcBorders>
              <w:top w:val="single" w:sz="4" w:space="0" w:color="auto"/>
              <w:left w:val="nil"/>
              <w:bottom w:val="single" w:sz="4" w:space="0" w:color="auto"/>
              <w:right w:val="single" w:sz="4" w:space="0" w:color="auto"/>
            </w:tcBorders>
            <w:shd w:val="clear" w:color="auto" w:fill="auto"/>
            <w:vAlign w:val="center"/>
          </w:tcPr>
          <w:p w14:paraId="14404F14" w14:textId="77777777"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02266F7C" w14:textId="77777777"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r>
      <w:tr w:rsidR="00942737" w:rsidRPr="00545238" w14:paraId="34A60AEB" w14:textId="77777777" w:rsidTr="00942737">
        <w:trPr>
          <w:trHeight w:val="1080"/>
        </w:trPr>
        <w:tc>
          <w:tcPr>
            <w:tcW w:w="1714"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2C631CF3" w14:textId="77777777" w:rsidR="00942737" w:rsidRPr="00545238" w:rsidRDefault="00942737"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医療安全・感染</w:t>
            </w:r>
            <w:r w:rsidRPr="00545238">
              <w:rPr>
                <w:rFonts w:hAnsi="游ゴシック Medium" w:cs="ＭＳ Ｐゴシック" w:hint="eastAsia"/>
                <w:color w:val="000000"/>
                <w:kern w:val="0"/>
                <w:sz w:val="20"/>
                <w:szCs w:val="20"/>
              </w:rPr>
              <w:br/>
              <w:t>対策の充実</w:t>
            </w:r>
          </w:p>
        </w:tc>
        <w:tc>
          <w:tcPr>
            <w:tcW w:w="7427" w:type="dxa"/>
            <w:gridSpan w:val="5"/>
            <w:tcBorders>
              <w:top w:val="single" w:sz="4" w:space="0" w:color="auto"/>
              <w:left w:val="nil"/>
              <w:bottom w:val="single" w:sz="4" w:space="0" w:color="auto"/>
              <w:right w:val="single" w:sz="4" w:space="0" w:color="auto"/>
            </w:tcBorders>
            <w:shd w:val="clear" w:color="auto" w:fill="auto"/>
            <w:vAlign w:val="center"/>
            <w:hideMark/>
          </w:tcPr>
          <w:p w14:paraId="715A6A1F" w14:textId="4DBADAA9" w:rsidR="00942737" w:rsidRPr="00545238" w:rsidRDefault="00942737"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医療事故防止を図るため、医療安全に関する研修会等を開催し、医療事故防止を徹底するとともに、新興感染症に対し平時からの対策を行い、医療安全・感染対策の充実を目指します。</w:t>
            </w:r>
          </w:p>
        </w:tc>
      </w:tr>
      <w:tr w:rsidR="00942737" w:rsidRPr="00545238" w14:paraId="37B60E74" w14:textId="77777777" w:rsidTr="00942737">
        <w:trPr>
          <w:trHeight w:val="458"/>
        </w:trPr>
        <w:tc>
          <w:tcPr>
            <w:tcW w:w="1714" w:type="dxa"/>
            <w:vMerge/>
            <w:tcBorders>
              <w:top w:val="single" w:sz="4" w:space="0" w:color="auto"/>
              <w:left w:val="single" w:sz="4" w:space="0" w:color="auto"/>
              <w:bottom w:val="single" w:sz="4" w:space="0" w:color="auto"/>
              <w:right w:val="single" w:sz="4" w:space="0" w:color="auto"/>
            </w:tcBorders>
            <w:vAlign w:val="center"/>
            <w:hideMark/>
          </w:tcPr>
          <w:p w14:paraId="60FDA353" w14:textId="77777777" w:rsidR="00942737" w:rsidRPr="00545238" w:rsidRDefault="00942737"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D6F8BB4" w14:textId="77777777" w:rsidR="00942737" w:rsidRPr="00545238" w:rsidRDefault="00942737"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5" w:type="dxa"/>
            <w:tcBorders>
              <w:top w:val="single" w:sz="4" w:space="0" w:color="auto"/>
              <w:left w:val="nil"/>
              <w:bottom w:val="single" w:sz="4" w:space="0" w:color="auto"/>
              <w:right w:val="single" w:sz="4" w:space="0" w:color="auto"/>
            </w:tcBorders>
            <w:shd w:val="clear" w:color="auto" w:fill="auto"/>
            <w:vAlign w:val="center"/>
          </w:tcPr>
          <w:p w14:paraId="3B4F6F74" w14:textId="77777777" w:rsidR="00942737" w:rsidRPr="00545238" w:rsidRDefault="00942737"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tcPr>
          <w:p w14:paraId="717380BE" w14:textId="77777777" w:rsidR="00942737" w:rsidRPr="00545238" w:rsidRDefault="00942737"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5" w:type="dxa"/>
            <w:tcBorders>
              <w:top w:val="single" w:sz="4" w:space="0" w:color="auto"/>
              <w:left w:val="nil"/>
              <w:bottom w:val="single" w:sz="4" w:space="0" w:color="auto"/>
              <w:right w:val="single" w:sz="4" w:space="0" w:color="auto"/>
            </w:tcBorders>
            <w:shd w:val="clear" w:color="auto" w:fill="auto"/>
            <w:vAlign w:val="center"/>
          </w:tcPr>
          <w:p w14:paraId="771EDD6D" w14:textId="77777777" w:rsidR="00942737" w:rsidRPr="00545238" w:rsidRDefault="00942737"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762187B8" w14:textId="77777777" w:rsidR="00942737" w:rsidRPr="00545238" w:rsidRDefault="00942737"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7F60980C" w14:textId="77777777" w:rsidR="00942737" w:rsidRPr="00545238" w:rsidRDefault="00942737"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942737" w:rsidRPr="00545238" w14:paraId="1E70E73A" w14:textId="77777777" w:rsidTr="00942737">
        <w:trPr>
          <w:trHeight w:val="457"/>
        </w:trPr>
        <w:tc>
          <w:tcPr>
            <w:tcW w:w="1714" w:type="dxa"/>
            <w:vMerge/>
            <w:tcBorders>
              <w:top w:val="single" w:sz="4" w:space="0" w:color="auto"/>
              <w:left w:val="single" w:sz="4" w:space="0" w:color="auto"/>
              <w:bottom w:val="single" w:sz="4" w:space="0" w:color="auto"/>
              <w:right w:val="single" w:sz="4" w:space="0" w:color="auto"/>
            </w:tcBorders>
            <w:vAlign w:val="center"/>
          </w:tcPr>
          <w:p w14:paraId="5E5548FD" w14:textId="77777777" w:rsidR="00942737" w:rsidRPr="00545238" w:rsidRDefault="00942737"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8DDEB61" w14:textId="77777777" w:rsidR="00942737" w:rsidRPr="00545238" w:rsidRDefault="00942737"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449B9712" w14:textId="77777777" w:rsidR="00942737" w:rsidRPr="00545238" w:rsidRDefault="00942737"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1FFF552C" w14:textId="77777777" w:rsidR="00942737" w:rsidRPr="00545238" w:rsidRDefault="00942737"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49728" behindDoc="0" locked="0" layoutInCell="1" allowOverlap="1" wp14:anchorId="6C634D39" wp14:editId="3896638B">
                      <wp:simplePos x="0" y="0"/>
                      <wp:positionH relativeFrom="column">
                        <wp:posOffset>-1730375</wp:posOffset>
                      </wp:positionH>
                      <wp:positionV relativeFrom="paragraph">
                        <wp:posOffset>45720</wp:posOffset>
                      </wp:positionV>
                      <wp:extent cx="4358640" cy="190500"/>
                      <wp:effectExtent l="38100" t="19050" r="3810" b="38100"/>
                      <wp:wrapNone/>
                      <wp:docPr id="1988377134" name="矢印: V 字型 1988377134"/>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58DC0" id="矢印: V 字型 1988377134" o:spid="_x0000_s1026" type="#_x0000_t94" style="position:absolute;left:0;text-align:left;margin-left:-136.25pt;margin-top:3.6pt;width:343.2pt;height: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5" w:type="dxa"/>
            <w:tcBorders>
              <w:top w:val="single" w:sz="4" w:space="0" w:color="auto"/>
              <w:left w:val="nil"/>
              <w:bottom w:val="single" w:sz="4" w:space="0" w:color="auto"/>
              <w:right w:val="single" w:sz="4" w:space="0" w:color="auto"/>
            </w:tcBorders>
            <w:shd w:val="clear" w:color="auto" w:fill="auto"/>
            <w:vAlign w:val="center"/>
          </w:tcPr>
          <w:p w14:paraId="21734557" w14:textId="77777777" w:rsidR="00942737" w:rsidRPr="00545238" w:rsidRDefault="00942737"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5E37D19A" w14:textId="77777777" w:rsidR="00942737" w:rsidRPr="00545238" w:rsidRDefault="00942737" w:rsidP="00A443F6">
            <w:pPr>
              <w:widowControl/>
              <w:snapToGrid w:val="0"/>
              <w:spacing w:line="180" w:lineRule="auto"/>
              <w:jc w:val="center"/>
              <w:rPr>
                <w:rFonts w:hAnsi="游ゴシック Medium" w:cs="ＭＳ Ｐゴシック"/>
                <w:color w:val="000000"/>
                <w:kern w:val="0"/>
                <w:sz w:val="17"/>
                <w:szCs w:val="17"/>
              </w:rPr>
            </w:pPr>
          </w:p>
        </w:tc>
      </w:tr>
    </w:tbl>
    <w:p w14:paraId="2A5931EB" w14:textId="77777777" w:rsidR="00393404" w:rsidRDefault="00393404"/>
    <w:tbl>
      <w:tblPr>
        <w:tblW w:w="9141" w:type="dxa"/>
        <w:tblCellMar>
          <w:left w:w="99" w:type="dxa"/>
          <w:right w:w="99" w:type="dxa"/>
        </w:tblCellMar>
        <w:tblLook w:val="04A0" w:firstRow="1" w:lastRow="0" w:firstColumn="1" w:lastColumn="0" w:noHBand="0" w:noVBand="1"/>
      </w:tblPr>
      <w:tblGrid>
        <w:gridCol w:w="1714"/>
        <w:gridCol w:w="1485"/>
        <w:gridCol w:w="1485"/>
        <w:gridCol w:w="1486"/>
        <w:gridCol w:w="1485"/>
        <w:gridCol w:w="1486"/>
      </w:tblGrid>
      <w:tr w:rsidR="003C236F" w:rsidRPr="00545238" w14:paraId="1C5AC92A" w14:textId="77777777" w:rsidTr="00393404">
        <w:trPr>
          <w:trHeight w:val="360"/>
        </w:trPr>
        <w:tc>
          <w:tcPr>
            <w:tcW w:w="1714"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6852F150" w14:textId="77777777" w:rsidR="003C236F" w:rsidRPr="00545238" w:rsidRDefault="003C236F"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lastRenderedPageBreak/>
              <w:t>取組事項</w:t>
            </w:r>
          </w:p>
        </w:tc>
        <w:tc>
          <w:tcPr>
            <w:tcW w:w="7427"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5100877E" w14:textId="77777777" w:rsidR="003C236F" w:rsidRPr="00545238" w:rsidRDefault="003C236F"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CE17DB" w:rsidRPr="00545238" w14:paraId="230F09B8" w14:textId="77777777" w:rsidTr="00393404">
        <w:trPr>
          <w:trHeight w:val="720"/>
        </w:trPr>
        <w:tc>
          <w:tcPr>
            <w:tcW w:w="1714"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35D7CE86"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設備の</w:t>
            </w:r>
            <w:r w:rsidRPr="00545238">
              <w:rPr>
                <w:rFonts w:hAnsi="游ゴシック Medium" w:cs="ＭＳ Ｐゴシック" w:hint="eastAsia"/>
                <w:color w:val="000000"/>
                <w:kern w:val="0"/>
                <w:sz w:val="20"/>
                <w:szCs w:val="20"/>
              </w:rPr>
              <w:br/>
              <w:t>改良・充実</w:t>
            </w:r>
          </w:p>
        </w:tc>
        <w:tc>
          <w:tcPr>
            <w:tcW w:w="7427" w:type="dxa"/>
            <w:gridSpan w:val="5"/>
            <w:tcBorders>
              <w:top w:val="single" w:sz="4" w:space="0" w:color="auto"/>
              <w:left w:val="nil"/>
              <w:bottom w:val="single" w:sz="4" w:space="0" w:color="auto"/>
              <w:right w:val="single" w:sz="4" w:space="0" w:color="auto"/>
            </w:tcBorders>
            <w:shd w:val="clear" w:color="auto" w:fill="auto"/>
            <w:vAlign w:val="center"/>
            <w:hideMark/>
          </w:tcPr>
          <w:p w14:paraId="331AB7EF" w14:textId="4C81B758"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療養、診療環境の快適性や安全性の向上を図るため、優先度や年度負担の平準化などに十分配慮しながら、設備の改良・充実に努めます。</w:t>
            </w:r>
          </w:p>
        </w:tc>
      </w:tr>
      <w:tr w:rsidR="00744928" w:rsidRPr="00545238" w14:paraId="436DBB5B" w14:textId="77777777" w:rsidTr="00393404">
        <w:trPr>
          <w:trHeight w:val="458"/>
        </w:trPr>
        <w:tc>
          <w:tcPr>
            <w:tcW w:w="1714" w:type="dxa"/>
            <w:vMerge/>
            <w:tcBorders>
              <w:top w:val="single" w:sz="4" w:space="0" w:color="auto"/>
              <w:left w:val="single" w:sz="4" w:space="0" w:color="auto"/>
              <w:right w:val="single" w:sz="4" w:space="0" w:color="auto"/>
            </w:tcBorders>
            <w:vAlign w:val="center"/>
            <w:hideMark/>
          </w:tcPr>
          <w:p w14:paraId="12F48CAC" w14:textId="77777777" w:rsidR="00744928" w:rsidRPr="00545238" w:rsidRDefault="00744928"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FD2EC4B"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5" w:type="dxa"/>
            <w:tcBorders>
              <w:top w:val="single" w:sz="4" w:space="0" w:color="auto"/>
              <w:left w:val="nil"/>
              <w:bottom w:val="single" w:sz="4" w:space="0" w:color="auto"/>
              <w:right w:val="single" w:sz="4" w:space="0" w:color="auto"/>
            </w:tcBorders>
            <w:shd w:val="clear" w:color="auto" w:fill="auto"/>
            <w:vAlign w:val="center"/>
          </w:tcPr>
          <w:p w14:paraId="29BFA7DA"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tcPr>
          <w:p w14:paraId="38972F49" w14:textId="6B66BC93"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5" w:type="dxa"/>
            <w:tcBorders>
              <w:top w:val="single" w:sz="4" w:space="0" w:color="auto"/>
              <w:left w:val="nil"/>
              <w:bottom w:val="single" w:sz="4" w:space="0" w:color="auto"/>
              <w:right w:val="single" w:sz="4" w:space="0" w:color="auto"/>
            </w:tcBorders>
            <w:shd w:val="clear" w:color="auto" w:fill="auto"/>
            <w:vAlign w:val="center"/>
          </w:tcPr>
          <w:p w14:paraId="1AFDDC3D"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17F6C609" w14:textId="77777777" w:rsidR="00744928" w:rsidRPr="00545238" w:rsidRDefault="00744928"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711811BF" w14:textId="77777777" w:rsidR="00744928" w:rsidRPr="00545238" w:rsidRDefault="00744928"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744928" w:rsidRPr="00545238" w14:paraId="3A1678B4" w14:textId="77777777" w:rsidTr="00393404">
        <w:trPr>
          <w:trHeight w:val="457"/>
        </w:trPr>
        <w:tc>
          <w:tcPr>
            <w:tcW w:w="1714" w:type="dxa"/>
            <w:vMerge/>
            <w:tcBorders>
              <w:left w:val="single" w:sz="4" w:space="0" w:color="auto"/>
              <w:bottom w:val="single" w:sz="4" w:space="0" w:color="auto"/>
              <w:right w:val="single" w:sz="4" w:space="0" w:color="auto"/>
            </w:tcBorders>
            <w:vAlign w:val="center"/>
          </w:tcPr>
          <w:p w14:paraId="63B96C58" w14:textId="77777777" w:rsidR="00744928" w:rsidRPr="00545238" w:rsidRDefault="00744928"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1B538DCE" w14:textId="52C1398A"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6F73E84E" w14:textId="77777777"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CA3FBAF" w14:textId="276399CA"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16960" behindDoc="0" locked="0" layoutInCell="1" allowOverlap="1" wp14:anchorId="2ABCC45B" wp14:editId="0114A394">
                      <wp:simplePos x="0" y="0"/>
                      <wp:positionH relativeFrom="column">
                        <wp:posOffset>-1720850</wp:posOffset>
                      </wp:positionH>
                      <wp:positionV relativeFrom="paragraph">
                        <wp:posOffset>5080</wp:posOffset>
                      </wp:positionV>
                      <wp:extent cx="4358640" cy="190500"/>
                      <wp:effectExtent l="38100" t="19050" r="3810" b="38100"/>
                      <wp:wrapNone/>
                      <wp:docPr id="918400707" name="矢印: V 字型 918400707"/>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D5655" id="矢印: V 字型 918400707" o:spid="_x0000_s1026" type="#_x0000_t94" style="position:absolute;left:0;text-align:left;margin-left:-135.5pt;margin-top:.4pt;width:343.2pt;height: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5" w:type="dxa"/>
            <w:tcBorders>
              <w:top w:val="single" w:sz="4" w:space="0" w:color="auto"/>
              <w:left w:val="nil"/>
              <w:bottom w:val="single" w:sz="4" w:space="0" w:color="auto"/>
              <w:right w:val="single" w:sz="4" w:space="0" w:color="auto"/>
            </w:tcBorders>
            <w:shd w:val="clear" w:color="auto" w:fill="auto"/>
            <w:vAlign w:val="center"/>
          </w:tcPr>
          <w:p w14:paraId="49FB5273" w14:textId="77777777"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996D281" w14:textId="77777777" w:rsidR="00744928" w:rsidRPr="00545238" w:rsidRDefault="00744928" w:rsidP="00A443F6">
            <w:pPr>
              <w:widowControl/>
              <w:snapToGrid w:val="0"/>
              <w:spacing w:line="180" w:lineRule="auto"/>
              <w:jc w:val="center"/>
              <w:rPr>
                <w:rFonts w:hAnsi="游ゴシック Medium" w:cs="ＭＳ Ｐゴシック"/>
                <w:color w:val="000000"/>
                <w:kern w:val="0"/>
                <w:sz w:val="17"/>
                <w:szCs w:val="17"/>
              </w:rPr>
            </w:pPr>
          </w:p>
        </w:tc>
      </w:tr>
    </w:tbl>
    <w:p w14:paraId="0B216311" w14:textId="77777777" w:rsidR="00CE17DB" w:rsidRPr="00545238" w:rsidRDefault="00CE17DB" w:rsidP="00CE17DB">
      <w:pPr>
        <w:pStyle w:val="af6"/>
        <w:ind w:firstLine="220"/>
      </w:pPr>
    </w:p>
    <w:p w14:paraId="1AE23634" w14:textId="77777777" w:rsidR="00CE17DB" w:rsidRPr="00545238" w:rsidRDefault="00CE17DB" w:rsidP="00CE17DB">
      <w:pPr>
        <w:pStyle w:val="4"/>
        <w:spacing w:after="185"/>
      </w:pPr>
      <w:r w:rsidRPr="00545238">
        <w:rPr>
          <w:rFonts w:hint="eastAsia"/>
        </w:rPr>
        <w:t>③医療・看護の質の向上の推進</w:t>
      </w:r>
    </w:p>
    <w:p w14:paraId="7346371D" w14:textId="77777777" w:rsidR="00CE17DB" w:rsidRPr="00545238" w:rsidRDefault="00CE17DB" w:rsidP="00CE17DB">
      <w:pPr>
        <w:pStyle w:val="af6"/>
        <w:ind w:firstLine="220"/>
      </w:pPr>
      <w:r w:rsidRPr="00545238">
        <w:rPr>
          <w:rFonts w:hint="eastAsia"/>
        </w:rPr>
        <w:t>病院職員は常に研鑽して知識と技術の習得に励み、地域医療に貢献します。</w:t>
      </w:r>
    </w:p>
    <w:p w14:paraId="67BD45A6" w14:textId="77777777" w:rsidR="00CE17DB" w:rsidRPr="00545238" w:rsidRDefault="00CE17DB" w:rsidP="00CE17DB">
      <w:pPr>
        <w:pStyle w:val="af6"/>
        <w:ind w:firstLine="220"/>
      </w:pPr>
    </w:p>
    <w:tbl>
      <w:tblPr>
        <w:tblW w:w="9140" w:type="dxa"/>
        <w:tblCellMar>
          <w:left w:w="99" w:type="dxa"/>
          <w:right w:w="99" w:type="dxa"/>
        </w:tblCellMar>
        <w:tblLook w:val="04A0" w:firstRow="1" w:lastRow="0" w:firstColumn="1" w:lastColumn="0" w:noHBand="0" w:noVBand="1"/>
      </w:tblPr>
      <w:tblGrid>
        <w:gridCol w:w="1712"/>
        <w:gridCol w:w="1485"/>
        <w:gridCol w:w="1486"/>
        <w:gridCol w:w="1485"/>
        <w:gridCol w:w="1486"/>
        <w:gridCol w:w="1486"/>
      </w:tblGrid>
      <w:tr w:rsidR="00CE17DB" w:rsidRPr="00545238" w14:paraId="294E0A10" w14:textId="77777777" w:rsidTr="00E57D70">
        <w:trPr>
          <w:trHeight w:val="360"/>
        </w:trPr>
        <w:tc>
          <w:tcPr>
            <w:tcW w:w="1712"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6325E3B8"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取組事項</w:t>
            </w:r>
          </w:p>
        </w:tc>
        <w:tc>
          <w:tcPr>
            <w:tcW w:w="7428"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3F9DF1B2"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CE17DB" w:rsidRPr="00545238" w14:paraId="23B3EB93" w14:textId="77777777" w:rsidTr="00E57D70">
        <w:trPr>
          <w:trHeight w:val="1080"/>
        </w:trPr>
        <w:tc>
          <w:tcPr>
            <w:tcW w:w="1712" w:type="dxa"/>
            <w:vMerge w:val="restart"/>
            <w:tcBorders>
              <w:top w:val="single" w:sz="4" w:space="0" w:color="FFFFFF" w:themeColor="background1"/>
              <w:left w:val="single" w:sz="4" w:space="0" w:color="auto"/>
              <w:right w:val="single" w:sz="4" w:space="0" w:color="auto"/>
            </w:tcBorders>
            <w:shd w:val="clear" w:color="000000" w:fill="EDF1F9"/>
            <w:vAlign w:val="center"/>
            <w:hideMark/>
          </w:tcPr>
          <w:p w14:paraId="31E4DDD5" w14:textId="77777777" w:rsidR="00CE17DB" w:rsidRPr="00545238" w:rsidRDefault="00CE17DB" w:rsidP="00A443F6">
            <w:pPr>
              <w:widowControl/>
              <w:jc w:val="left"/>
              <w:rPr>
                <w:rFonts w:hAnsi="游ゴシック Medium" w:cs="ＭＳ Ｐゴシック"/>
                <w:color w:val="000000"/>
                <w:kern w:val="0"/>
                <w:sz w:val="20"/>
                <w:szCs w:val="20"/>
              </w:rPr>
            </w:pPr>
            <w:bookmarkStart w:id="53" w:name="_Hlk135320658"/>
            <w:r w:rsidRPr="00545238">
              <w:rPr>
                <w:rFonts w:hAnsi="游ゴシック Medium" w:cs="ＭＳ Ｐゴシック" w:hint="eastAsia"/>
                <w:color w:val="000000"/>
                <w:kern w:val="0"/>
                <w:sz w:val="20"/>
                <w:szCs w:val="20"/>
              </w:rPr>
              <w:t>医師・看護師など医療スタッフの確保</w:t>
            </w:r>
          </w:p>
        </w:tc>
        <w:tc>
          <w:tcPr>
            <w:tcW w:w="7428" w:type="dxa"/>
            <w:gridSpan w:val="5"/>
            <w:tcBorders>
              <w:top w:val="single" w:sz="4" w:space="0" w:color="FFFFFF" w:themeColor="background1"/>
              <w:left w:val="nil"/>
              <w:bottom w:val="single" w:sz="4" w:space="0" w:color="auto"/>
              <w:right w:val="single" w:sz="4" w:space="0" w:color="auto"/>
            </w:tcBorders>
            <w:shd w:val="clear" w:color="auto" w:fill="auto"/>
            <w:vAlign w:val="center"/>
            <w:hideMark/>
          </w:tcPr>
          <w:p w14:paraId="341EFBF0" w14:textId="4001F9A1" w:rsidR="00CE17DB" w:rsidRPr="00545238" w:rsidRDefault="006A2A56" w:rsidP="006A2A5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患者サービスが低下することのないよう関係機関と連携し情報収集するなど、医師確保に努めるとともに</w:t>
            </w:r>
            <w:r w:rsidR="00A07B35" w:rsidRPr="00545238">
              <w:rPr>
                <w:rFonts w:hAnsi="游ゴシック Medium" w:cs="ＭＳ Ｐゴシック" w:hint="eastAsia"/>
                <w:color w:val="000000"/>
                <w:kern w:val="0"/>
                <w:sz w:val="20"/>
                <w:szCs w:val="20"/>
              </w:rPr>
              <w:t>、</w:t>
            </w:r>
            <w:r w:rsidRPr="00545238">
              <w:rPr>
                <w:rFonts w:hAnsi="游ゴシック Medium" w:cs="ＭＳ Ｐゴシック" w:hint="eastAsia"/>
                <w:color w:val="000000"/>
                <w:kern w:val="0"/>
                <w:sz w:val="20"/>
                <w:szCs w:val="20"/>
              </w:rPr>
              <w:t>安定した診療体制の確保に努めます。また、</w:t>
            </w:r>
            <w:r w:rsidR="00C91100" w:rsidRPr="00545238">
              <w:rPr>
                <w:rFonts w:hAnsi="游ゴシック Medium" w:cs="ＭＳ Ｐゴシック" w:hint="eastAsia"/>
                <w:color w:val="000000"/>
                <w:kern w:val="0"/>
                <w:sz w:val="20"/>
                <w:szCs w:val="20"/>
              </w:rPr>
              <w:t>安定した医療提供体制を確保するため、</w:t>
            </w:r>
            <w:r w:rsidR="00C07F0F" w:rsidRPr="00545238">
              <w:rPr>
                <w:rFonts w:hAnsi="游ゴシック Medium" w:cs="ＭＳ Ｐゴシック" w:hint="eastAsia"/>
                <w:kern w:val="0"/>
                <w:sz w:val="20"/>
                <w:szCs w:val="20"/>
              </w:rPr>
              <w:t>専門技術の習得・研修の充実等、</w:t>
            </w:r>
            <w:r w:rsidR="00C91100" w:rsidRPr="00545238">
              <w:rPr>
                <w:rFonts w:hAnsi="游ゴシック Medium" w:cs="ＭＳ Ｐゴシック" w:hint="eastAsia"/>
                <w:kern w:val="0"/>
                <w:sz w:val="20"/>
                <w:szCs w:val="20"/>
              </w:rPr>
              <w:t>積極的な人材確保を行い、</w:t>
            </w:r>
            <w:r w:rsidR="00C91100" w:rsidRPr="00545238">
              <w:rPr>
                <w:rFonts w:hAnsi="游ゴシック Medium" w:cs="ＭＳ Ｐゴシック" w:hint="eastAsia"/>
                <w:color w:val="000000"/>
                <w:kern w:val="0"/>
                <w:sz w:val="20"/>
                <w:szCs w:val="20"/>
              </w:rPr>
              <w:t>看護師ほか必要な医療スタッフの確保に努めます。</w:t>
            </w:r>
          </w:p>
        </w:tc>
      </w:tr>
      <w:tr w:rsidR="00E57D70" w:rsidRPr="00545238" w14:paraId="6170210B" w14:textId="77777777" w:rsidTr="00CC1E95">
        <w:trPr>
          <w:trHeight w:val="458"/>
        </w:trPr>
        <w:tc>
          <w:tcPr>
            <w:tcW w:w="1712" w:type="dxa"/>
            <w:vMerge/>
            <w:tcBorders>
              <w:left w:val="single" w:sz="4" w:space="0" w:color="auto"/>
              <w:right w:val="single" w:sz="4" w:space="0" w:color="auto"/>
            </w:tcBorders>
            <w:vAlign w:val="center"/>
            <w:hideMark/>
          </w:tcPr>
          <w:p w14:paraId="48612185" w14:textId="77777777" w:rsidR="00E57D70" w:rsidRPr="00545238" w:rsidRDefault="00E57D70"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E1A2C61"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4D2579AD" w14:textId="0EDCF03F"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31B9C62E" w14:textId="6CE1191A"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3EF48E81" w14:textId="63C6ACDA"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470BC2C1" w14:textId="77777777" w:rsidR="00E57D70" w:rsidRPr="00545238" w:rsidRDefault="00E57D70"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293B426D"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E57D70" w:rsidRPr="00545238" w14:paraId="2072B988" w14:textId="77777777" w:rsidTr="00CC1E95">
        <w:trPr>
          <w:trHeight w:val="457"/>
        </w:trPr>
        <w:tc>
          <w:tcPr>
            <w:tcW w:w="1712" w:type="dxa"/>
            <w:vMerge/>
            <w:tcBorders>
              <w:left w:val="single" w:sz="4" w:space="0" w:color="auto"/>
              <w:bottom w:val="single" w:sz="4" w:space="0" w:color="auto"/>
              <w:right w:val="single" w:sz="4" w:space="0" w:color="auto"/>
            </w:tcBorders>
            <w:vAlign w:val="center"/>
          </w:tcPr>
          <w:p w14:paraId="25B08DD9" w14:textId="77777777" w:rsidR="00E57D70" w:rsidRPr="00545238" w:rsidRDefault="00E57D70"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53AA7414" w14:textId="1D7812E3" w:rsidR="00E57D70" w:rsidRPr="00545238" w:rsidRDefault="001834D3" w:rsidP="00A443F6">
            <w:pPr>
              <w:widowControl/>
              <w:spacing w:line="240" w:lineRule="exact"/>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8224" behindDoc="0" locked="0" layoutInCell="1" allowOverlap="1" wp14:anchorId="0773EC80" wp14:editId="735AD0B3">
                      <wp:simplePos x="0" y="0"/>
                      <wp:positionH relativeFrom="column">
                        <wp:posOffset>156210</wp:posOffset>
                      </wp:positionH>
                      <wp:positionV relativeFrom="paragraph">
                        <wp:posOffset>-9525</wp:posOffset>
                      </wp:positionV>
                      <wp:extent cx="4358640" cy="190500"/>
                      <wp:effectExtent l="38100" t="19050" r="3810" b="38100"/>
                      <wp:wrapNone/>
                      <wp:docPr id="929007776" name="矢印: V 字型 929007776"/>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08BED" id="矢印: V 字型 929007776" o:spid="_x0000_s1026" type="#_x0000_t94" style="position:absolute;left:0;text-align:left;margin-left:12.3pt;margin-top:-.75pt;width:343.2pt;height: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4D33F9CF" w14:textId="5A94E73E"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5E0357A2"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145CF19"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2E26C57B"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r>
      <w:tr w:rsidR="001B7255" w:rsidRPr="00545238" w14:paraId="34DCBC16" w14:textId="77777777" w:rsidTr="00E57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1712" w:type="dxa"/>
            <w:vMerge w:val="restart"/>
            <w:shd w:val="clear" w:color="000000" w:fill="EDF1F9"/>
            <w:vAlign w:val="center"/>
            <w:hideMark/>
          </w:tcPr>
          <w:p w14:paraId="42C35AB5" w14:textId="77777777" w:rsidR="001B7255" w:rsidRPr="00545238" w:rsidRDefault="001B7255"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職員の意識改革と接遇強化</w:t>
            </w:r>
          </w:p>
        </w:tc>
        <w:tc>
          <w:tcPr>
            <w:tcW w:w="7428" w:type="dxa"/>
            <w:gridSpan w:val="5"/>
            <w:shd w:val="clear" w:color="auto" w:fill="auto"/>
            <w:vAlign w:val="center"/>
            <w:hideMark/>
          </w:tcPr>
          <w:p w14:paraId="5B7BBBB3" w14:textId="446025ED" w:rsidR="001B7255" w:rsidRPr="00545238" w:rsidRDefault="001B7255"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職員研修など通じて、職員一人ひとりが経営感覚を持ち</w:t>
            </w:r>
            <w:r w:rsidR="00746630" w:rsidRPr="00545238">
              <w:rPr>
                <w:rFonts w:hAnsi="游ゴシック Medium" w:cs="ＭＳ Ｐゴシック" w:hint="eastAsia"/>
                <w:color w:val="000000"/>
                <w:kern w:val="0"/>
                <w:sz w:val="20"/>
                <w:szCs w:val="20"/>
              </w:rPr>
              <w:t>ながら</w:t>
            </w:r>
            <w:r w:rsidRPr="00545238">
              <w:rPr>
                <w:rFonts w:hAnsi="游ゴシック Medium" w:cs="ＭＳ Ｐゴシック" w:hint="eastAsia"/>
                <w:color w:val="000000"/>
                <w:kern w:val="0"/>
                <w:sz w:val="20"/>
                <w:szCs w:val="20"/>
              </w:rPr>
              <w:t>業務にあたるとともに、常に患者の立場に立った接遇や患者サービスの向上に努め、町民に身近な医療機関として、町民に信頼され、親しまれる病院となるよう努力</w:t>
            </w:r>
            <w:r w:rsidR="00C51945" w:rsidRPr="00545238">
              <w:rPr>
                <w:rFonts w:hAnsi="游ゴシック Medium" w:cs="ＭＳ Ｐゴシック" w:hint="eastAsia"/>
                <w:color w:val="000000"/>
                <w:kern w:val="0"/>
                <w:sz w:val="20"/>
                <w:szCs w:val="20"/>
              </w:rPr>
              <w:t>し</w:t>
            </w:r>
            <w:r w:rsidRPr="00545238">
              <w:rPr>
                <w:rFonts w:hAnsi="游ゴシック Medium" w:cs="ＭＳ Ｐゴシック" w:hint="eastAsia"/>
                <w:color w:val="000000"/>
                <w:kern w:val="0"/>
                <w:sz w:val="20"/>
                <w:szCs w:val="20"/>
              </w:rPr>
              <w:t>ます。</w:t>
            </w:r>
          </w:p>
        </w:tc>
      </w:tr>
      <w:tr w:rsidR="00E57D70" w:rsidRPr="00545238" w14:paraId="3C9DB480" w14:textId="77777777" w:rsidTr="00CC1E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1712" w:type="dxa"/>
            <w:vMerge/>
            <w:vAlign w:val="center"/>
            <w:hideMark/>
          </w:tcPr>
          <w:p w14:paraId="13286DB7" w14:textId="77777777" w:rsidR="00E57D70" w:rsidRPr="00545238" w:rsidRDefault="00E57D70" w:rsidP="00A443F6">
            <w:pPr>
              <w:widowControl/>
              <w:jc w:val="left"/>
              <w:rPr>
                <w:rFonts w:hAnsi="游ゴシック Medium" w:cs="ＭＳ Ｐゴシック"/>
                <w:color w:val="000000"/>
                <w:kern w:val="0"/>
                <w:sz w:val="20"/>
                <w:szCs w:val="20"/>
              </w:rPr>
            </w:pPr>
          </w:p>
        </w:tc>
        <w:tc>
          <w:tcPr>
            <w:tcW w:w="1485" w:type="dxa"/>
            <w:shd w:val="clear" w:color="auto" w:fill="auto"/>
            <w:vAlign w:val="center"/>
          </w:tcPr>
          <w:p w14:paraId="226A6E21"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shd w:val="clear" w:color="auto" w:fill="auto"/>
            <w:vAlign w:val="center"/>
          </w:tcPr>
          <w:p w14:paraId="680FA19B" w14:textId="45242D22"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shd w:val="clear" w:color="auto" w:fill="auto"/>
            <w:vAlign w:val="center"/>
          </w:tcPr>
          <w:p w14:paraId="3AB7AB4C" w14:textId="78DB91EC"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shd w:val="clear" w:color="auto" w:fill="auto"/>
            <w:vAlign w:val="center"/>
          </w:tcPr>
          <w:p w14:paraId="33336358"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shd w:val="clear" w:color="auto" w:fill="auto"/>
            <w:vAlign w:val="center"/>
          </w:tcPr>
          <w:p w14:paraId="5576ED8D" w14:textId="77777777" w:rsidR="00E57D70" w:rsidRPr="00545238" w:rsidRDefault="00E57D70"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4E84181B"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E57D70" w:rsidRPr="00545238" w14:paraId="7992C23B" w14:textId="77777777" w:rsidTr="00CC1E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712" w:type="dxa"/>
            <w:vMerge/>
            <w:vAlign w:val="center"/>
          </w:tcPr>
          <w:p w14:paraId="09227389" w14:textId="77777777" w:rsidR="00E57D70" w:rsidRPr="00545238" w:rsidRDefault="00E57D70" w:rsidP="00A443F6">
            <w:pPr>
              <w:widowControl/>
              <w:jc w:val="left"/>
              <w:rPr>
                <w:rFonts w:hAnsi="游ゴシック Medium" w:cs="ＭＳ Ｐゴシック"/>
                <w:color w:val="000000"/>
                <w:kern w:val="0"/>
                <w:sz w:val="20"/>
                <w:szCs w:val="20"/>
              </w:rPr>
            </w:pPr>
          </w:p>
        </w:tc>
        <w:tc>
          <w:tcPr>
            <w:tcW w:w="1485" w:type="dxa"/>
            <w:shd w:val="clear" w:color="auto" w:fill="auto"/>
            <w:vAlign w:val="center"/>
          </w:tcPr>
          <w:p w14:paraId="4E288DAF" w14:textId="1CC3A48D"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shd w:val="clear" w:color="auto" w:fill="auto"/>
            <w:vAlign w:val="center"/>
          </w:tcPr>
          <w:p w14:paraId="04D064C5" w14:textId="518185D9" w:rsidR="00E57D70" w:rsidRPr="00545238" w:rsidRDefault="00CC1E95" w:rsidP="00A443F6">
            <w:pPr>
              <w:widowControl/>
              <w:spacing w:line="240" w:lineRule="exact"/>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33344" behindDoc="0" locked="0" layoutInCell="1" allowOverlap="1" wp14:anchorId="0E325B9B" wp14:editId="23A7C6EF">
                      <wp:simplePos x="0" y="0"/>
                      <wp:positionH relativeFrom="column">
                        <wp:posOffset>-772795</wp:posOffset>
                      </wp:positionH>
                      <wp:positionV relativeFrom="paragraph">
                        <wp:posOffset>71120</wp:posOffset>
                      </wp:positionV>
                      <wp:extent cx="4358640" cy="190500"/>
                      <wp:effectExtent l="38100" t="19050" r="3810" b="38100"/>
                      <wp:wrapNone/>
                      <wp:docPr id="198584748" name="矢印: V 字型 198584748"/>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AAA39" id="矢印: V 字型 198584748" o:spid="_x0000_s1026" type="#_x0000_t94" style="position:absolute;left:0;text-align:left;margin-left:-60.85pt;margin-top:5.6pt;width:343.2pt;height: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5" w:type="dxa"/>
            <w:shd w:val="clear" w:color="auto" w:fill="auto"/>
            <w:vAlign w:val="center"/>
          </w:tcPr>
          <w:p w14:paraId="49B68626"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shd w:val="clear" w:color="auto" w:fill="auto"/>
            <w:vAlign w:val="center"/>
          </w:tcPr>
          <w:p w14:paraId="7A453C90"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shd w:val="clear" w:color="auto" w:fill="auto"/>
            <w:vAlign w:val="center"/>
          </w:tcPr>
          <w:p w14:paraId="4D315B92"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r>
      <w:tr w:rsidR="00CE17DB" w:rsidRPr="00545238" w14:paraId="438464C9" w14:textId="77777777" w:rsidTr="00E57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1712" w:type="dxa"/>
            <w:vMerge w:val="restart"/>
            <w:shd w:val="clear" w:color="000000" w:fill="EDF1F9"/>
            <w:vAlign w:val="center"/>
            <w:hideMark/>
          </w:tcPr>
          <w:p w14:paraId="4F1DB534" w14:textId="77777777" w:rsidR="00B157F4" w:rsidRPr="00545238" w:rsidRDefault="00B157F4" w:rsidP="00A443F6">
            <w:pPr>
              <w:widowControl/>
              <w:jc w:val="left"/>
            </w:pPr>
            <w:bookmarkStart w:id="54" w:name="_Hlk136010085"/>
            <w:r w:rsidRPr="00545238">
              <w:t>夜間診療の</w:t>
            </w:r>
          </w:p>
          <w:p w14:paraId="6C445292" w14:textId="6625B1AA" w:rsidR="00CE17DB" w:rsidRPr="00545238" w:rsidRDefault="00B157F4" w:rsidP="00A443F6">
            <w:pPr>
              <w:widowControl/>
              <w:jc w:val="left"/>
              <w:rPr>
                <w:rFonts w:hAnsi="游ゴシック Medium" w:cs="ＭＳ Ｐゴシック"/>
                <w:color w:val="000000"/>
                <w:kern w:val="0"/>
                <w:sz w:val="20"/>
                <w:szCs w:val="20"/>
              </w:rPr>
            </w:pPr>
            <w:r w:rsidRPr="00545238">
              <w:t>推進</w:t>
            </w:r>
          </w:p>
        </w:tc>
        <w:tc>
          <w:tcPr>
            <w:tcW w:w="7428" w:type="dxa"/>
            <w:gridSpan w:val="5"/>
            <w:shd w:val="clear" w:color="auto" w:fill="auto"/>
            <w:vAlign w:val="center"/>
            <w:hideMark/>
          </w:tcPr>
          <w:p w14:paraId="1420A5C6" w14:textId="379BBE61" w:rsidR="00CE17DB" w:rsidRPr="00545238" w:rsidRDefault="00B157F4" w:rsidP="00B157F4">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勤労世帯等の患者の利便性を高めるため、引き続き、夜間診療を実施し、患者サービスの向上に努めます。</w:t>
            </w:r>
          </w:p>
        </w:tc>
      </w:tr>
      <w:tr w:rsidR="00E57D70" w:rsidRPr="00545238" w14:paraId="397898C5" w14:textId="77777777" w:rsidTr="00CC1E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1712" w:type="dxa"/>
            <w:vMerge/>
            <w:vAlign w:val="center"/>
            <w:hideMark/>
          </w:tcPr>
          <w:p w14:paraId="491B5447" w14:textId="77777777" w:rsidR="00E57D70" w:rsidRPr="00545238" w:rsidRDefault="00E57D70" w:rsidP="00A443F6">
            <w:pPr>
              <w:widowControl/>
              <w:jc w:val="left"/>
              <w:rPr>
                <w:rFonts w:hAnsi="游ゴシック Medium" w:cs="ＭＳ Ｐゴシック"/>
                <w:color w:val="000000"/>
                <w:kern w:val="0"/>
                <w:sz w:val="20"/>
                <w:szCs w:val="20"/>
              </w:rPr>
            </w:pPr>
          </w:p>
        </w:tc>
        <w:tc>
          <w:tcPr>
            <w:tcW w:w="1485" w:type="dxa"/>
            <w:shd w:val="clear" w:color="auto" w:fill="auto"/>
            <w:vAlign w:val="center"/>
          </w:tcPr>
          <w:p w14:paraId="2D6144C9"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shd w:val="clear" w:color="auto" w:fill="auto"/>
            <w:vAlign w:val="center"/>
          </w:tcPr>
          <w:p w14:paraId="07989FFA"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shd w:val="clear" w:color="auto" w:fill="auto"/>
            <w:vAlign w:val="center"/>
          </w:tcPr>
          <w:p w14:paraId="053DDBD7" w14:textId="4D29F2B4"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shd w:val="clear" w:color="auto" w:fill="auto"/>
            <w:vAlign w:val="center"/>
          </w:tcPr>
          <w:p w14:paraId="31278C6A"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shd w:val="clear" w:color="auto" w:fill="auto"/>
            <w:vAlign w:val="center"/>
          </w:tcPr>
          <w:p w14:paraId="55429905" w14:textId="77777777" w:rsidR="00E57D70" w:rsidRPr="00545238" w:rsidRDefault="00E57D70"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76F53ED6"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E57D70" w:rsidRPr="00545238" w14:paraId="1655BD3F" w14:textId="77777777" w:rsidTr="00CC1E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712" w:type="dxa"/>
            <w:vMerge/>
            <w:vAlign w:val="center"/>
          </w:tcPr>
          <w:p w14:paraId="62898F50" w14:textId="77777777" w:rsidR="00E57D70" w:rsidRPr="00545238" w:rsidRDefault="00E57D70" w:rsidP="00A443F6">
            <w:pPr>
              <w:widowControl/>
              <w:jc w:val="left"/>
              <w:rPr>
                <w:rFonts w:hAnsi="游ゴシック Medium" w:cs="ＭＳ Ｐゴシック"/>
                <w:color w:val="000000"/>
                <w:kern w:val="0"/>
                <w:sz w:val="20"/>
                <w:szCs w:val="20"/>
              </w:rPr>
            </w:pPr>
          </w:p>
        </w:tc>
        <w:tc>
          <w:tcPr>
            <w:tcW w:w="1485" w:type="dxa"/>
            <w:shd w:val="clear" w:color="auto" w:fill="auto"/>
            <w:vAlign w:val="center"/>
          </w:tcPr>
          <w:p w14:paraId="41878957" w14:textId="112F279B"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shd w:val="clear" w:color="auto" w:fill="auto"/>
            <w:vAlign w:val="center"/>
          </w:tcPr>
          <w:p w14:paraId="07AC9ABD"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5" w:type="dxa"/>
            <w:shd w:val="clear" w:color="auto" w:fill="auto"/>
            <w:vAlign w:val="center"/>
          </w:tcPr>
          <w:p w14:paraId="03B8E6C2" w14:textId="5E7298B7" w:rsidR="00E57D70" w:rsidRPr="00545238" w:rsidRDefault="00CC1E95" w:rsidP="00A443F6">
            <w:pPr>
              <w:widowControl/>
              <w:spacing w:line="240" w:lineRule="exact"/>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17984" behindDoc="0" locked="0" layoutInCell="1" allowOverlap="1" wp14:anchorId="3464B1E2" wp14:editId="78337C50">
                      <wp:simplePos x="0" y="0"/>
                      <wp:positionH relativeFrom="column">
                        <wp:posOffset>-1725295</wp:posOffset>
                      </wp:positionH>
                      <wp:positionV relativeFrom="paragraph">
                        <wp:posOffset>51435</wp:posOffset>
                      </wp:positionV>
                      <wp:extent cx="4358640" cy="190500"/>
                      <wp:effectExtent l="38100" t="19050" r="3810" b="38100"/>
                      <wp:wrapNone/>
                      <wp:docPr id="886288264" name="矢印: V 字型 886288264"/>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33A11" id="矢印: V 字型 886288264" o:spid="_x0000_s1026" type="#_x0000_t94" style="position:absolute;left:0;text-align:left;margin-left:-135.85pt;margin-top:4.05pt;width:343.2pt;height: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shd w:val="clear" w:color="auto" w:fill="auto"/>
            <w:vAlign w:val="center"/>
          </w:tcPr>
          <w:p w14:paraId="67794663"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c>
          <w:tcPr>
            <w:tcW w:w="1486" w:type="dxa"/>
            <w:shd w:val="clear" w:color="auto" w:fill="auto"/>
            <w:vAlign w:val="center"/>
          </w:tcPr>
          <w:p w14:paraId="328E40B9" w14:textId="77777777" w:rsidR="00E57D70" w:rsidRPr="00545238" w:rsidRDefault="00E57D70" w:rsidP="00A443F6">
            <w:pPr>
              <w:widowControl/>
              <w:spacing w:line="240" w:lineRule="exact"/>
              <w:jc w:val="center"/>
              <w:rPr>
                <w:rFonts w:hAnsi="游ゴシック Medium" w:cs="ＭＳ Ｐゴシック"/>
                <w:color w:val="000000"/>
                <w:kern w:val="0"/>
                <w:sz w:val="17"/>
                <w:szCs w:val="17"/>
              </w:rPr>
            </w:pPr>
          </w:p>
        </w:tc>
      </w:tr>
      <w:bookmarkEnd w:id="53"/>
      <w:bookmarkEnd w:id="54"/>
    </w:tbl>
    <w:p w14:paraId="33F35B8D" w14:textId="6BA15ACC" w:rsidR="00942737" w:rsidRPr="00545238" w:rsidRDefault="00942737" w:rsidP="00942737">
      <w:pPr>
        <w:pStyle w:val="af6"/>
        <w:ind w:firstLine="220"/>
      </w:pPr>
    </w:p>
    <w:p w14:paraId="282524EB" w14:textId="77777777" w:rsidR="00942737" w:rsidRPr="00545238" w:rsidRDefault="00942737">
      <w:pPr>
        <w:widowControl/>
        <w:jc w:val="left"/>
        <w:rPr>
          <w:rFonts w:cs="ＭＳ 明朝"/>
          <w:color w:val="000000"/>
          <w:kern w:val="0"/>
          <w:szCs w:val="24"/>
        </w:rPr>
      </w:pPr>
      <w:r w:rsidRPr="00545238">
        <w:br w:type="page"/>
      </w:r>
    </w:p>
    <w:p w14:paraId="45299380" w14:textId="6CE35B70" w:rsidR="00CE17DB" w:rsidRPr="00545238" w:rsidRDefault="00CE17DB" w:rsidP="00CE17DB">
      <w:pPr>
        <w:pStyle w:val="4"/>
        <w:spacing w:after="185"/>
      </w:pPr>
      <w:r w:rsidRPr="00545238">
        <w:rPr>
          <w:rFonts w:hint="eastAsia"/>
        </w:rPr>
        <w:lastRenderedPageBreak/>
        <w:t>④効率的な病院運営の推進</w:t>
      </w:r>
    </w:p>
    <w:p w14:paraId="670C6BD1" w14:textId="77777777" w:rsidR="00CE17DB" w:rsidRPr="00545238" w:rsidRDefault="00CE17DB" w:rsidP="00CE17DB">
      <w:pPr>
        <w:pStyle w:val="af6"/>
        <w:ind w:firstLine="220"/>
      </w:pPr>
      <w:r w:rsidRPr="00545238">
        <w:rPr>
          <w:rFonts w:hint="eastAsia"/>
        </w:rPr>
        <w:t>経営の改善・強化に向けた取組みにより、健全で安定した経営基盤の確立を図り、将来を見据えた効率的な病院運営に努めます。</w:t>
      </w:r>
    </w:p>
    <w:p w14:paraId="6291145B" w14:textId="77777777" w:rsidR="00CE17DB" w:rsidRPr="00545238" w:rsidRDefault="00CE17DB" w:rsidP="00CE17DB">
      <w:pPr>
        <w:pStyle w:val="af6"/>
        <w:ind w:firstLine="220"/>
      </w:pPr>
    </w:p>
    <w:tbl>
      <w:tblPr>
        <w:tblW w:w="9140" w:type="dxa"/>
        <w:tblCellMar>
          <w:left w:w="99" w:type="dxa"/>
          <w:right w:w="99" w:type="dxa"/>
        </w:tblCellMar>
        <w:tblLook w:val="04A0" w:firstRow="1" w:lastRow="0" w:firstColumn="1" w:lastColumn="0" w:noHBand="0" w:noVBand="1"/>
      </w:tblPr>
      <w:tblGrid>
        <w:gridCol w:w="1712"/>
        <w:gridCol w:w="1485"/>
        <w:gridCol w:w="1486"/>
        <w:gridCol w:w="1485"/>
        <w:gridCol w:w="1486"/>
        <w:gridCol w:w="1486"/>
      </w:tblGrid>
      <w:tr w:rsidR="00CE17DB" w:rsidRPr="00545238" w14:paraId="491FAB75" w14:textId="77777777" w:rsidTr="00CC1E95">
        <w:trPr>
          <w:trHeight w:val="360"/>
        </w:trPr>
        <w:tc>
          <w:tcPr>
            <w:tcW w:w="1712"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72C6C252" w14:textId="77777777" w:rsidR="00CE17DB" w:rsidRPr="00545238" w:rsidRDefault="00CE17DB" w:rsidP="00A443F6">
            <w:pPr>
              <w:widowControl/>
              <w:jc w:val="center"/>
              <w:rPr>
                <w:rFonts w:hAnsi="游ゴシック Medium" w:cs="ＭＳ Ｐゴシック"/>
                <w:color w:val="FFFFFF"/>
                <w:kern w:val="0"/>
                <w:sz w:val="20"/>
                <w:szCs w:val="20"/>
              </w:rPr>
            </w:pPr>
            <w:bookmarkStart w:id="55" w:name="_Hlk136012033"/>
            <w:r w:rsidRPr="00545238">
              <w:rPr>
                <w:rFonts w:hAnsi="游ゴシック Medium" w:cs="ＭＳ Ｐゴシック" w:hint="eastAsia"/>
                <w:color w:val="FFFFFF"/>
                <w:kern w:val="0"/>
                <w:sz w:val="20"/>
                <w:szCs w:val="20"/>
              </w:rPr>
              <w:t>取組事項</w:t>
            </w:r>
          </w:p>
        </w:tc>
        <w:tc>
          <w:tcPr>
            <w:tcW w:w="7428"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4E19A6C5"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bookmarkEnd w:id="55"/>
      <w:tr w:rsidR="00CE17DB" w:rsidRPr="00545238" w14:paraId="7A3CB95B" w14:textId="77777777" w:rsidTr="00CC1E95">
        <w:trPr>
          <w:trHeight w:val="720"/>
        </w:trPr>
        <w:tc>
          <w:tcPr>
            <w:tcW w:w="1712" w:type="dxa"/>
            <w:vMerge w:val="restart"/>
            <w:tcBorders>
              <w:top w:val="single" w:sz="4" w:space="0" w:color="FFFFFF" w:themeColor="background1"/>
              <w:left w:val="single" w:sz="4" w:space="0" w:color="auto"/>
              <w:right w:val="single" w:sz="4" w:space="0" w:color="auto"/>
            </w:tcBorders>
            <w:shd w:val="clear" w:color="000000" w:fill="EDF1F9"/>
            <w:vAlign w:val="center"/>
            <w:hideMark/>
          </w:tcPr>
          <w:p w14:paraId="5F0183D0"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患者の確保</w:t>
            </w:r>
          </w:p>
        </w:tc>
        <w:tc>
          <w:tcPr>
            <w:tcW w:w="7428" w:type="dxa"/>
            <w:gridSpan w:val="5"/>
            <w:tcBorders>
              <w:top w:val="single" w:sz="4" w:space="0" w:color="FFFFFF" w:themeColor="background1"/>
              <w:left w:val="nil"/>
              <w:bottom w:val="single" w:sz="4" w:space="0" w:color="auto"/>
              <w:right w:val="single" w:sz="4" w:space="0" w:color="auto"/>
            </w:tcBorders>
            <w:shd w:val="clear" w:color="auto" w:fill="auto"/>
            <w:vAlign w:val="center"/>
            <w:hideMark/>
          </w:tcPr>
          <w:p w14:paraId="582ABA5F" w14:textId="0F749D50"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身近な医療機関として、町民に信頼され、親しまれる病院となるよう努力することにより、患者の確保に努めます。また、職場健診や各種予防接種の実施等も積極的に取り組み、町民に病院の取り組み等を紹介するなど、積極的な周知に努めます。認知症医療の充実を図り、早期発見、早期治療に努めるとともに、通院手段の確保についても、関係機関と連携しながら、将来を見据えて検討します。</w:t>
            </w:r>
          </w:p>
        </w:tc>
      </w:tr>
      <w:tr w:rsidR="00CC1E95" w:rsidRPr="00545238" w14:paraId="0205F577" w14:textId="77777777" w:rsidTr="00CC1E95">
        <w:trPr>
          <w:trHeight w:val="495"/>
        </w:trPr>
        <w:tc>
          <w:tcPr>
            <w:tcW w:w="1712" w:type="dxa"/>
            <w:vMerge/>
            <w:tcBorders>
              <w:left w:val="single" w:sz="4" w:space="0" w:color="auto"/>
              <w:right w:val="single" w:sz="4" w:space="0" w:color="auto"/>
            </w:tcBorders>
            <w:vAlign w:val="center"/>
            <w:hideMark/>
          </w:tcPr>
          <w:p w14:paraId="069FD904"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3BED343"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4ABB58D4"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104B8C4B" w14:textId="410F51C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3D51D377" w14:textId="5A8481BA"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072A5B3E"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7EFB1949"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6EFF21A3" w14:textId="77777777" w:rsidTr="00CC1E95">
        <w:trPr>
          <w:trHeight w:val="495"/>
        </w:trPr>
        <w:tc>
          <w:tcPr>
            <w:tcW w:w="1712" w:type="dxa"/>
            <w:vMerge/>
            <w:tcBorders>
              <w:left w:val="single" w:sz="4" w:space="0" w:color="auto"/>
              <w:bottom w:val="single" w:sz="4" w:space="0" w:color="auto"/>
              <w:right w:val="single" w:sz="4" w:space="0" w:color="auto"/>
            </w:tcBorders>
            <w:vAlign w:val="center"/>
          </w:tcPr>
          <w:p w14:paraId="39A69818"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91BCF00" w14:textId="716ABA0E"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0AE0F35E"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2E511BF"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58E6B9DB" w14:textId="325D0778"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7200" behindDoc="0" locked="0" layoutInCell="1" allowOverlap="1" wp14:anchorId="6F18B0DF" wp14:editId="224D24CF">
                      <wp:simplePos x="0" y="0"/>
                      <wp:positionH relativeFrom="column">
                        <wp:posOffset>-2673985</wp:posOffset>
                      </wp:positionH>
                      <wp:positionV relativeFrom="paragraph">
                        <wp:posOffset>72390</wp:posOffset>
                      </wp:positionV>
                      <wp:extent cx="4358640" cy="190500"/>
                      <wp:effectExtent l="38100" t="19050" r="3810" b="38100"/>
                      <wp:wrapNone/>
                      <wp:docPr id="1292741695" name="矢印: V 字型 1292741695"/>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C4044" id="矢印: V 字型 1292741695" o:spid="_x0000_s1026" type="#_x0000_t94" style="position:absolute;left:0;text-align:left;margin-left:-210.55pt;margin-top:5.7pt;width:343.2pt;height: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2674EEF0"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r w:rsidR="00CE17DB" w:rsidRPr="00545238" w14:paraId="61AEA16D" w14:textId="77777777" w:rsidTr="00CC1E95">
        <w:trPr>
          <w:trHeight w:val="720"/>
        </w:trPr>
        <w:tc>
          <w:tcPr>
            <w:tcW w:w="1712" w:type="dxa"/>
            <w:vMerge w:val="restart"/>
            <w:tcBorders>
              <w:top w:val="single" w:sz="4" w:space="0" w:color="FFFFFF" w:themeColor="background1"/>
              <w:left w:val="single" w:sz="4" w:space="0" w:color="auto"/>
              <w:right w:val="single" w:sz="4" w:space="0" w:color="auto"/>
            </w:tcBorders>
            <w:shd w:val="clear" w:color="000000" w:fill="EDF1F9"/>
            <w:vAlign w:val="center"/>
            <w:hideMark/>
          </w:tcPr>
          <w:p w14:paraId="4CBA49BF" w14:textId="271697FE"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診療収入の</w:t>
            </w:r>
            <w:r w:rsidR="00AF3BE9" w:rsidRPr="00545238">
              <w:rPr>
                <w:rFonts w:hAnsi="游ゴシック Medium" w:cs="ＭＳ Ｐゴシック" w:hint="eastAsia"/>
                <w:color w:val="000000"/>
                <w:kern w:val="0"/>
                <w:sz w:val="20"/>
                <w:szCs w:val="20"/>
              </w:rPr>
              <w:t>増</w:t>
            </w:r>
          </w:p>
        </w:tc>
        <w:tc>
          <w:tcPr>
            <w:tcW w:w="7428" w:type="dxa"/>
            <w:gridSpan w:val="5"/>
            <w:tcBorders>
              <w:top w:val="single" w:sz="4" w:space="0" w:color="FFFFFF" w:themeColor="background1"/>
              <w:left w:val="nil"/>
              <w:bottom w:val="single" w:sz="4" w:space="0" w:color="auto"/>
              <w:right w:val="single" w:sz="4" w:space="0" w:color="auto"/>
            </w:tcBorders>
            <w:shd w:val="clear" w:color="auto" w:fill="auto"/>
            <w:vAlign w:val="center"/>
            <w:hideMark/>
          </w:tcPr>
          <w:p w14:paraId="21AC1502" w14:textId="3DFCC467"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算定可能な加算等の情報収集を行い、診療体制等の整備を実施するとともに、効果的な施設基準等を選択し、診療収入の</w:t>
            </w:r>
            <w:r w:rsidR="001527B2" w:rsidRPr="00545238">
              <w:rPr>
                <w:rFonts w:hAnsi="游ゴシック Medium" w:cs="ＭＳ Ｐゴシック" w:hint="eastAsia"/>
                <w:color w:val="000000"/>
                <w:kern w:val="0"/>
                <w:sz w:val="20"/>
                <w:szCs w:val="20"/>
              </w:rPr>
              <w:t>増</w:t>
            </w:r>
            <w:r w:rsidRPr="00545238">
              <w:rPr>
                <w:rFonts w:hAnsi="游ゴシック Medium" w:cs="ＭＳ Ｐゴシック" w:hint="eastAsia"/>
                <w:color w:val="000000"/>
                <w:kern w:val="0"/>
                <w:sz w:val="20"/>
                <w:szCs w:val="20"/>
              </w:rPr>
              <w:t>につなげていきます。また、委託業者と連携し、診療報酬改定等の医師・看護師などへの積極的な情報提供を行い、請求漏れと返戻・査定減の防止に努めます。</w:t>
            </w:r>
          </w:p>
        </w:tc>
      </w:tr>
      <w:tr w:rsidR="00CC1E95" w:rsidRPr="00545238" w14:paraId="63E9507E" w14:textId="77777777" w:rsidTr="00CC1E95">
        <w:trPr>
          <w:trHeight w:val="495"/>
        </w:trPr>
        <w:tc>
          <w:tcPr>
            <w:tcW w:w="1712" w:type="dxa"/>
            <w:vMerge/>
            <w:tcBorders>
              <w:left w:val="single" w:sz="4" w:space="0" w:color="auto"/>
              <w:right w:val="single" w:sz="4" w:space="0" w:color="auto"/>
            </w:tcBorders>
            <w:vAlign w:val="center"/>
            <w:hideMark/>
          </w:tcPr>
          <w:p w14:paraId="0373B92E"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447F23A"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57245C42" w14:textId="25D98624"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28F42ADE" w14:textId="0441A9F1"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3A1D46CA"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10317972"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550CB785"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35E78898" w14:textId="77777777" w:rsidTr="00CC1E95">
        <w:trPr>
          <w:trHeight w:val="495"/>
        </w:trPr>
        <w:tc>
          <w:tcPr>
            <w:tcW w:w="1712" w:type="dxa"/>
            <w:vMerge/>
            <w:tcBorders>
              <w:left w:val="single" w:sz="4" w:space="0" w:color="auto"/>
              <w:bottom w:val="single" w:sz="4" w:space="0" w:color="auto"/>
              <w:right w:val="single" w:sz="4" w:space="0" w:color="auto"/>
            </w:tcBorders>
            <w:vAlign w:val="center"/>
          </w:tcPr>
          <w:p w14:paraId="08C1D030"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B3A8F7A" w14:textId="403A7428"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609EFA09" w14:textId="40714A3D"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4DEB0662" w14:textId="6C1F7744"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19008" behindDoc="0" locked="0" layoutInCell="1" allowOverlap="1" wp14:anchorId="229F04BC" wp14:editId="08FC7F74">
                      <wp:simplePos x="0" y="0"/>
                      <wp:positionH relativeFrom="column">
                        <wp:posOffset>-1721485</wp:posOffset>
                      </wp:positionH>
                      <wp:positionV relativeFrom="paragraph">
                        <wp:posOffset>60960</wp:posOffset>
                      </wp:positionV>
                      <wp:extent cx="4358640" cy="190500"/>
                      <wp:effectExtent l="38100" t="19050" r="3810" b="38100"/>
                      <wp:wrapNone/>
                      <wp:docPr id="828973108" name="矢印: V 字型 828973108"/>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5D690" id="矢印: V 字型 828973108" o:spid="_x0000_s1026" type="#_x0000_t94" style="position:absolute;left:0;text-align:left;margin-left:-135.55pt;margin-top:4.8pt;width:343.2pt;height: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4C60B2A5"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34B24400"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r w:rsidR="00CE17DB" w:rsidRPr="00545238" w14:paraId="5FDA0A9B" w14:textId="77777777" w:rsidTr="00CC1E95">
        <w:trPr>
          <w:trHeight w:val="360"/>
        </w:trPr>
        <w:tc>
          <w:tcPr>
            <w:tcW w:w="1712" w:type="dxa"/>
            <w:vMerge w:val="restart"/>
            <w:tcBorders>
              <w:top w:val="nil"/>
              <w:left w:val="single" w:sz="4" w:space="0" w:color="auto"/>
              <w:right w:val="single" w:sz="4" w:space="0" w:color="auto"/>
            </w:tcBorders>
            <w:shd w:val="clear" w:color="000000" w:fill="EDF1F9"/>
            <w:vAlign w:val="center"/>
            <w:hideMark/>
          </w:tcPr>
          <w:p w14:paraId="0E700BD5" w14:textId="00DDA315" w:rsidR="00CE17DB" w:rsidRPr="00545238" w:rsidRDefault="002011E5"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病床</w:t>
            </w:r>
            <w:r w:rsidR="00CE17DB" w:rsidRPr="00545238">
              <w:rPr>
                <w:rFonts w:hAnsi="游ゴシック Medium" w:cs="ＭＳ Ｐゴシック" w:hint="eastAsia"/>
                <w:color w:val="000000"/>
                <w:kern w:val="0"/>
                <w:sz w:val="20"/>
                <w:szCs w:val="20"/>
              </w:rPr>
              <w:t>利用率の向上</w:t>
            </w:r>
          </w:p>
        </w:tc>
        <w:tc>
          <w:tcPr>
            <w:tcW w:w="7428" w:type="dxa"/>
            <w:gridSpan w:val="5"/>
            <w:tcBorders>
              <w:top w:val="single" w:sz="4" w:space="0" w:color="auto"/>
              <w:left w:val="nil"/>
              <w:bottom w:val="single" w:sz="4" w:space="0" w:color="auto"/>
              <w:right w:val="single" w:sz="4" w:space="0" w:color="auto"/>
            </w:tcBorders>
            <w:shd w:val="clear" w:color="auto" w:fill="auto"/>
            <w:vAlign w:val="center"/>
            <w:hideMark/>
          </w:tcPr>
          <w:p w14:paraId="7B82B155" w14:textId="25077145"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病床利用率の向上については、年間目標を達成するため、院内会議等で情報の共有化や連携を図りながら、効率的な病床管理を行</w:t>
            </w:r>
            <w:r w:rsidR="00587A5B" w:rsidRPr="00545238">
              <w:rPr>
                <w:rFonts w:hAnsi="游ゴシック Medium" w:cs="ＭＳ Ｐゴシック" w:hint="eastAsia"/>
                <w:color w:val="000000"/>
                <w:kern w:val="0"/>
                <w:sz w:val="20"/>
                <w:szCs w:val="20"/>
              </w:rPr>
              <w:t>い</w:t>
            </w:r>
            <w:r w:rsidRPr="00545238">
              <w:rPr>
                <w:rFonts w:hAnsi="游ゴシック Medium" w:cs="ＭＳ Ｐゴシック" w:hint="eastAsia"/>
                <w:color w:val="000000"/>
                <w:kern w:val="0"/>
                <w:sz w:val="20"/>
                <w:szCs w:val="20"/>
              </w:rPr>
              <w:t>ます。</w:t>
            </w:r>
          </w:p>
        </w:tc>
      </w:tr>
      <w:tr w:rsidR="00CC1E95" w:rsidRPr="00545238" w14:paraId="2581EFC9" w14:textId="77777777" w:rsidTr="00CC1E95">
        <w:trPr>
          <w:trHeight w:val="503"/>
        </w:trPr>
        <w:tc>
          <w:tcPr>
            <w:tcW w:w="1712" w:type="dxa"/>
            <w:vMerge/>
            <w:tcBorders>
              <w:left w:val="single" w:sz="4" w:space="0" w:color="auto"/>
              <w:right w:val="single" w:sz="4" w:space="0" w:color="auto"/>
            </w:tcBorders>
            <w:vAlign w:val="center"/>
            <w:hideMark/>
          </w:tcPr>
          <w:p w14:paraId="4AD5B88C"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4C41DB36"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158380D5"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70F23987" w14:textId="181FBFE5"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1795DB31" w14:textId="594DD871"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6B06B70C"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7BA935CD"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2AC0F1D6" w14:textId="77777777" w:rsidTr="00CC1E95">
        <w:trPr>
          <w:trHeight w:val="502"/>
        </w:trPr>
        <w:tc>
          <w:tcPr>
            <w:tcW w:w="1712" w:type="dxa"/>
            <w:vMerge/>
            <w:tcBorders>
              <w:left w:val="single" w:sz="4" w:space="0" w:color="auto"/>
              <w:bottom w:val="single" w:sz="4" w:space="0" w:color="auto"/>
              <w:right w:val="single" w:sz="4" w:space="0" w:color="auto"/>
            </w:tcBorders>
            <w:vAlign w:val="center"/>
          </w:tcPr>
          <w:p w14:paraId="04D8C4AB"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3D4A531B" w14:textId="03C83F1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6763036E"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5C877DE2" w14:textId="0BAF60A1"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0032" behindDoc="0" locked="0" layoutInCell="1" allowOverlap="1" wp14:anchorId="1B224226" wp14:editId="7EE35BA2">
                      <wp:simplePos x="0" y="0"/>
                      <wp:positionH relativeFrom="column">
                        <wp:posOffset>-1711960</wp:posOffset>
                      </wp:positionH>
                      <wp:positionV relativeFrom="paragraph">
                        <wp:posOffset>40640</wp:posOffset>
                      </wp:positionV>
                      <wp:extent cx="4358640" cy="190500"/>
                      <wp:effectExtent l="38100" t="19050" r="3810" b="38100"/>
                      <wp:wrapNone/>
                      <wp:docPr id="690343457" name="矢印: V 字型 690343457"/>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21EDD" id="矢印: V 字型 690343457" o:spid="_x0000_s1026" type="#_x0000_t94" style="position:absolute;left:0;text-align:left;margin-left:-134.8pt;margin-top:3.2pt;width:343.2pt;height: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54F528A8"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5C25A1E7"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r w:rsidR="00734614" w:rsidRPr="00545238" w14:paraId="366153B9" w14:textId="77777777" w:rsidTr="00CC1E95">
        <w:trPr>
          <w:trHeight w:val="360"/>
        </w:trPr>
        <w:tc>
          <w:tcPr>
            <w:tcW w:w="1712"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5DEB4289" w14:textId="77777777" w:rsidR="00734614" w:rsidRPr="00545238" w:rsidRDefault="00734614"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未収金の発生</w:t>
            </w:r>
            <w:r w:rsidRPr="00545238">
              <w:rPr>
                <w:rFonts w:hAnsi="游ゴシック Medium" w:cs="ＭＳ Ｐゴシック" w:hint="eastAsia"/>
                <w:color w:val="000000"/>
                <w:kern w:val="0"/>
                <w:sz w:val="20"/>
                <w:szCs w:val="20"/>
              </w:rPr>
              <w:br/>
              <w:t>防止と回収対策</w:t>
            </w:r>
          </w:p>
        </w:tc>
        <w:tc>
          <w:tcPr>
            <w:tcW w:w="7428" w:type="dxa"/>
            <w:gridSpan w:val="5"/>
            <w:tcBorders>
              <w:top w:val="single" w:sz="4" w:space="0" w:color="auto"/>
              <w:left w:val="nil"/>
              <w:bottom w:val="single" w:sz="4" w:space="0" w:color="auto"/>
              <w:right w:val="single" w:sz="4" w:space="0" w:color="auto"/>
            </w:tcBorders>
            <w:shd w:val="clear" w:color="auto" w:fill="auto"/>
            <w:vAlign w:val="center"/>
            <w:hideMark/>
          </w:tcPr>
          <w:p w14:paraId="16FE5721" w14:textId="29913358" w:rsidR="00734614" w:rsidRPr="00545238" w:rsidRDefault="00734614" w:rsidP="0020074E">
            <w:pPr>
              <w:widowControl/>
              <w:rPr>
                <w:rFonts w:hAnsi="游ゴシック Medium" w:cs="ＭＳ Ｐゴシック"/>
                <w:color w:val="FF0000"/>
                <w:kern w:val="0"/>
                <w:sz w:val="20"/>
                <w:szCs w:val="20"/>
              </w:rPr>
            </w:pPr>
            <w:r w:rsidRPr="00545238">
              <w:rPr>
                <w:rFonts w:hAnsi="游ゴシック Medium" w:cs="ＭＳ Ｐゴシック" w:hint="eastAsia"/>
                <w:color w:val="000000"/>
                <w:kern w:val="0"/>
                <w:sz w:val="20"/>
                <w:szCs w:val="20"/>
              </w:rPr>
              <w:t>未収金の発生を防止するため、窓口での資格確認等を行うとともに、各制度の活用による負担の軽減など、患者への周知と相談しやすい窓口対応に努めます</w:t>
            </w:r>
            <w:r w:rsidR="0020074E" w:rsidRPr="00545238">
              <w:rPr>
                <w:rFonts w:hAnsi="游ゴシック Medium" w:cs="ＭＳ Ｐゴシック" w:hint="eastAsia"/>
                <w:color w:val="000000"/>
                <w:kern w:val="0"/>
                <w:sz w:val="20"/>
                <w:szCs w:val="20"/>
              </w:rPr>
              <w:t>。</w:t>
            </w:r>
            <w:r w:rsidRPr="00545238">
              <w:rPr>
                <w:rFonts w:hAnsi="游ゴシック Medium" w:cs="ＭＳ Ｐゴシック" w:hint="eastAsia"/>
                <w:color w:val="000000"/>
                <w:kern w:val="0"/>
                <w:sz w:val="20"/>
                <w:szCs w:val="20"/>
              </w:rPr>
              <w:t>未収金が発生した場合には、電話・文書等による催告を行い、早期回収に努めます。</w:t>
            </w:r>
          </w:p>
        </w:tc>
      </w:tr>
      <w:tr w:rsidR="00CC1E95" w:rsidRPr="00545238" w14:paraId="5F4CFFF1" w14:textId="77777777" w:rsidTr="00CC1E95">
        <w:trPr>
          <w:trHeight w:val="518"/>
        </w:trPr>
        <w:tc>
          <w:tcPr>
            <w:tcW w:w="1712" w:type="dxa"/>
            <w:vMerge/>
            <w:tcBorders>
              <w:top w:val="single" w:sz="4" w:space="0" w:color="auto"/>
              <w:left w:val="single" w:sz="4" w:space="0" w:color="auto"/>
              <w:bottom w:val="single" w:sz="4" w:space="0" w:color="auto"/>
              <w:right w:val="single" w:sz="4" w:space="0" w:color="auto"/>
            </w:tcBorders>
            <w:vAlign w:val="center"/>
            <w:hideMark/>
          </w:tcPr>
          <w:p w14:paraId="4ED5A5AA"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6621FA09"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408206C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574A11FF" w14:textId="2FE3CA46"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4FA15574"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7B58199B"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7DDB40AC"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38B75C3B" w14:textId="77777777" w:rsidTr="00CC1E95">
        <w:trPr>
          <w:trHeight w:val="517"/>
        </w:trPr>
        <w:tc>
          <w:tcPr>
            <w:tcW w:w="1712" w:type="dxa"/>
            <w:vMerge/>
            <w:tcBorders>
              <w:top w:val="single" w:sz="4" w:space="0" w:color="auto"/>
              <w:left w:val="single" w:sz="4" w:space="0" w:color="auto"/>
              <w:bottom w:val="single" w:sz="4" w:space="0" w:color="auto"/>
              <w:right w:val="single" w:sz="4" w:space="0" w:color="auto"/>
            </w:tcBorders>
            <w:vAlign w:val="center"/>
          </w:tcPr>
          <w:p w14:paraId="2803AB53"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686A14AD" w14:textId="4028A4E1"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8A82D61"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6E1B7BA" w14:textId="0AC18323"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35392" behindDoc="0" locked="0" layoutInCell="1" allowOverlap="1" wp14:anchorId="6D5A1B9F" wp14:editId="4BD2B906">
                      <wp:simplePos x="0" y="0"/>
                      <wp:positionH relativeFrom="column">
                        <wp:posOffset>-1702435</wp:posOffset>
                      </wp:positionH>
                      <wp:positionV relativeFrom="paragraph">
                        <wp:posOffset>29210</wp:posOffset>
                      </wp:positionV>
                      <wp:extent cx="4358640" cy="190500"/>
                      <wp:effectExtent l="38100" t="19050" r="3810" b="38100"/>
                      <wp:wrapNone/>
                      <wp:docPr id="151991530" name="矢印: V 字型 151991530"/>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82565" id="矢印: V 字型 151991530" o:spid="_x0000_s1026" type="#_x0000_t94" style="position:absolute;left:0;text-align:left;margin-left:-134.05pt;margin-top:2.3pt;width:343.2pt;height: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4C526470"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0FE3FEEC"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bl>
    <w:p w14:paraId="170A28F5" w14:textId="77777777" w:rsidR="00C078BC" w:rsidRPr="00545238" w:rsidRDefault="00C078BC"/>
    <w:p w14:paraId="5BE470C1" w14:textId="426B7130" w:rsidR="00942737" w:rsidRPr="00545238" w:rsidRDefault="00942737">
      <w:pPr>
        <w:widowControl/>
        <w:jc w:val="left"/>
      </w:pPr>
      <w:r w:rsidRPr="00545238">
        <w:br w:type="page"/>
      </w:r>
    </w:p>
    <w:tbl>
      <w:tblPr>
        <w:tblW w:w="9140" w:type="dxa"/>
        <w:tblCellMar>
          <w:left w:w="99" w:type="dxa"/>
          <w:right w:w="99" w:type="dxa"/>
        </w:tblCellMar>
        <w:tblLook w:val="04A0" w:firstRow="1" w:lastRow="0" w:firstColumn="1" w:lastColumn="0" w:noHBand="0" w:noVBand="1"/>
      </w:tblPr>
      <w:tblGrid>
        <w:gridCol w:w="1712"/>
        <w:gridCol w:w="1485"/>
        <w:gridCol w:w="1486"/>
        <w:gridCol w:w="1485"/>
        <w:gridCol w:w="1486"/>
        <w:gridCol w:w="1486"/>
      </w:tblGrid>
      <w:tr w:rsidR="007C3372" w:rsidRPr="00545238" w14:paraId="56A9ABE0" w14:textId="77777777" w:rsidTr="00CC1E95">
        <w:trPr>
          <w:trHeight w:val="360"/>
        </w:trPr>
        <w:tc>
          <w:tcPr>
            <w:tcW w:w="1712"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61F91B70" w14:textId="77777777" w:rsidR="007C3372" w:rsidRPr="00545238" w:rsidRDefault="007C3372" w:rsidP="00A443F6">
            <w:pPr>
              <w:widowControl/>
              <w:jc w:val="center"/>
              <w:rPr>
                <w:rFonts w:hAnsi="游ゴシック Medium" w:cs="ＭＳ Ｐゴシック"/>
                <w:color w:val="FFFFFF"/>
                <w:kern w:val="0"/>
                <w:sz w:val="20"/>
                <w:szCs w:val="20"/>
              </w:rPr>
            </w:pPr>
            <w:bookmarkStart w:id="56" w:name="_Hlk136012092"/>
            <w:r w:rsidRPr="00545238">
              <w:rPr>
                <w:rFonts w:hAnsi="游ゴシック Medium" w:cs="ＭＳ Ｐゴシック" w:hint="eastAsia"/>
                <w:color w:val="FFFFFF"/>
                <w:kern w:val="0"/>
                <w:sz w:val="20"/>
                <w:szCs w:val="20"/>
              </w:rPr>
              <w:lastRenderedPageBreak/>
              <w:t>取組事項</w:t>
            </w:r>
          </w:p>
        </w:tc>
        <w:tc>
          <w:tcPr>
            <w:tcW w:w="7428"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2C9E798C" w14:textId="77777777" w:rsidR="007C3372" w:rsidRPr="00545238" w:rsidRDefault="007C3372"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674853" w:rsidRPr="00545238" w14:paraId="50184BCC" w14:textId="77777777" w:rsidTr="00CC1E95">
        <w:trPr>
          <w:trHeight w:val="1080"/>
        </w:trPr>
        <w:tc>
          <w:tcPr>
            <w:tcW w:w="1712"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737F4768" w14:textId="0A9F454A" w:rsidR="00674853" w:rsidRPr="00545238" w:rsidRDefault="00284170" w:rsidP="00A443F6">
            <w:pPr>
              <w:widowControl/>
              <w:jc w:val="left"/>
              <w:rPr>
                <w:rFonts w:hAnsi="游ゴシック Medium" w:cs="ＭＳ Ｐゴシック"/>
                <w:color w:val="000000"/>
                <w:kern w:val="0"/>
                <w:sz w:val="20"/>
                <w:szCs w:val="20"/>
              </w:rPr>
            </w:pPr>
            <w:bookmarkStart w:id="57" w:name="_Hlk136010712"/>
            <w:bookmarkEnd w:id="56"/>
            <w:r w:rsidRPr="00545238">
              <w:rPr>
                <w:rFonts w:hAnsi="游ゴシック Medium" w:cs="ＭＳ Ｐゴシック" w:hint="eastAsia"/>
                <w:color w:val="000000"/>
                <w:kern w:val="0"/>
                <w:sz w:val="20"/>
                <w:szCs w:val="20"/>
              </w:rPr>
              <w:t>診療報酬請求の適正化</w:t>
            </w:r>
          </w:p>
        </w:tc>
        <w:tc>
          <w:tcPr>
            <w:tcW w:w="7428" w:type="dxa"/>
            <w:gridSpan w:val="5"/>
            <w:tcBorders>
              <w:top w:val="single" w:sz="4" w:space="0" w:color="auto"/>
              <w:left w:val="nil"/>
              <w:bottom w:val="single" w:sz="4" w:space="0" w:color="auto"/>
              <w:right w:val="single" w:sz="4" w:space="0" w:color="auto"/>
            </w:tcBorders>
            <w:shd w:val="clear" w:color="auto" w:fill="auto"/>
            <w:vAlign w:val="center"/>
            <w:hideMark/>
          </w:tcPr>
          <w:p w14:paraId="74E353F1" w14:textId="59529B47" w:rsidR="00674853" w:rsidRPr="00545238" w:rsidRDefault="0078634D" w:rsidP="0078634D">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診療報酬の医師・看護師等への積極的な情報提供等、担当職員のみならず、幅広くスキルアップを図り、請求精度の向上、返戻・査定減の防止に努めます。委託事業者との連携強化を図り、効果的・効率的な診療報酬の請求事務を進めます。</w:t>
            </w:r>
          </w:p>
        </w:tc>
      </w:tr>
      <w:tr w:rsidR="00CC1E95" w:rsidRPr="00545238" w14:paraId="73E77966" w14:textId="77777777" w:rsidTr="00CC1E95">
        <w:trPr>
          <w:trHeight w:val="518"/>
        </w:trPr>
        <w:tc>
          <w:tcPr>
            <w:tcW w:w="1712" w:type="dxa"/>
            <w:vMerge/>
            <w:tcBorders>
              <w:top w:val="single" w:sz="4" w:space="0" w:color="auto"/>
              <w:left w:val="single" w:sz="4" w:space="0" w:color="auto"/>
              <w:bottom w:val="single" w:sz="4" w:space="0" w:color="auto"/>
              <w:right w:val="single" w:sz="4" w:space="0" w:color="auto"/>
            </w:tcBorders>
            <w:vAlign w:val="center"/>
            <w:hideMark/>
          </w:tcPr>
          <w:p w14:paraId="4F20A5B4"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37BC385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4AC97C27"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2EACC042" w14:textId="4995B9C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34586085"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3D7B9F2A"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4A95E7B9"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04A78282" w14:textId="77777777" w:rsidTr="00CC1E95">
        <w:trPr>
          <w:trHeight w:val="517"/>
        </w:trPr>
        <w:tc>
          <w:tcPr>
            <w:tcW w:w="1712" w:type="dxa"/>
            <w:vMerge/>
            <w:tcBorders>
              <w:top w:val="single" w:sz="4" w:space="0" w:color="auto"/>
              <w:left w:val="single" w:sz="4" w:space="0" w:color="auto"/>
              <w:bottom w:val="single" w:sz="4" w:space="0" w:color="auto"/>
              <w:right w:val="single" w:sz="4" w:space="0" w:color="auto"/>
            </w:tcBorders>
            <w:vAlign w:val="center"/>
          </w:tcPr>
          <w:p w14:paraId="12292C0D"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1B94A544" w14:textId="0FCDCC94"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3094E19E"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5AA041EA" w14:textId="41FAC72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37440" behindDoc="0" locked="0" layoutInCell="1" allowOverlap="1" wp14:anchorId="29467B10" wp14:editId="022B7C5B">
                      <wp:simplePos x="0" y="0"/>
                      <wp:positionH relativeFrom="column">
                        <wp:posOffset>-1731010</wp:posOffset>
                      </wp:positionH>
                      <wp:positionV relativeFrom="paragraph">
                        <wp:posOffset>97155</wp:posOffset>
                      </wp:positionV>
                      <wp:extent cx="4358640" cy="190500"/>
                      <wp:effectExtent l="38100" t="19050" r="3810" b="38100"/>
                      <wp:wrapNone/>
                      <wp:docPr id="1980470970" name="矢印: V 字型 1980470970"/>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F02D2" id="矢印: V 字型 1980470970" o:spid="_x0000_s1026" type="#_x0000_t94" style="position:absolute;left:0;text-align:left;margin-left:-136.3pt;margin-top:7.65pt;width:343.2pt;height: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510D8DD7"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10075729"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r w:rsidR="00CE17DB" w:rsidRPr="00545238" w14:paraId="51155FC4" w14:textId="77777777" w:rsidTr="00CC1E95">
        <w:trPr>
          <w:trHeight w:val="1080"/>
        </w:trPr>
        <w:tc>
          <w:tcPr>
            <w:tcW w:w="1712"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470A6D31"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医療材料費等</w:t>
            </w:r>
          </w:p>
          <w:p w14:paraId="760BD175"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経費の節減</w:t>
            </w:r>
          </w:p>
        </w:tc>
        <w:tc>
          <w:tcPr>
            <w:tcW w:w="7428" w:type="dxa"/>
            <w:gridSpan w:val="5"/>
            <w:tcBorders>
              <w:top w:val="single" w:sz="4" w:space="0" w:color="auto"/>
              <w:left w:val="nil"/>
              <w:bottom w:val="single" w:sz="4" w:space="0" w:color="auto"/>
              <w:right w:val="single" w:sz="4" w:space="0" w:color="auto"/>
            </w:tcBorders>
            <w:shd w:val="clear" w:color="auto" w:fill="auto"/>
            <w:vAlign w:val="center"/>
            <w:hideMark/>
          </w:tcPr>
          <w:p w14:paraId="3E6F5B7B" w14:textId="26D26151" w:rsidR="00CE17DB" w:rsidRPr="00545238" w:rsidRDefault="00CE17DB" w:rsidP="00683D85">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病院施設の光熱水費、燃料費等の経費については、職員自らが節減意識を高め、日頃から経費節減に努めます。また、徹底した業務改善を進めるとともに、業務の効率化と人員の適正配置を進め、時間外業務の削減などにより経費の抑制に努めます。</w:t>
            </w:r>
            <w:r w:rsidR="00683D85" w:rsidRPr="00545238">
              <w:rPr>
                <w:rFonts w:hAnsi="游ゴシック Medium" w:cs="ＭＳ Ｐゴシック" w:hint="eastAsia"/>
                <w:kern w:val="0"/>
                <w:sz w:val="20"/>
                <w:szCs w:val="20"/>
              </w:rPr>
              <w:t>また、</w:t>
            </w:r>
            <w:r w:rsidR="00131080" w:rsidRPr="00545238">
              <w:rPr>
                <w:rFonts w:hAnsi="游ゴシック Medium" w:cs="ＭＳ Ｐゴシック" w:hint="eastAsia"/>
                <w:kern w:val="0"/>
                <w:sz w:val="20"/>
                <w:szCs w:val="20"/>
              </w:rPr>
              <w:t>薬</w:t>
            </w:r>
            <w:r w:rsidR="00683D85" w:rsidRPr="00545238">
              <w:rPr>
                <w:rFonts w:hAnsi="游ゴシック Medium" w:cs="ＭＳ Ｐゴシック" w:hint="eastAsia"/>
                <w:kern w:val="0"/>
                <w:sz w:val="20"/>
                <w:szCs w:val="20"/>
              </w:rPr>
              <w:t>品等</w:t>
            </w:r>
            <w:r w:rsidR="00131080" w:rsidRPr="00545238">
              <w:rPr>
                <w:rFonts w:hAnsi="游ゴシック Medium" w:cs="ＭＳ Ｐゴシック" w:hint="eastAsia"/>
                <w:kern w:val="0"/>
                <w:sz w:val="20"/>
                <w:szCs w:val="20"/>
              </w:rPr>
              <w:t>の共同購入</w:t>
            </w:r>
            <w:r w:rsidR="00683D85" w:rsidRPr="00545238">
              <w:rPr>
                <w:rFonts w:hAnsi="游ゴシック Medium" w:cs="ＭＳ Ｐゴシック" w:hint="eastAsia"/>
                <w:kern w:val="0"/>
                <w:sz w:val="20"/>
                <w:szCs w:val="20"/>
              </w:rPr>
              <w:t>を検討し経費の削減を図るなど</w:t>
            </w:r>
            <w:r w:rsidR="00131080" w:rsidRPr="00545238">
              <w:rPr>
                <w:rFonts w:hAnsi="游ゴシック Medium" w:cs="ＭＳ Ｐゴシック" w:hint="eastAsia"/>
                <w:kern w:val="0"/>
                <w:sz w:val="20"/>
                <w:szCs w:val="20"/>
              </w:rPr>
              <w:t>、</w:t>
            </w:r>
            <w:r w:rsidRPr="00545238">
              <w:rPr>
                <w:rFonts w:hAnsi="游ゴシック Medium" w:cs="ＭＳ Ｐゴシック" w:hint="eastAsia"/>
                <w:kern w:val="0"/>
                <w:sz w:val="20"/>
                <w:szCs w:val="20"/>
              </w:rPr>
              <w:t>経</w:t>
            </w:r>
            <w:r w:rsidRPr="00545238">
              <w:rPr>
                <w:rFonts w:hAnsi="游ゴシック Medium" w:cs="ＭＳ Ｐゴシック" w:hint="eastAsia"/>
                <w:color w:val="000000"/>
                <w:kern w:val="0"/>
                <w:sz w:val="20"/>
                <w:szCs w:val="20"/>
              </w:rPr>
              <w:t>営改善策を検討します。</w:t>
            </w:r>
          </w:p>
        </w:tc>
      </w:tr>
      <w:tr w:rsidR="00CC1E95" w:rsidRPr="00545238" w14:paraId="1DD654EC" w14:textId="77777777" w:rsidTr="00CC1E95">
        <w:trPr>
          <w:trHeight w:val="518"/>
        </w:trPr>
        <w:tc>
          <w:tcPr>
            <w:tcW w:w="1712" w:type="dxa"/>
            <w:vMerge/>
            <w:tcBorders>
              <w:top w:val="single" w:sz="4" w:space="0" w:color="auto"/>
              <w:left w:val="single" w:sz="4" w:space="0" w:color="auto"/>
              <w:bottom w:val="single" w:sz="4" w:space="0" w:color="auto"/>
              <w:right w:val="single" w:sz="4" w:space="0" w:color="auto"/>
            </w:tcBorders>
            <w:vAlign w:val="center"/>
            <w:hideMark/>
          </w:tcPr>
          <w:p w14:paraId="3C07B320"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6E351785"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05D437B1"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396923D8" w14:textId="1A1AF83E"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1190E53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7EB56CD4"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111CEDAA"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530B8088" w14:textId="77777777" w:rsidTr="00CC1E95">
        <w:trPr>
          <w:trHeight w:val="517"/>
        </w:trPr>
        <w:tc>
          <w:tcPr>
            <w:tcW w:w="1712" w:type="dxa"/>
            <w:vMerge/>
            <w:tcBorders>
              <w:top w:val="single" w:sz="4" w:space="0" w:color="auto"/>
              <w:left w:val="single" w:sz="4" w:space="0" w:color="auto"/>
              <w:bottom w:val="single" w:sz="4" w:space="0" w:color="auto"/>
              <w:right w:val="single" w:sz="4" w:space="0" w:color="auto"/>
            </w:tcBorders>
            <w:vAlign w:val="center"/>
          </w:tcPr>
          <w:p w14:paraId="4284A41F"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C1CE285" w14:textId="612A770F"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B2AAE01"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3F624437" w14:textId="18851138"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1056" behindDoc="0" locked="0" layoutInCell="1" allowOverlap="1" wp14:anchorId="02168253" wp14:editId="3F82CE3B">
                      <wp:simplePos x="0" y="0"/>
                      <wp:positionH relativeFrom="column">
                        <wp:posOffset>-1769110</wp:posOffset>
                      </wp:positionH>
                      <wp:positionV relativeFrom="paragraph">
                        <wp:posOffset>62865</wp:posOffset>
                      </wp:positionV>
                      <wp:extent cx="4358640" cy="190500"/>
                      <wp:effectExtent l="38100" t="19050" r="3810" b="38100"/>
                      <wp:wrapNone/>
                      <wp:docPr id="458998828" name="矢印: V 字型 458998828"/>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7D76B" id="矢印: V 字型 458998828" o:spid="_x0000_s1026" type="#_x0000_t94" style="position:absolute;left:0;text-align:left;margin-left:-139.3pt;margin-top:4.95pt;width:343.2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37DFC261"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1E30D942"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bookmarkEnd w:id="57"/>
      <w:tr w:rsidR="00CE17DB" w:rsidRPr="00545238" w14:paraId="06C10137" w14:textId="77777777" w:rsidTr="00CC1E95">
        <w:trPr>
          <w:trHeight w:val="720"/>
        </w:trPr>
        <w:tc>
          <w:tcPr>
            <w:tcW w:w="1712"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192132A7"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医療機器等の</w:t>
            </w:r>
            <w:r w:rsidRPr="00545238">
              <w:rPr>
                <w:rFonts w:hAnsi="游ゴシック Medium" w:cs="ＭＳ Ｐゴシック" w:hint="eastAsia"/>
                <w:color w:val="000000"/>
                <w:kern w:val="0"/>
                <w:sz w:val="20"/>
                <w:szCs w:val="20"/>
              </w:rPr>
              <w:br/>
              <w:t>計画的な導入</w:t>
            </w:r>
          </w:p>
        </w:tc>
        <w:tc>
          <w:tcPr>
            <w:tcW w:w="7428" w:type="dxa"/>
            <w:gridSpan w:val="5"/>
            <w:tcBorders>
              <w:top w:val="single" w:sz="4" w:space="0" w:color="auto"/>
              <w:left w:val="nil"/>
              <w:bottom w:val="single" w:sz="4" w:space="0" w:color="auto"/>
              <w:right w:val="single" w:sz="4" w:space="0" w:color="auto"/>
            </w:tcBorders>
            <w:shd w:val="clear" w:color="auto" w:fill="auto"/>
            <w:vAlign w:val="center"/>
            <w:hideMark/>
          </w:tcPr>
          <w:p w14:paraId="29A0F049" w14:textId="77777777"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診療体制の効率性の向上や診療精度の向上を図るとともに、医療器機の更新や新規購入を進める際には、財務状況等を勘案しながら、計画的な整備を進めます。</w:t>
            </w:r>
          </w:p>
          <w:p w14:paraId="1E2EDC2A" w14:textId="35B68FCC"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また、医療器機の整備の際には、国、道補助金等を活用した財源確保に努めます。</w:t>
            </w:r>
          </w:p>
        </w:tc>
      </w:tr>
      <w:tr w:rsidR="00CC1E95" w:rsidRPr="00545238" w14:paraId="0A583119" w14:textId="77777777" w:rsidTr="00CC1E95">
        <w:trPr>
          <w:trHeight w:val="518"/>
        </w:trPr>
        <w:tc>
          <w:tcPr>
            <w:tcW w:w="1712" w:type="dxa"/>
            <w:vMerge/>
            <w:tcBorders>
              <w:top w:val="single" w:sz="4" w:space="0" w:color="auto"/>
              <w:left w:val="single" w:sz="4" w:space="0" w:color="auto"/>
              <w:right w:val="single" w:sz="4" w:space="0" w:color="auto"/>
            </w:tcBorders>
            <w:vAlign w:val="center"/>
            <w:hideMark/>
          </w:tcPr>
          <w:p w14:paraId="3558592C"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55B6AE1A"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5C41F8E1"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69F5BCFB" w14:textId="33F8BC92"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135FE2F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609217C2"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5FA65001"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727AE65F" w14:textId="77777777" w:rsidTr="00CC1E95">
        <w:trPr>
          <w:trHeight w:val="517"/>
        </w:trPr>
        <w:tc>
          <w:tcPr>
            <w:tcW w:w="1712" w:type="dxa"/>
            <w:vMerge/>
            <w:tcBorders>
              <w:left w:val="single" w:sz="4" w:space="0" w:color="auto"/>
              <w:bottom w:val="single" w:sz="4" w:space="0" w:color="auto"/>
              <w:right w:val="single" w:sz="4" w:space="0" w:color="auto"/>
            </w:tcBorders>
            <w:vAlign w:val="center"/>
          </w:tcPr>
          <w:p w14:paraId="746053C9"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4947B5A1" w14:textId="4B861372"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5F0FC823"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B7DE112" w14:textId="327C0F81"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2080" behindDoc="0" locked="0" layoutInCell="1" allowOverlap="1" wp14:anchorId="6D7AE288" wp14:editId="2F401899">
                      <wp:simplePos x="0" y="0"/>
                      <wp:positionH relativeFrom="column">
                        <wp:posOffset>-1759585</wp:posOffset>
                      </wp:positionH>
                      <wp:positionV relativeFrom="paragraph">
                        <wp:posOffset>5080</wp:posOffset>
                      </wp:positionV>
                      <wp:extent cx="4358640" cy="190500"/>
                      <wp:effectExtent l="38100" t="19050" r="3810" b="38100"/>
                      <wp:wrapNone/>
                      <wp:docPr id="1841492366" name="矢印: V 字型 1841492366"/>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B50C6" id="矢印: V 字型 1841492366" o:spid="_x0000_s1026" type="#_x0000_t94" style="position:absolute;left:0;text-align:left;margin-left:-138.55pt;margin-top:.4pt;width:343.2pt;height: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27306122"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060B16EB"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r w:rsidR="00CE17DB" w:rsidRPr="00545238" w14:paraId="3D38CD13" w14:textId="77777777" w:rsidTr="00CC1E95">
        <w:trPr>
          <w:trHeight w:val="720"/>
        </w:trPr>
        <w:tc>
          <w:tcPr>
            <w:tcW w:w="1712" w:type="dxa"/>
            <w:vMerge w:val="restart"/>
            <w:tcBorders>
              <w:top w:val="single" w:sz="4" w:space="0" w:color="auto"/>
              <w:left w:val="single" w:sz="4" w:space="0" w:color="auto"/>
              <w:bottom w:val="single" w:sz="4" w:space="0" w:color="auto"/>
              <w:right w:val="single" w:sz="4" w:space="0" w:color="auto"/>
            </w:tcBorders>
            <w:shd w:val="clear" w:color="000000" w:fill="EDF1F9"/>
            <w:vAlign w:val="center"/>
            <w:hideMark/>
          </w:tcPr>
          <w:p w14:paraId="780EF1B8"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施設・設備の</w:t>
            </w:r>
          </w:p>
          <w:p w14:paraId="705C0AEA"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計画的な修繕</w:t>
            </w:r>
          </w:p>
        </w:tc>
        <w:tc>
          <w:tcPr>
            <w:tcW w:w="7428" w:type="dxa"/>
            <w:gridSpan w:val="5"/>
            <w:tcBorders>
              <w:top w:val="single" w:sz="4" w:space="0" w:color="auto"/>
              <w:left w:val="nil"/>
              <w:bottom w:val="single" w:sz="4" w:space="0" w:color="auto"/>
              <w:right w:val="single" w:sz="4" w:space="0" w:color="auto"/>
            </w:tcBorders>
            <w:shd w:val="clear" w:color="auto" w:fill="auto"/>
            <w:vAlign w:val="center"/>
            <w:hideMark/>
          </w:tcPr>
          <w:p w14:paraId="161BA294" w14:textId="4FD57DE2" w:rsidR="00CE17DB" w:rsidRPr="00545238" w:rsidRDefault="00CE17DB" w:rsidP="00A443F6">
            <w:pPr>
              <w:widowControl/>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コストや耐用年数等を考慮し、年度負担の平準化や軽減に努め、適正かつ計画的な修繕を実施します。</w:t>
            </w:r>
          </w:p>
        </w:tc>
      </w:tr>
      <w:tr w:rsidR="00CC1E95" w:rsidRPr="00545238" w14:paraId="6080AB18" w14:textId="77777777" w:rsidTr="00CC1E95">
        <w:trPr>
          <w:trHeight w:val="518"/>
        </w:trPr>
        <w:tc>
          <w:tcPr>
            <w:tcW w:w="1712" w:type="dxa"/>
            <w:vMerge/>
            <w:tcBorders>
              <w:top w:val="single" w:sz="4" w:space="0" w:color="auto"/>
              <w:left w:val="single" w:sz="4" w:space="0" w:color="auto"/>
              <w:bottom w:val="single" w:sz="4" w:space="0" w:color="auto"/>
              <w:right w:val="single" w:sz="4" w:space="0" w:color="auto"/>
            </w:tcBorders>
            <w:vAlign w:val="center"/>
            <w:hideMark/>
          </w:tcPr>
          <w:p w14:paraId="47202C6A"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279DE41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6F43582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5" w:type="dxa"/>
            <w:tcBorders>
              <w:top w:val="single" w:sz="4" w:space="0" w:color="auto"/>
              <w:left w:val="nil"/>
              <w:bottom w:val="single" w:sz="4" w:space="0" w:color="auto"/>
              <w:right w:val="single" w:sz="4" w:space="0" w:color="auto"/>
            </w:tcBorders>
            <w:shd w:val="clear" w:color="auto" w:fill="auto"/>
            <w:vAlign w:val="center"/>
          </w:tcPr>
          <w:p w14:paraId="05990924" w14:textId="03ACD939"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6" w:type="dxa"/>
            <w:tcBorders>
              <w:top w:val="single" w:sz="4" w:space="0" w:color="auto"/>
              <w:left w:val="nil"/>
              <w:bottom w:val="single" w:sz="4" w:space="0" w:color="auto"/>
              <w:right w:val="single" w:sz="4" w:space="0" w:color="auto"/>
            </w:tcBorders>
            <w:shd w:val="clear" w:color="auto" w:fill="auto"/>
            <w:vAlign w:val="center"/>
          </w:tcPr>
          <w:p w14:paraId="5B00560F"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36F26F31"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0DA07A4E"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01D03F27" w14:textId="77777777" w:rsidTr="00CC1E95">
        <w:trPr>
          <w:trHeight w:val="517"/>
        </w:trPr>
        <w:tc>
          <w:tcPr>
            <w:tcW w:w="1712" w:type="dxa"/>
            <w:vMerge/>
            <w:tcBorders>
              <w:top w:val="single" w:sz="4" w:space="0" w:color="auto"/>
              <w:left w:val="single" w:sz="4" w:space="0" w:color="auto"/>
              <w:bottom w:val="single" w:sz="4" w:space="0" w:color="auto"/>
              <w:right w:val="single" w:sz="4" w:space="0" w:color="auto"/>
            </w:tcBorders>
            <w:vAlign w:val="center"/>
          </w:tcPr>
          <w:p w14:paraId="4330B0BA"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098A7BAC" w14:textId="63175B8A"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20B71FBF"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2C49A6F3" w14:textId="4C4B22E3"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4128" behindDoc="0" locked="0" layoutInCell="1" allowOverlap="1" wp14:anchorId="4E129187" wp14:editId="27FFF273">
                      <wp:simplePos x="0" y="0"/>
                      <wp:positionH relativeFrom="column">
                        <wp:posOffset>-1721485</wp:posOffset>
                      </wp:positionH>
                      <wp:positionV relativeFrom="paragraph">
                        <wp:posOffset>97155</wp:posOffset>
                      </wp:positionV>
                      <wp:extent cx="4358640" cy="190500"/>
                      <wp:effectExtent l="38100" t="19050" r="3810" b="38100"/>
                      <wp:wrapNone/>
                      <wp:docPr id="1949018866" name="矢印: V 字型 1949018866"/>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FAA9E" id="矢印: V 字型 1949018866" o:spid="_x0000_s1026" type="#_x0000_t94" style="position:absolute;left:0;text-align:left;margin-left:-135.55pt;margin-top:7.65pt;width:343.2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" adj="20532" fillcolor="#f3a875 [2165]" strokecolor="#ed7d31 [3205]" strokeweight=".5pt">
                      <v:fill color2="#f09558 [2613]" rotate="t" colors="0 #f7bda4;.5 #f5b195;1 #f8a581" focus="100%" type="gradient">
                        <o:fill v:ext="view" type="gradientUnscaled"/>
                      </v:fill>
                    </v:shape>
                  </w:pict>
                </mc:Fallback>
              </mc:AlternateContent>
            </w:r>
          </w:p>
        </w:tc>
        <w:tc>
          <w:tcPr>
            <w:tcW w:w="1486" w:type="dxa"/>
            <w:tcBorders>
              <w:top w:val="single" w:sz="4" w:space="0" w:color="auto"/>
              <w:left w:val="nil"/>
              <w:bottom w:val="single" w:sz="4" w:space="0" w:color="auto"/>
              <w:right w:val="single" w:sz="4" w:space="0" w:color="auto"/>
            </w:tcBorders>
            <w:shd w:val="clear" w:color="auto" w:fill="auto"/>
            <w:vAlign w:val="center"/>
          </w:tcPr>
          <w:p w14:paraId="20967379" w14:textId="23BA24FA"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6D8AF77" w14:textId="77777777" w:rsidR="00CC1E95" w:rsidRPr="00545238" w:rsidRDefault="00CC1E95" w:rsidP="00A443F6">
            <w:pPr>
              <w:widowControl/>
              <w:snapToGrid w:val="0"/>
              <w:spacing w:line="180" w:lineRule="auto"/>
              <w:jc w:val="center"/>
              <w:rPr>
                <w:rFonts w:hAnsi="游ゴシック Medium" w:cs="ＭＳ Ｐゴシック"/>
                <w:color w:val="000000"/>
                <w:kern w:val="0"/>
                <w:sz w:val="17"/>
                <w:szCs w:val="17"/>
              </w:rPr>
            </w:pPr>
          </w:p>
        </w:tc>
      </w:tr>
    </w:tbl>
    <w:p w14:paraId="2D136342" w14:textId="77777777" w:rsidR="00CE17DB" w:rsidRPr="00545238" w:rsidRDefault="00CE17DB" w:rsidP="00CE17DB"/>
    <w:p w14:paraId="5BD39546" w14:textId="77777777" w:rsidR="00CE17DB" w:rsidRPr="00545238" w:rsidRDefault="00CE17DB" w:rsidP="00CE17DB">
      <w:pPr>
        <w:pStyle w:val="4"/>
        <w:spacing w:after="185"/>
      </w:pPr>
      <w:r w:rsidRPr="00545238">
        <w:rPr>
          <w:rFonts w:hint="eastAsia"/>
        </w:rPr>
        <w:t>⑤医療従事者の勤務環境等の充実</w:t>
      </w:r>
    </w:p>
    <w:p w14:paraId="6221264C" w14:textId="114876EC" w:rsidR="00CE17DB" w:rsidRPr="00545238" w:rsidRDefault="00CE17DB" w:rsidP="00CE17DB">
      <w:pPr>
        <w:pStyle w:val="af6"/>
        <w:ind w:firstLine="220"/>
      </w:pPr>
      <w:r w:rsidRPr="00545238">
        <w:rPr>
          <w:rFonts w:hint="eastAsia"/>
        </w:rPr>
        <w:t>医療従事者の勤務環境等の充実に努め、医療提供体制の確保を図ります。</w:t>
      </w:r>
    </w:p>
    <w:tbl>
      <w:tblPr>
        <w:tblW w:w="9141" w:type="dxa"/>
        <w:tblCellMar>
          <w:left w:w="99" w:type="dxa"/>
          <w:right w:w="99" w:type="dxa"/>
        </w:tblCellMar>
        <w:tblLook w:val="04A0" w:firstRow="1" w:lastRow="0" w:firstColumn="1" w:lastColumn="0" w:noHBand="0" w:noVBand="1"/>
      </w:tblPr>
      <w:tblGrid>
        <w:gridCol w:w="1714"/>
        <w:gridCol w:w="1485"/>
        <w:gridCol w:w="1485"/>
        <w:gridCol w:w="1486"/>
        <w:gridCol w:w="1485"/>
        <w:gridCol w:w="1486"/>
      </w:tblGrid>
      <w:tr w:rsidR="00CE17DB" w:rsidRPr="00545238" w14:paraId="32E8152A" w14:textId="77777777" w:rsidTr="00CC1E95">
        <w:trPr>
          <w:trHeight w:val="360"/>
        </w:trPr>
        <w:tc>
          <w:tcPr>
            <w:tcW w:w="1714" w:type="dxa"/>
            <w:tcBorders>
              <w:top w:val="single" w:sz="4" w:space="0" w:color="FFFFFF" w:themeColor="background1"/>
              <w:bottom w:val="single" w:sz="4" w:space="0" w:color="FFFFFF" w:themeColor="background1"/>
              <w:right w:val="single" w:sz="4" w:space="0" w:color="FFFFFF" w:themeColor="background1"/>
            </w:tcBorders>
            <w:shd w:val="clear" w:color="000000" w:fill="2F5496"/>
            <w:vAlign w:val="center"/>
            <w:hideMark/>
          </w:tcPr>
          <w:p w14:paraId="2CC722C1"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取組事項</w:t>
            </w:r>
          </w:p>
        </w:tc>
        <w:tc>
          <w:tcPr>
            <w:tcW w:w="7427" w:type="dxa"/>
            <w:gridSpan w:val="5"/>
            <w:tcBorders>
              <w:top w:val="single" w:sz="4" w:space="0" w:color="FFFFFF" w:themeColor="background1"/>
              <w:left w:val="single" w:sz="4" w:space="0" w:color="FFFFFF" w:themeColor="background1"/>
              <w:bottom w:val="single" w:sz="4" w:space="0" w:color="FFFFFF" w:themeColor="background1"/>
            </w:tcBorders>
            <w:shd w:val="clear" w:color="000000" w:fill="2F5496"/>
            <w:vAlign w:val="center"/>
            <w:hideMark/>
          </w:tcPr>
          <w:p w14:paraId="6E8D043A" w14:textId="77777777" w:rsidR="00CE17DB" w:rsidRPr="00545238" w:rsidRDefault="00CE17DB" w:rsidP="00A443F6">
            <w:pPr>
              <w:widowControl/>
              <w:jc w:val="center"/>
              <w:rPr>
                <w:rFonts w:hAnsi="游ゴシック Medium" w:cs="ＭＳ Ｐゴシック"/>
                <w:color w:val="FFFFFF"/>
                <w:kern w:val="0"/>
                <w:sz w:val="20"/>
                <w:szCs w:val="20"/>
              </w:rPr>
            </w:pPr>
            <w:r w:rsidRPr="00545238">
              <w:rPr>
                <w:rFonts w:hAnsi="游ゴシック Medium" w:cs="ＭＳ Ｐゴシック" w:hint="eastAsia"/>
                <w:color w:val="FFFFFF"/>
                <w:kern w:val="0"/>
                <w:sz w:val="20"/>
                <w:szCs w:val="20"/>
              </w:rPr>
              <w:t>取組内容</w:t>
            </w:r>
          </w:p>
        </w:tc>
      </w:tr>
      <w:tr w:rsidR="00CE17DB" w:rsidRPr="00545238" w14:paraId="61850683" w14:textId="77777777" w:rsidTr="00CC1E95">
        <w:trPr>
          <w:trHeight w:val="1440"/>
        </w:trPr>
        <w:tc>
          <w:tcPr>
            <w:tcW w:w="1714" w:type="dxa"/>
            <w:vMerge w:val="restart"/>
            <w:tcBorders>
              <w:top w:val="single" w:sz="4" w:space="0" w:color="FFFFFF" w:themeColor="background1"/>
              <w:left w:val="single" w:sz="4" w:space="0" w:color="auto"/>
              <w:right w:val="single" w:sz="4" w:space="0" w:color="auto"/>
            </w:tcBorders>
            <w:shd w:val="clear" w:color="000000" w:fill="EDF1F9"/>
            <w:vAlign w:val="center"/>
            <w:hideMark/>
          </w:tcPr>
          <w:p w14:paraId="0C80BBE9" w14:textId="77777777" w:rsidR="00CE17DB" w:rsidRPr="00545238" w:rsidRDefault="00CE17DB" w:rsidP="00A443F6">
            <w:pPr>
              <w:widowControl/>
              <w:jc w:val="left"/>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勤務環境の</w:t>
            </w:r>
            <w:r w:rsidRPr="00545238">
              <w:rPr>
                <w:rFonts w:hAnsi="游ゴシック Medium" w:cs="ＭＳ Ｐゴシック" w:hint="eastAsia"/>
                <w:color w:val="000000"/>
                <w:kern w:val="0"/>
                <w:sz w:val="20"/>
                <w:szCs w:val="20"/>
              </w:rPr>
              <w:br/>
              <w:t>改善</w:t>
            </w:r>
          </w:p>
        </w:tc>
        <w:tc>
          <w:tcPr>
            <w:tcW w:w="7427" w:type="dxa"/>
            <w:gridSpan w:val="5"/>
            <w:tcBorders>
              <w:top w:val="single" w:sz="4" w:space="0" w:color="FFFFFF" w:themeColor="background1"/>
              <w:left w:val="nil"/>
              <w:bottom w:val="single" w:sz="4" w:space="0" w:color="auto"/>
              <w:right w:val="single" w:sz="4" w:space="0" w:color="auto"/>
            </w:tcBorders>
            <w:shd w:val="clear" w:color="auto" w:fill="auto"/>
            <w:vAlign w:val="center"/>
            <w:hideMark/>
          </w:tcPr>
          <w:p w14:paraId="41B59058" w14:textId="77777777" w:rsidR="00CE17DB" w:rsidRPr="00545238" w:rsidRDefault="00CE17DB" w:rsidP="00A443F6">
            <w:pPr>
              <w:widowControl/>
              <w:ind w:left="200" w:hangingChars="100" w:hanging="20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・有給休暇取得率の向上や時間外勤務の縮減に取組むとともに、職員の定着に努めます。</w:t>
            </w:r>
          </w:p>
          <w:p w14:paraId="6D6F4A5F" w14:textId="39025DA3" w:rsidR="00CE17DB" w:rsidRPr="00545238" w:rsidRDefault="00CE17DB" w:rsidP="00A443F6">
            <w:pPr>
              <w:widowControl/>
              <w:ind w:left="200" w:hangingChars="100" w:hanging="200"/>
              <w:rPr>
                <w:rFonts w:hAnsi="游ゴシック Medium" w:cs="ＭＳ Ｐゴシック"/>
                <w:color w:val="000000"/>
                <w:kern w:val="0"/>
                <w:sz w:val="20"/>
                <w:szCs w:val="20"/>
              </w:rPr>
            </w:pPr>
            <w:r w:rsidRPr="00545238">
              <w:rPr>
                <w:rFonts w:hAnsi="游ゴシック Medium" w:cs="ＭＳ Ｐゴシック" w:hint="eastAsia"/>
                <w:color w:val="000000"/>
                <w:kern w:val="0"/>
                <w:sz w:val="20"/>
                <w:szCs w:val="20"/>
              </w:rPr>
              <w:t>・医師の勤務負担軽減として、タスク・シェアリングやタスク・シフティングなどを行い勤務負担軽減に努めます。</w:t>
            </w:r>
          </w:p>
        </w:tc>
      </w:tr>
      <w:tr w:rsidR="00CC1E95" w:rsidRPr="00545238" w14:paraId="3224FE7A" w14:textId="77777777" w:rsidTr="00CC1E95">
        <w:trPr>
          <w:trHeight w:val="458"/>
        </w:trPr>
        <w:tc>
          <w:tcPr>
            <w:tcW w:w="1714" w:type="dxa"/>
            <w:vMerge/>
            <w:tcBorders>
              <w:left w:val="single" w:sz="4" w:space="0" w:color="auto"/>
              <w:right w:val="single" w:sz="4" w:space="0" w:color="auto"/>
            </w:tcBorders>
            <w:vAlign w:val="center"/>
            <w:hideMark/>
          </w:tcPr>
          <w:p w14:paraId="4757ADED"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9519BAD"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令和5年度</w:t>
            </w:r>
            <w:r w:rsidRPr="00545238">
              <w:rPr>
                <w:rFonts w:hAnsi="游ゴシック Medium" w:cs="ＭＳ Ｐゴシック" w:hint="eastAsia"/>
                <w:color w:val="000000"/>
                <w:kern w:val="0"/>
                <w:sz w:val="15"/>
                <w:szCs w:val="15"/>
              </w:rPr>
              <w:br/>
              <w:t>（2023）</w:t>
            </w:r>
          </w:p>
        </w:tc>
        <w:tc>
          <w:tcPr>
            <w:tcW w:w="1485" w:type="dxa"/>
            <w:tcBorders>
              <w:top w:val="single" w:sz="4" w:space="0" w:color="auto"/>
              <w:left w:val="nil"/>
              <w:bottom w:val="single" w:sz="4" w:space="0" w:color="auto"/>
              <w:right w:val="single" w:sz="4" w:space="0" w:color="auto"/>
            </w:tcBorders>
            <w:shd w:val="clear" w:color="auto" w:fill="auto"/>
            <w:vAlign w:val="center"/>
          </w:tcPr>
          <w:p w14:paraId="4ACE46EA" w14:textId="0940A33E"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令和6年度</w:t>
            </w:r>
            <w:r w:rsidRPr="00545238">
              <w:rPr>
                <w:rFonts w:hAnsi="游ゴシック Medium" w:cs="ＭＳ Ｐゴシック" w:hint="eastAsia"/>
                <w:color w:val="000000"/>
                <w:kern w:val="0"/>
                <w:sz w:val="15"/>
                <w:szCs w:val="15"/>
              </w:rPr>
              <w:br/>
              <w:t>（2024）</w:t>
            </w:r>
          </w:p>
        </w:tc>
        <w:tc>
          <w:tcPr>
            <w:tcW w:w="1486" w:type="dxa"/>
            <w:tcBorders>
              <w:top w:val="single" w:sz="4" w:space="0" w:color="auto"/>
              <w:left w:val="nil"/>
              <w:bottom w:val="single" w:sz="4" w:space="0" w:color="auto"/>
              <w:right w:val="single" w:sz="4" w:space="0" w:color="auto"/>
            </w:tcBorders>
            <w:shd w:val="clear" w:color="auto" w:fill="auto"/>
            <w:vAlign w:val="center"/>
          </w:tcPr>
          <w:p w14:paraId="66835DA4" w14:textId="6EB3ACBC"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令和7年度</w:t>
            </w:r>
            <w:r w:rsidRPr="00545238">
              <w:rPr>
                <w:rFonts w:hAnsi="游ゴシック Medium" w:cs="ＭＳ Ｐゴシック" w:hint="eastAsia"/>
                <w:color w:val="000000"/>
                <w:kern w:val="0"/>
                <w:sz w:val="15"/>
                <w:szCs w:val="15"/>
              </w:rPr>
              <w:br/>
              <w:t>（2025）</w:t>
            </w:r>
          </w:p>
        </w:tc>
        <w:tc>
          <w:tcPr>
            <w:tcW w:w="1485" w:type="dxa"/>
            <w:tcBorders>
              <w:top w:val="single" w:sz="4" w:space="0" w:color="auto"/>
              <w:left w:val="nil"/>
              <w:bottom w:val="single" w:sz="4" w:space="0" w:color="auto"/>
              <w:right w:val="single" w:sz="4" w:space="0" w:color="auto"/>
            </w:tcBorders>
            <w:shd w:val="clear" w:color="auto" w:fill="auto"/>
            <w:vAlign w:val="center"/>
          </w:tcPr>
          <w:p w14:paraId="58AC463A"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令和8年度</w:t>
            </w:r>
            <w:r w:rsidRPr="00545238">
              <w:rPr>
                <w:rFonts w:hAnsi="游ゴシック Medium" w:cs="ＭＳ Ｐゴシック" w:hint="eastAsia"/>
                <w:color w:val="000000"/>
                <w:kern w:val="0"/>
                <w:sz w:val="15"/>
                <w:szCs w:val="15"/>
              </w:rPr>
              <w:br/>
              <w:t>（2026）</w:t>
            </w:r>
          </w:p>
        </w:tc>
        <w:tc>
          <w:tcPr>
            <w:tcW w:w="1486" w:type="dxa"/>
            <w:tcBorders>
              <w:top w:val="single" w:sz="4" w:space="0" w:color="auto"/>
              <w:left w:val="nil"/>
              <w:bottom w:val="single" w:sz="4" w:space="0" w:color="auto"/>
              <w:right w:val="single" w:sz="4" w:space="0" w:color="auto"/>
            </w:tcBorders>
            <w:shd w:val="clear" w:color="auto" w:fill="auto"/>
            <w:vAlign w:val="center"/>
          </w:tcPr>
          <w:p w14:paraId="640EFD41" w14:textId="77777777" w:rsidR="00CC1E95" w:rsidRPr="00545238" w:rsidRDefault="00CC1E95" w:rsidP="00A443F6">
            <w:pPr>
              <w:spacing w:line="240" w:lineRule="exact"/>
              <w:jc w:val="center"/>
              <w:rPr>
                <w:rFonts w:hAnsi="游ゴシック Medium" w:cs="ＭＳ Ｐゴシック"/>
                <w:color w:val="000000"/>
                <w:kern w:val="0"/>
                <w:sz w:val="15"/>
                <w:szCs w:val="15"/>
              </w:rPr>
            </w:pPr>
            <w:r w:rsidRPr="00545238">
              <w:rPr>
                <w:rFonts w:hAnsi="游ゴシック Medium" w:cs="ＭＳ Ｐゴシック" w:hint="eastAsia"/>
                <w:color w:val="000000"/>
                <w:kern w:val="0"/>
                <w:sz w:val="15"/>
                <w:szCs w:val="15"/>
              </w:rPr>
              <w:t>令和9年度</w:t>
            </w:r>
          </w:p>
          <w:p w14:paraId="2E168CD1"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hAnsi="游ゴシック Medium" w:cs="ＭＳ Ｐゴシック" w:hint="eastAsia"/>
                <w:color w:val="000000"/>
                <w:kern w:val="0"/>
                <w:sz w:val="15"/>
                <w:szCs w:val="15"/>
              </w:rPr>
              <w:t>（2027）</w:t>
            </w:r>
          </w:p>
        </w:tc>
      </w:tr>
      <w:tr w:rsidR="00CC1E95" w:rsidRPr="00545238" w14:paraId="34966B6A" w14:textId="77777777" w:rsidTr="00CC1E95">
        <w:trPr>
          <w:trHeight w:val="457"/>
        </w:trPr>
        <w:tc>
          <w:tcPr>
            <w:tcW w:w="1714" w:type="dxa"/>
            <w:vMerge/>
            <w:tcBorders>
              <w:left w:val="single" w:sz="4" w:space="0" w:color="auto"/>
              <w:bottom w:val="single" w:sz="4" w:space="0" w:color="auto"/>
              <w:right w:val="single" w:sz="4" w:space="0" w:color="auto"/>
            </w:tcBorders>
            <w:vAlign w:val="center"/>
          </w:tcPr>
          <w:p w14:paraId="50434BE9" w14:textId="77777777" w:rsidR="00CC1E95" w:rsidRPr="00545238" w:rsidRDefault="00CC1E95" w:rsidP="00A443F6">
            <w:pPr>
              <w:widowControl/>
              <w:jc w:val="left"/>
              <w:rPr>
                <w:rFonts w:hAnsi="游ゴシック Medium" w:cs="ＭＳ Ｐゴシック"/>
                <w:color w:val="000000"/>
                <w:kern w:val="0"/>
                <w:sz w:val="20"/>
                <w:szCs w:val="20"/>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3C8CA949" w14:textId="2DA7FA01"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p>
        </w:tc>
        <w:tc>
          <w:tcPr>
            <w:tcW w:w="1485" w:type="dxa"/>
            <w:tcBorders>
              <w:top w:val="single" w:sz="4" w:space="0" w:color="auto"/>
              <w:left w:val="nil"/>
              <w:bottom w:val="single" w:sz="4" w:space="0" w:color="auto"/>
              <w:right w:val="single" w:sz="4" w:space="0" w:color="auto"/>
            </w:tcBorders>
            <w:shd w:val="clear" w:color="auto" w:fill="auto"/>
            <w:vAlign w:val="center"/>
          </w:tcPr>
          <w:p w14:paraId="7B472FF4" w14:textId="42061FFE"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7507AD0E" w14:textId="2ACEF82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r w:rsidRPr="00545238">
              <w:rPr>
                <w:rFonts w:ascii="Yu Gothic" w:eastAsia="Yu Gothic" w:hAnsi="Yu Gothic" w:cs="ＭＳ Ｐゴシック" w:hint="eastAsia"/>
                <w:noProof/>
                <w:color w:val="000000"/>
                <w:kern w:val="0"/>
              </w:rPr>
              <mc:AlternateContent>
                <mc:Choice Requires="wps">
                  <w:drawing>
                    <wp:anchor distT="0" distB="0" distL="114300" distR="114300" simplePos="0" relativeHeight="251825152" behindDoc="0" locked="0" layoutInCell="1" allowOverlap="1" wp14:anchorId="111C1DA5" wp14:editId="6EA78EA1">
                      <wp:simplePos x="0" y="0"/>
                      <wp:positionH relativeFrom="column">
                        <wp:posOffset>-1692275</wp:posOffset>
                      </wp:positionH>
                      <wp:positionV relativeFrom="paragraph">
                        <wp:posOffset>31115</wp:posOffset>
                      </wp:positionV>
                      <wp:extent cx="4358640" cy="190500"/>
                      <wp:effectExtent l="38100" t="19050" r="3810" b="38100"/>
                      <wp:wrapNone/>
                      <wp:docPr id="1577036452" name="矢印: V 字型 1577036452"/>
                      <wp:cNvGraphicFramePr/>
                      <a:graphic xmlns:a="http://schemas.openxmlformats.org/drawingml/2006/main">
                        <a:graphicData uri="http://schemas.microsoft.com/office/word/2010/wordprocessingShape">
                          <wps:wsp>
                            <wps:cNvSpPr/>
                            <wps:spPr>
                              <a:xfrm>
                                <a:off x="0" y="0"/>
                                <a:ext cx="4358640" cy="190500"/>
                              </a:xfrm>
                              <a:prstGeom prst="notchedRightArrow">
                                <a:avLst>
                                  <a:gd name="adj1" fmla="val 50000"/>
                                  <a:gd name="adj2" fmla="val 113130"/>
                                </a:avLst>
                              </a:prstGeom>
                              <a:ln/>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B2A1F" id="矢印: V 字型 1577036452" o:spid="_x0000_s1026" type="#_x0000_t94" style="position:absolute;left:0;text-align:left;margin-left:-133.25pt;margin-top:2.45pt;width:343.2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" adj="20532" fillcolor="#f3a875 [2165]" strokecolor="#ed7d31 [3205]" strokeweight=".5pt">
                      <v:fill color2="#f09558 [2613]" rotate="t" colors="0 #f7bda4;.5 #f5b195;1 #f8a581" focus="100%" type="gradient">
                        <o:fill v:ext="view" type="gradientUnscaled"/>
                      </v:fill>
                    </v:shape>
                  </w:pict>
                </mc:Fallback>
              </mc:AlternateContent>
            </w:r>
          </w:p>
        </w:tc>
        <w:tc>
          <w:tcPr>
            <w:tcW w:w="1485" w:type="dxa"/>
            <w:tcBorders>
              <w:top w:val="single" w:sz="4" w:space="0" w:color="auto"/>
              <w:left w:val="nil"/>
              <w:bottom w:val="single" w:sz="4" w:space="0" w:color="auto"/>
              <w:right w:val="single" w:sz="4" w:space="0" w:color="auto"/>
            </w:tcBorders>
            <w:shd w:val="clear" w:color="auto" w:fill="auto"/>
            <w:vAlign w:val="center"/>
          </w:tcPr>
          <w:p w14:paraId="4286F762"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p>
        </w:tc>
        <w:tc>
          <w:tcPr>
            <w:tcW w:w="1486" w:type="dxa"/>
            <w:tcBorders>
              <w:top w:val="single" w:sz="4" w:space="0" w:color="auto"/>
              <w:left w:val="nil"/>
              <w:bottom w:val="single" w:sz="4" w:space="0" w:color="auto"/>
              <w:right w:val="single" w:sz="4" w:space="0" w:color="auto"/>
            </w:tcBorders>
            <w:shd w:val="clear" w:color="auto" w:fill="auto"/>
            <w:vAlign w:val="center"/>
          </w:tcPr>
          <w:p w14:paraId="4ECD49D6" w14:textId="77777777" w:rsidR="00CC1E95" w:rsidRPr="00545238" w:rsidRDefault="00CC1E95" w:rsidP="00A443F6">
            <w:pPr>
              <w:widowControl/>
              <w:snapToGrid w:val="0"/>
              <w:spacing w:line="240" w:lineRule="exact"/>
              <w:jc w:val="center"/>
              <w:rPr>
                <w:rFonts w:hAnsi="游ゴシック Medium" w:cs="ＭＳ Ｐゴシック"/>
                <w:color w:val="000000"/>
                <w:kern w:val="0"/>
                <w:sz w:val="17"/>
                <w:szCs w:val="17"/>
              </w:rPr>
            </w:pPr>
          </w:p>
        </w:tc>
      </w:tr>
    </w:tbl>
    <w:p w14:paraId="4D6FC751" w14:textId="18C756FE" w:rsidR="000C14B7" w:rsidRPr="00545238" w:rsidRDefault="005D5338" w:rsidP="00713D9A">
      <w:r w:rsidRPr="00545238">
        <w:rPr>
          <w:noProof/>
        </w:rPr>
        <w:lastRenderedPageBreak/>
        <mc:AlternateContent>
          <mc:Choice Requires="wpg">
            <w:drawing>
              <wp:anchor distT="0" distB="0" distL="114300" distR="114300" simplePos="0" relativeHeight="251670528" behindDoc="0" locked="0" layoutInCell="1" allowOverlap="1" wp14:anchorId="4B6A2381" wp14:editId="29C7C16E">
                <wp:simplePos x="0" y="0"/>
                <wp:positionH relativeFrom="column">
                  <wp:posOffset>-156210</wp:posOffset>
                </wp:positionH>
                <wp:positionV relativeFrom="paragraph">
                  <wp:posOffset>-368300</wp:posOffset>
                </wp:positionV>
                <wp:extent cx="6006579" cy="735330"/>
                <wp:effectExtent l="0" t="0" r="0" b="7620"/>
                <wp:wrapNone/>
                <wp:docPr id="5835" name="グループ化 5835"/>
                <wp:cNvGraphicFramePr/>
                <a:graphic xmlns:a="http://schemas.openxmlformats.org/drawingml/2006/main">
                  <a:graphicData uri="http://schemas.microsoft.com/office/word/2010/wordprocessingGroup">
                    <wpg:wgp>
                      <wpg:cNvGrpSpPr/>
                      <wpg:grpSpPr>
                        <a:xfrm>
                          <a:off x="0" y="0"/>
                          <a:ext cx="6006579" cy="735330"/>
                          <a:chOff x="0" y="0"/>
                          <a:chExt cx="6006579" cy="735330"/>
                        </a:xfrm>
                      </wpg:grpSpPr>
                      <wps:wsp>
                        <wps:cNvPr id="5836" name="テキスト ボックス 2"/>
                        <wps:cNvSpPr txBox="1">
                          <a:spLocks noChangeArrowheads="1"/>
                        </wps:cNvSpPr>
                        <wps:spPr bwMode="auto">
                          <a:xfrm>
                            <a:off x="0" y="0"/>
                            <a:ext cx="6006579" cy="735330"/>
                          </a:xfrm>
                          <a:prstGeom prst="parallelogram">
                            <a:avLst>
                              <a:gd name="adj" fmla="val 53942"/>
                            </a:avLst>
                          </a:prstGeom>
                          <a:solidFill>
                            <a:schemeClr val="accent6">
                              <a:lumMod val="20000"/>
                              <a:lumOff val="80000"/>
                            </a:schemeClr>
                          </a:solidFill>
                          <a:ln w="9525">
                            <a:noFill/>
                            <a:miter lim="800000"/>
                            <a:headEnd/>
                            <a:tailEnd/>
                          </a:ln>
                        </wps:spPr>
                        <wps:txbx>
                          <w:txbxContent>
                            <w:p w14:paraId="18916C86" w14:textId="2FF82A2C" w:rsidR="00CC4CD0" w:rsidRPr="005D5338" w:rsidRDefault="00CC4CD0" w:rsidP="0060760D">
                              <w:pPr>
                                <w:pStyle w:val="1"/>
                                <w:ind w:left="220"/>
                                <w:rPr>
                                  <w:rFonts w:hAnsi="HGS創英角ｺﾞｼｯｸUB"/>
                                  <w:color w:val="FFFFFF" w:themeColor="background1"/>
                                  <w:sz w:val="36"/>
                                  <w:szCs w:val="36"/>
                                </w:rPr>
                              </w:pPr>
                              <w:bookmarkStart w:id="58" w:name="_Toc151113401"/>
                              <w:r w:rsidRPr="005D5338">
                                <w:rPr>
                                  <w:rFonts w:hint="eastAsia"/>
                                  <w:sz w:val="32"/>
                                  <w:szCs w:val="32"/>
                                </w:rPr>
                                <w:t>第</w:t>
                              </w:r>
                              <w:r w:rsidRPr="005D5338">
                                <w:rPr>
                                  <w:rFonts w:hint="eastAsia"/>
                                  <w:szCs w:val="40"/>
                                </w:rPr>
                                <w:t>６</w:t>
                              </w:r>
                              <w:r w:rsidRPr="005D5338">
                                <w:rPr>
                                  <w:rFonts w:hint="eastAsia"/>
                                  <w:sz w:val="32"/>
                                  <w:szCs w:val="32"/>
                                </w:rPr>
                                <w:t>章</w:t>
                              </w:r>
                              <w:r w:rsidRPr="005D5338">
                                <w:rPr>
                                  <w:rFonts w:hint="eastAsia"/>
                                </w:rPr>
                                <w:t xml:space="preserve">　計画の推進</w:t>
                              </w:r>
                              <w:bookmarkEnd w:id="58"/>
                            </w:p>
                          </w:txbxContent>
                        </wps:txbx>
                        <wps:bodyPr rot="0" vert="horz" wrap="square" lIns="0" tIns="0" rIns="0" bIns="0" anchor="ctr" anchorCtr="0">
                          <a:noAutofit/>
                        </wps:bodyPr>
                      </wps:wsp>
                      <pic:pic xmlns:pic="http://schemas.openxmlformats.org/drawingml/2006/picture">
                        <pic:nvPicPr>
                          <pic:cNvPr id="5837" name="グラフィックス 5837"/>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853440" cy="735330"/>
                          </a:xfrm>
                          <a:prstGeom prst="rect">
                            <a:avLst/>
                          </a:prstGeom>
                        </pic:spPr>
                      </pic:pic>
                    </wpg:wgp>
                  </a:graphicData>
                </a:graphic>
              </wp:anchor>
            </w:drawing>
          </mc:Choice>
          <mc:Fallback>
            <w:pict>
              <v:group w14:anchorId="4B6A2381" id="グループ化 5835" o:spid="_x0000_s1283" style="position:absolute;left:0;text-align:left;margin-left:-12.3pt;margin-top:-29pt;width:472.95pt;height:57.9pt;z-index:251670528;mso-position-horizontal-relative:text;mso-position-vertical-relative:text" coordsize="6006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">
                <v:shape id="_x0000_s1284" type="#_x0000_t7" style="position:absolute;width:60065;height:7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" adj="1426" fillcolor="#e2efd9 [665]" stroked="f">
                  <v:textbox inset="0,0,0,0">
                    <w:txbxContent>
                      <w:p w14:paraId="18916C86" w14:textId="2FF82A2C" w:rsidR="00CC4CD0" w:rsidRPr="005D5338" w:rsidRDefault="00CC4CD0" w:rsidP="0060760D">
                        <w:pPr>
                          <w:pStyle w:val="1"/>
                          <w:ind w:left="220"/>
                          <w:rPr>
                            <w:rFonts w:hAnsi="HGS創英角ｺﾞｼｯｸUB"/>
                            <w:color w:val="FFFFFF" w:themeColor="background1"/>
                            <w:sz w:val="36"/>
                            <w:szCs w:val="36"/>
                          </w:rPr>
                        </w:pPr>
                        <w:bookmarkStart w:id="59" w:name="_Toc151113401"/>
                        <w:r w:rsidRPr="005D5338">
                          <w:rPr>
                            <w:rFonts w:hint="eastAsia"/>
                            <w:sz w:val="32"/>
                            <w:szCs w:val="32"/>
                          </w:rPr>
                          <w:t>第</w:t>
                        </w:r>
                        <w:r w:rsidRPr="005D5338">
                          <w:rPr>
                            <w:rFonts w:hint="eastAsia"/>
                            <w:szCs w:val="40"/>
                          </w:rPr>
                          <w:t>６</w:t>
                        </w:r>
                        <w:r w:rsidRPr="005D5338">
                          <w:rPr>
                            <w:rFonts w:hint="eastAsia"/>
                            <w:sz w:val="32"/>
                            <w:szCs w:val="32"/>
                          </w:rPr>
                          <w:t>章</w:t>
                        </w:r>
                        <w:r w:rsidRPr="005D5338">
                          <w:rPr>
                            <w:rFonts w:hint="eastAsia"/>
                          </w:rPr>
                          <w:t xml:space="preserve">　計画の推進</w:t>
                        </w:r>
                        <w:bookmarkEnd w:id="59"/>
                      </w:p>
                    </w:txbxContent>
                  </v:textbox>
                </v:shape>
                <v:shape id="グラフィックス 5837" o:spid="_x0000_s1285" type="#_x0000_t75" style="position:absolute;width:853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">
                  <v:imagedata r:id="rId49" o:title=""/>
                  <v:path arrowok="t"/>
                </v:shape>
              </v:group>
            </w:pict>
          </mc:Fallback>
        </mc:AlternateContent>
      </w:r>
    </w:p>
    <w:p w14:paraId="7278C09E" w14:textId="007A2EFB" w:rsidR="00E717BF" w:rsidRPr="00545238" w:rsidRDefault="00E717BF" w:rsidP="00713D9A"/>
    <w:p w14:paraId="2C9FE221" w14:textId="1EF00D9D" w:rsidR="00E717BF" w:rsidRPr="00545238" w:rsidRDefault="00E717BF" w:rsidP="00713D9A"/>
    <w:p w14:paraId="23A4D0D5" w14:textId="77777777" w:rsidR="00B053B9" w:rsidRPr="00545238" w:rsidRDefault="00B053B9" w:rsidP="00B053B9">
      <w:r w:rsidRPr="00545238">
        <w:rPr>
          <w:noProof/>
        </w:rPr>
        <mc:AlternateContent>
          <mc:Choice Requires="wpg">
            <w:drawing>
              <wp:inline distT="0" distB="0" distL="0" distR="0" wp14:anchorId="04EC4B55" wp14:editId="7812A815">
                <wp:extent cx="5759996" cy="442595"/>
                <wp:effectExtent l="19050" t="0" r="69850" b="33655"/>
                <wp:docPr id="503099694" name="グループ化 503099694"/>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325527199" name="グループ化 325527199"/>
                        <wpg:cNvGrpSpPr/>
                        <wpg:grpSpPr>
                          <a:xfrm>
                            <a:off x="0" y="0"/>
                            <a:ext cx="5467346" cy="442595"/>
                            <a:chOff x="0" y="0"/>
                            <a:chExt cx="5720203" cy="442595"/>
                          </a:xfrm>
                        </wpg:grpSpPr>
                        <wps:wsp>
                          <wps:cNvPr id="1980051911"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0E9B06C" w14:textId="77777777" w:rsidR="00CC4CD0" w:rsidRPr="002B7F95" w:rsidRDefault="00CC4CD0" w:rsidP="00B053B9">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466402985" name="平行四辺形 1466402985"/>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8634319" name="正方形/長方形 1648634319"/>
                        <wps:cNvSpPr/>
                        <wps:spPr>
                          <a:xfrm>
                            <a:off x="226907" y="77309"/>
                            <a:ext cx="5127171" cy="315686"/>
                          </a:xfrm>
                          <a:prstGeom prst="rect">
                            <a:avLst/>
                          </a:prstGeom>
                          <a:noFill/>
                          <a:ln w="12700" cap="flat" cmpd="sng" algn="ctr">
                            <a:solidFill>
                              <a:schemeClr val="accent6"/>
                            </a:solidFill>
                            <a:prstDash val="solid"/>
                            <a:miter lim="800000"/>
                          </a:ln>
                          <a:effectLst/>
                        </wps:spPr>
                        <wps:txbx>
                          <w:txbxContent>
                            <w:p w14:paraId="3022019E" w14:textId="1E9A0A8D" w:rsidR="00CC4CD0" w:rsidRPr="002B7F95" w:rsidRDefault="00CC4CD0" w:rsidP="00B053B9">
                              <w:pPr>
                                <w:pStyle w:val="2"/>
                                <w:rPr>
                                  <w:rFonts w:ascii="HGS明朝E" w:eastAsia="HGS明朝E" w:hAnsi="HGS明朝E"/>
                                  <w:color w:val="385623" w:themeColor="accent6" w:themeShade="80"/>
                                  <w:sz w:val="36"/>
                                  <w:szCs w:val="36"/>
                                </w:rPr>
                              </w:pPr>
                              <w:bookmarkStart w:id="60" w:name="_Toc151113402"/>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sidRPr="00AA0442">
                                <w:rPr>
                                  <w:rFonts w:hint="eastAsia"/>
                                  <w:color w:val="385623" w:themeColor="accent6" w:themeShade="80"/>
                                </w:rPr>
                                <w:t>計画の点検及び評価</w:t>
                              </w:r>
                              <w:bookmarkEnd w:id="60"/>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EC4B55" id="グループ化 503099694" o:spid="_x0000_s1286"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">
                <v:group id="グループ化 325527199" o:spid="_x0000_s1287"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">
                  <v:shape id="正方形/長方形 5887" o:spid="_x0000_s1288"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" adj="895" fillcolor="white [3212]" strokecolor="#70ad47 [3209]" strokeweight="4pt">
                    <v:textbox inset="6mm,0,0,0">
                      <w:txbxContent>
                        <w:p w14:paraId="50E9B06C" w14:textId="77777777" w:rsidR="00CC4CD0" w:rsidRPr="002B7F95" w:rsidRDefault="00CC4CD0" w:rsidP="00B053B9">
                          <w:pPr>
                            <w:pStyle w:val="2"/>
                            <w:rPr>
                              <w:color w:val="385623" w:themeColor="accent6" w:themeShade="80"/>
                            </w:rPr>
                          </w:pPr>
                        </w:p>
                      </w:txbxContent>
                    </v:textbox>
                  </v:shape>
                  <v:shape id="平行四辺形 1466402985" o:spid="_x0000_s1289"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" adj="6914" fillcolor="#538135 [2409]" strokecolor="#70ad47 [3209]" strokeweight="1pt">
                    <v:fill opacity="39321f"/>
                  </v:shape>
                </v:group>
                <v:rect id="正方形/長方形 1648634319" o:spid="_x0000_s1290" style="position:absolute;left:2269;top:773;width:51271;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" filled="f" strokecolor="#70ad47 [3209]" strokeweight="1pt">
                  <v:textbox inset="2mm,0,0,0">
                    <w:txbxContent>
                      <w:p w14:paraId="3022019E" w14:textId="1E9A0A8D" w:rsidR="00CC4CD0" w:rsidRPr="002B7F95" w:rsidRDefault="00CC4CD0" w:rsidP="00B053B9">
                        <w:pPr>
                          <w:pStyle w:val="2"/>
                          <w:rPr>
                            <w:rFonts w:ascii="HGS明朝E" w:eastAsia="HGS明朝E" w:hAnsi="HGS明朝E"/>
                            <w:color w:val="385623" w:themeColor="accent6" w:themeShade="80"/>
                            <w:sz w:val="36"/>
                            <w:szCs w:val="36"/>
                          </w:rPr>
                        </w:pPr>
                        <w:bookmarkStart w:id="87" w:name="_Toc151113402"/>
                        <w:r>
                          <w:rPr>
                            <w:rFonts w:hint="eastAsia"/>
                            <w:color w:val="FFFFFF" w:themeColor="background1"/>
                          </w:rPr>
                          <w:t>１</w:t>
                        </w:r>
                        <w:r w:rsidRPr="002B7F95">
                          <w:rPr>
                            <w:color w:val="385623" w:themeColor="accent6" w:themeShade="80"/>
                          </w:rPr>
                          <w:t xml:space="preserve">　</w:t>
                        </w:r>
                        <w:r w:rsidRPr="002B7F95">
                          <w:rPr>
                            <w:rFonts w:hint="eastAsia"/>
                            <w:color w:val="385623" w:themeColor="accent6" w:themeShade="80"/>
                          </w:rPr>
                          <w:t xml:space="preserve"> </w:t>
                        </w:r>
                        <w:r w:rsidRPr="00AA0442">
                          <w:rPr>
                            <w:rFonts w:hint="eastAsia"/>
                            <w:color w:val="385623" w:themeColor="accent6" w:themeShade="80"/>
                          </w:rPr>
                          <w:t>計画の点検及び評価</w:t>
                        </w:r>
                        <w:bookmarkEnd w:id="87"/>
                      </w:p>
                    </w:txbxContent>
                  </v:textbox>
                </v:rect>
                <w10:anchorlock/>
              </v:group>
            </w:pict>
          </mc:Fallback>
        </mc:AlternateContent>
      </w:r>
    </w:p>
    <w:p w14:paraId="0E7C2214" w14:textId="537BA046" w:rsidR="000879E0" w:rsidRPr="00545238" w:rsidRDefault="00C3126B" w:rsidP="0052275B">
      <w:pPr>
        <w:pStyle w:val="af6"/>
        <w:ind w:firstLine="220"/>
        <w:rPr>
          <w:color w:val="auto"/>
        </w:rPr>
      </w:pPr>
      <w:r w:rsidRPr="00545238">
        <w:rPr>
          <w:rFonts w:hint="eastAsia"/>
        </w:rPr>
        <w:t>計画の実施状況について、年1回点検及び評価を行います。</w:t>
      </w:r>
      <w:r w:rsidR="00E10302" w:rsidRPr="00545238">
        <w:rPr>
          <w:rFonts w:hint="eastAsia"/>
        </w:rPr>
        <w:t>下川町病院運営審議会等</w:t>
      </w:r>
      <w:r w:rsidR="0013782C" w:rsidRPr="00545238">
        <w:rPr>
          <w:rFonts w:hint="eastAsia"/>
        </w:rPr>
        <w:t>で、</w:t>
      </w:r>
      <w:r w:rsidR="00AB6984" w:rsidRPr="00545238">
        <w:rPr>
          <w:rFonts w:hint="eastAsia"/>
        </w:rPr>
        <w:t>当院</w:t>
      </w:r>
      <w:r w:rsidR="004A671C" w:rsidRPr="00545238">
        <w:rPr>
          <w:rFonts w:hint="eastAsia"/>
        </w:rPr>
        <w:t>は</w:t>
      </w:r>
      <w:r w:rsidR="00F8719C" w:rsidRPr="00545238">
        <w:rPr>
          <w:rFonts w:hint="eastAsia"/>
        </w:rPr>
        <w:t>意見や提言を受けることで、評価の客観性を確保し、より効果的な取組に繋げられるよ</w:t>
      </w:r>
      <w:r w:rsidR="00F8719C" w:rsidRPr="00545238">
        <w:rPr>
          <w:rFonts w:hint="eastAsia"/>
          <w:color w:val="auto"/>
        </w:rPr>
        <w:t>う努め</w:t>
      </w:r>
      <w:r w:rsidR="0052275B" w:rsidRPr="00545238">
        <w:rPr>
          <w:rFonts w:hint="eastAsia"/>
          <w:color w:val="auto"/>
        </w:rPr>
        <w:t>、</w:t>
      </w:r>
      <w:r w:rsidR="00A45E08" w:rsidRPr="00545238">
        <w:rPr>
          <w:rFonts w:hint="eastAsia"/>
          <w:color w:val="auto"/>
        </w:rPr>
        <w:t>数値</w:t>
      </w:r>
      <w:r w:rsidR="00C6686C" w:rsidRPr="00545238">
        <w:rPr>
          <w:rFonts w:hint="eastAsia"/>
          <w:color w:val="auto"/>
        </w:rPr>
        <w:t>目標の達成</w:t>
      </w:r>
      <w:r w:rsidR="00A45E08" w:rsidRPr="00545238">
        <w:rPr>
          <w:rFonts w:hint="eastAsia"/>
          <w:color w:val="auto"/>
        </w:rPr>
        <w:t>できるよう</w:t>
      </w:r>
      <w:r w:rsidR="00C6686C" w:rsidRPr="00545238">
        <w:rPr>
          <w:rFonts w:hint="eastAsia"/>
          <w:color w:val="auto"/>
        </w:rPr>
        <w:t>、</w:t>
      </w:r>
      <w:r w:rsidR="00B23857" w:rsidRPr="00545238">
        <w:rPr>
          <w:rFonts w:hint="eastAsia"/>
          <w:color w:val="auto"/>
        </w:rPr>
        <w:t>随時</w:t>
      </w:r>
      <w:r w:rsidR="00C6686C" w:rsidRPr="00545238">
        <w:rPr>
          <w:rFonts w:hint="eastAsia"/>
          <w:color w:val="auto"/>
        </w:rPr>
        <w:t>院内で協議し</w:t>
      </w:r>
      <w:r w:rsidR="00203D8E" w:rsidRPr="00545238">
        <w:rPr>
          <w:rFonts w:hint="eastAsia"/>
          <w:color w:val="auto"/>
        </w:rPr>
        <w:t>、時代に</w:t>
      </w:r>
      <w:r w:rsidR="00C54E1B" w:rsidRPr="00545238">
        <w:rPr>
          <w:rFonts w:hint="eastAsia"/>
          <w:color w:val="auto"/>
        </w:rPr>
        <w:t>合わせた変化に対応し、安心して住み続けられる地域医療を目指します。</w:t>
      </w:r>
    </w:p>
    <w:p w14:paraId="19F46C05" w14:textId="77777777" w:rsidR="000F2BA3" w:rsidRPr="00545238" w:rsidRDefault="000F2BA3" w:rsidP="000F2BA3">
      <w:pPr>
        <w:pStyle w:val="af6"/>
        <w:ind w:firstLineChars="0" w:firstLine="0"/>
        <w:rPr>
          <w:strike/>
          <w:color w:val="auto"/>
        </w:rPr>
      </w:pPr>
    </w:p>
    <w:p w14:paraId="02B6EA53" w14:textId="4B340061" w:rsidR="00AC16BA" w:rsidRPr="00545238" w:rsidRDefault="007F50EE" w:rsidP="00B053B9">
      <w:r w:rsidRPr="00545238">
        <w:rPr>
          <w:noProof/>
        </w:rPr>
        <mc:AlternateContent>
          <mc:Choice Requires="wpg">
            <w:drawing>
              <wp:inline distT="0" distB="0" distL="0" distR="0" wp14:anchorId="15B3E14A" wp14:editId="143B08BB">
                <wp:extent cx="5759996" cy="442595"/>
                <wp:effectExtent l="19050" t="0" r="69850" b="33655"/>
                <wp:docPr id="1974509728" name="グループ化 1974509728"/>
                <wp:cNvGraphicFramePr/>
                <a:graphic xmlns:a="http://schemas.openxmlformats.org/drawingml/2006/main">
                  <a:graphicData uri="http://schemas.microsoft.com/office/word/2010/wordprocessingGroup">
                    <wpg:wgp>
                      <wpg:cNvGrpSpPr/>
                      <wpg:grpSpPr>
                        <a:xfrm>
                          <a:off x="0" y="0"/>
                          <a:ext cx="5759996" cy="442595"/>
                          <a:chOff x="0" y="0"/>
                          <a:chExt cx="5467346" cy="442595"/>
                        </a:xfrm>
                      </wpg:grpSpPr>
                      <wpg:grpSp>
                        <wpg:cNvPr id="642275879" name="グループ化 642275879"/>
                        <wpg:cNvGrpSpPr/>
                        <wpg:grpSpPr>
                          <a:xfrm>
                            <a:off x="0" y="0"/>
                            <a:ext cx="5467346" cy="442595"/>
                            <a:chOff x="0" y="0"/>
                            <a:chExt cx="5720203" cy="442595"/>
                          </a:xfrm>
                        </wpg:grpSpPr>
                        <wps:wsp>
                          <wps:cNvPr id="1568289815" name="正方形/長方形 5887"/>
                          <wps:cNvSpPr/>
                          <wps:spPr>
                            <a:xfrm>
                              <a:off x="38858" y="22708"/>
                              <a:ext cx="5681345" cy="419887"/>
                            </a:xfrm>
                            <a:prstGeom prst="parallelogram">
                              <a:avLst>
                                <a:gd name="adj" fmla="val 56051"/>
                              </a:avLst>
                            </a:prstGeom>
                            <a:solidFill>
                              <a:schemeClr val="bg1"/>
                            </a:solidFill>
                            <a:ln w="50800">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5C9454E" w14:textId="24B9690A" w:rsidR="00CC4CD0" w:rsidRPr="002B7F95" w:rsidRDefault="00CC4CD0" w:rsidP="007F50EE">
                                <w:pPr>
                                  <w:pStyle w:val="2"/>
                                  <w:rPr>
                                    <w:color w:val="385623" w:themeColor="accent6" w:themeShade="80"/>
                                  </w:rPr>
                                </w:pPr>
                              </w:p>
                            </w:txbxContent>
                          </wps:txbx>
                          <wps:bodyPr rot="0" spcFirstLastPara="0" vertOverflow="overflow" horzOverflow="overflow" vert="horz" wrap="square" lIns="216000" tIns="0" rIns="0" bIns="0" numCol="1" spcCol="0" rtlCol="0" fromWordArt="0" anchor="ctr" anchorCtr="0" forceAA="0" compatLnSpc="1">
                            <a:prstTxWarp prst="textNoShape">
                              <a:avLst/>
                            </a:prstTxWarp>
                            <a:noAutofit/>
                          </wps:bodyPr>
                        </wps:wsp>
                        <wps:wsp>
                          <wps:cNvPr id="1018621684" name="平行四辺形 1018621684"/>
                          <wps:cNvSpPr/>
                          <wps:spPr>
                            <a:xfrm>
                              <a:off x="0" y="0"/>
                              <a:ext cx="750777" cy="442595"/>
                            </a:xfrm>
                            <a:prstGeom prst="parallelogram">
                              <a:avLst>
                                <a:gd name="adj" fmla="val 54295"/>
                              </a:avLst>
                            </a:prstGeom>
                            <a:solidFill>
                              <a:schemeClr val="accent6">
                                <a:lumMod val="75000"/>
                                <a:alpha val="6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0091905" name="正方形/長方形 2070091905"/>
                        <wps:cNvSpPr/>
                        <wps:spPr>
                          <a:xfrm>
                            <a:off x="226907" y="77309"/>
                            <a:ext cx="5127171" cy="315686"/>
                          </a:xfrm>
                          <a:prstGeom prst="rect">
                            <a:avLst/>
                          </a:prstGeom>
                          <a:noFill/>
                          <a:ln w="12700" cap="flat" cmpd="sng" algn="ctr">
                            <a:solidFill>
                              <a:schemeClr val="accent6"/>
                            </a:solidFill>
                            <a:prstDash val="solid"/>
                            <a:miter lim="800000"/>
                          </a:ln>
                          <a:effectLst/>
                        </wps:spPr>
                        <wps:txbx>
                          <w:txbxContent>
                            <w:p w14:paraId="79505DBE" w14:textId="2DA44E03" w:rsidR="00CC4CD0" w:rsidRPr="002B7F95" w:rsidRDefault="00CC4CD0" w:rsidP="0060760D">
                              <w:pPr>
                                <w:pStyle w:val="2"/>
                                <w:rPr>
                                  <w:rFonts w:ascii="HGS明朝E" w:eastAsia="HGS明朝E" w:hAnsi="HGS明朝E"/>
                                  <w:color w:val="385623" w:themeColor="accent6" w:themeShade="80"/>
                                  <w:sz w:val="36"/>
                                  <w:szCs w:val="36"/>
                                </w:rPr>
                              </w:pPr>
                              <w:bookmarkStart w:id="61" w:name="_Toc151113403"/>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sidRPr="00AA0442">
                                <w:rPr>
                                  <w:rFonts w:hint="eastAsia"/>
                                  <w:color w:val="385623" w:themeColor="accent6" w:themeShade="80"/>
                                </w:rPr>
                                <w:t>計画の改定及び公表</w:t>
                              </w:r>
                              <w:bookmarkEnd w:id="61"/>
                            </w:p>
                          </w:txbxContent>
                        </wps:txbx>
                        <wps:bodyPr rot="0" spcFirstLastPara="0" vert="horz" wrap="square" lIns="7200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B3E14A" id="グループ化 1974509728" o:spid="_x0000_s1291" style="width:453.55pt;height:34.85pt;mso-position-horizontal-relative:char;mso-position-vertical-relative:line" coordsize="546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">
                <v:group id="グループ化 642275879" o:spid="_x0000_s1292" style="position:absolute;width:54673;height:4425" coordsize="5720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">
                  <v:shape id="正方形/長方形 5887" o:spid="_x0000_s1293" type="#_x0000_t7" style="position:absolute;left:388;top:227;width:56814;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" adj="895" fillcolor="white [3212]" strokecolor="#70ad47 [3209]" strokeweight="4pt">
                    <v:textbox inset="6mm,0,0,0">
                      <w:txbxContent>
                        <w:p w14:paraId="15C9454E" w14:textId="24B9690A" w:rsidR="00CC4CD0" w:rsidRPr="002B7F95" w:rsidRDefault="00CC4CD0" w:rsidP="007F50EE">
                          <w:pPr>
                            <w:pStyle w:val="2"/>
                            <w:rPr>
                              <w:color w:val="385623" w:themeColor="accent6" w:themeShade="80"/>
                            </w:rPr>
                          </w:pPr>
                        </w:p>
                      </w:txbxContent>
                    </v:textbox>
                  </v:shape>
                  <v:shape id="平行四辺形 1018621684" o:spid="_x0000_s1294" type="#_x0000_t7" style="position:absolute;width:7507;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" adj="6914" fillcolor="#538135 [2409]" strokecolor="#70ad47 [3209]" strokeweight="1pt">
                    <v:fill opacity="39321f"/>
                  </v:shape>
                </v:group>
                <v:rect id="正方形/長方形 2070091905" o:spid="_x0000_s1295" style="position:absolute;left:2269;top:773;width:51271;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" filled="f" strokecolor="#70ad47 [3209]" strokeweight="1pt">
                  <v:textbox inset="2mm,0,0,0">
                    <w:txbxContent>
                      <w:p w14:paraId="79505DBE" w14:textId="2DA44E03" w:rsidR="00CC4CD0" w:rsidRPr="002B7F95" w:rsidRDefault="00CC4CD0" w:rsidP="0060760D">
                        <w:pPr>
                          <w:pStyle w:val="2"/>
                          <w:rPr>
                            <w:rFonts w:ascii="HGS明朝E" w:eastAsia="HGS明朝E" w:hAnsi="HGS明朝E"/>
                            <w:color w:val="385623" w:themeColor="accent6" w:themeShade="80"/>
                            <w:sz w:val="36"/>
                            <w:szCs w:val="36"/>
                          </w:rPr>
                        </w:pPr>
                        <w:bookmarkStart w:id="89" w:name="_Toc151113403"/>
                        <w:r>
                          <w:rPr>
                            <w:rFonts w:hint="eastAsia"/>
                            <w:color w:val="FFFFFF" w:themeColor="background1"/>
                          </w:rPr>
                          <w:t>２</w:t>
                        </w:r>
                        <w:r w:rsidRPr="002B7F95">
                          <w:rPr>
                            <w:color w:val="385623" w:themeColor="accent6" w:themeShade="80"/>
                          </w:rPr>
                          <w:t xml:space="preserve">　</w:t>
                        </w:r>
                        <w:r w:rsidRPr="002B7F95">
                          <w:rPr>
                            <w:rFonts w:hint="eastAsia"/>
                            <w:color w:val="385623" w:themeColor="accent6" w:themeShade="80"/>
                          </w:rPr>
                          <w:t xml:space="preserve"> </w:t>
                        </w:r>
                        <w:r w:rsidRPr="00AA0442">
                          <w:rPr>
                            <w:rFonts w:hint="eastAsia"/>
                            <w:color w:val="385623" w:themeColor="accent6" w:themeShade="80"/>
                          </w:rPr>
                          <w:t>計画の改定及び公表</w:t>
                        </w:r>
                        <w:bookmarkEnd w:id="89"/>
                      </w:p>
                    </w:txbxContent>
                  </v:textbox>
                </v:rect>
                <w10:anchorlock/>
              </v:group>
            </w:pict>
          </mc:Fallback>
        </mc:AlternateContent>
      </w:r>
    </w:p>
    <w:p w14:paraId="31ECB92C" w14:textId="5209E88B" w:rsidR="000F6B0E" w:rsidRPr="00545238" w:rsidRDefault="000F6B0E" w:rsidP="0060214E">
      <w:pPr>
        <w:pStyle w:val="af6"/>
        <w:ind w:firstLine="220"/>
      </w:pPr>
      <w:r w:rsidRPr="00545238">
        <w:rPr>
          <w:rFonts w:hint="eastAsia"/>
        </w:rPr>
        <w:t>本計画で掲げた経営指標に係る数値目標の達成が著しく困難であると認めるとき、</w:t>
      </w:r>
      <w:r w:rsidR="007D4AFE" w:rsidRPr="00545238">
        <w:rPr>
          <w:rFonts w:hint="eastAsia"/>
        </w:rPr>
        <w:t>または、</w:t>
      </w:r>
      <w:r w:rsidR="0060214E" w:rsidRPr="00545238">
        <w:rPr>
          <w:rFonts w:hint="eastAsia"/>
        </w:rPr>
        <w:t>第8次医療計画</w:t>
      </w:r>
      <w:r w:rsidR="00BF365D" w:rsidRPr="00545238">
        <w:rPr>
          <w:rFonts w:hint="eastAsia"/>
        </w:rPr>
        <w:t>の策定や北海道</w:t>
      </w:r>
      <w:r w:rsidR="00092325" w:rsidRPr="00545238">
        <w:rPr>
          <w:rFonts w:hint="eastAsia"/>
        </w:rPr>
        <w:t>地域医療構想</w:t>
      </w:r>
      <w:r w:rsidR="00CF092C" w:rsidRPr="00545238">
        <w:rPr>
          <w:rFonts w:hint="eastAsia"/>
        </w:rPr>
        <w:t>（上川北部区域地域医療構想）</w:t>
      </w:r>
      <w:r w:rsidR="00E576EF" w:rsidRPr="00545238">
        <w:rPr>
          <w:rFonts w:hint="eastAsia"/>
        </w:rPr>
        <w:t>の改定等により関連計画と</w:t>
      </w:r>
      <w:r w:rsidR="001E58E0" w:rsidRPr="00545238">
        <w:rPr>
          <w:rFonts w:hint="eastAsia"/>
        </w:rPr>
        <w:t>齟齬</w:t>
      </w:r>
      <w:r w:rsidR="00E576EF" w:rsidRPr="00545238">
        <w:rPr>
          <w:rFonts w:hint="eastAsia"/>
        </w:rPr>
        <w:t>が生じた場合など、</w:t>
      </w:r>
      <w:r w:rsidR="00046372" w:rsidRPr="00545238">
        <w:rPr>
          <w:rFonts w:hint="eastAsia"/>
        </w:rPr>
        <w:t>抜本的な見直しを含め必要に応じて速やかに改定を</w:t>
      </w:r>
      <w:r w:rsidR="000B3F6F" w:rsidRPr="00545238">
        <w:rPr>
          <w:rFonts w:hint="eastAsia"/>
        </w:rPr>
        <w:t>行うものとします。</w:t>
      </w:r>
    </w:p>
    <w:p w14:paraId="118E25AE" w14:textId="07C3BA97" w:rsidR="00133944" w:rsidRPr="00545238" w:rsidRDefault="00133944" w:rsidP="00133944">
      <w:pPr>
        <w:pStyle w:val="af6"/>
        <w:ind w:firstLine="220"/>
      </w:pPr>
      <w:r w:rsidRPr="00545238">
        <w:rPr>
          <w:rFonts w:hint="eastAsia"/>
        </w:rPr>
        <w:t>本計画の点検、評価及び改定を行ったときは、その結果を公表します。</w:t>
      </w:r>
    </w:p>
    <w:p w14:paraId="64B218A6" w14:textId="7C9137C1" w:rsidR="007A4594" w:rsidRPr="00545238" w:rsidRDefault="007A4594" w:rsidP="00D31028">
      <w:pPr>
        <w:rPr>
          <w:rFonts w:hAnsiTheme="minorEastAsia"/>
        </w:rPr>
      </w:pPr>
    </w:p>
    <w:p w14:paraId="6A14EBA9" w14:textId="1BFB526D" w:rsidR="007A4594" w:rsidRPr="00545238" w:rsidRDefault="00022B87" w:rsidP="00E62E10">
      <w:pPr>
        <w:pStyle w:val="5"/>
      </w:pPr>
      <w:r w:rsidRPr="00545238">
        <w:rPr>
          <w:rFonts w:hAnsiTheme="minorEastAsia"/>
          <w:noProof/>
          <w:color w:val="385623" w:themeColor="accent6" w:themeShade="80"/>
        </w:rPr>
        <mc:AlternateContent>
          <mc:Choice Requires="wps">
            <w:drawing>
              <wp:anchor distT="0" distB="0" distL="114300" distR="114300" simplePos="0" relativeHeight="251618304" behindDoc="0" locked="0" layoutInCell="1" allowOverlap="1" wp14:anchorId="714947A3" wp14:editId="49EA9F08">
                <wp:simplePos x="0" y="0"/>
                <wp:positionH relativeFrom="column">
                  <wp:posOffset>2160905</wp:posOffset>
                </wp:positionH>
                <wp:positionV relativeFrom="paragraph">
                  <wp:posOffset>224790</wp:posOffset>
                </wp:positionV>
                <wp:extent cx="1829435" cy="302260"/>
                <wp:effectExtent l="0" t="0" r="18415" b="179070"/>
                <wp:wrapNone/>
                <wp:docPr id="202" name="四角形吹き出し 202"/>
                <wp:cNvGraphicFramePr/>
                <a:graphic xmlns:a="http://schemas.openxmlformats.org/drawingml/2006/main">
                  <a:graphicData uri="http://schemas.microsoft.com/office/word/2010/wordprocessingShape">
                    <wps:wsp>
                      <wps:cNvSpPr/>
                      <wps:spPr>
                        <a:xfrm>
                          <a:off x="0" y="0"/>
                          <a:ext cx="1829435" cy="302260"/>
                        </a:xfrm>
                        <a:prstGeom prst="wedgeRectCallout">
                          <a:avLst>
                            <a:gd name="adj1" fmla="val -24263"/>
                            <a:gd name="adj2" fmla="val 87916"/>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0AD06AC7" w14:textId="63A4FD7E" w:rsidR="00CC4CD0" w:rsidRPr="00E62E10" w:rsidRDefault="00CC4CD0" w:rsidP="0060760D">
                            <w:pPr>
                              <w:spacing w:line="200" w:lineRule="exact"/>
                              <w:jc w:val="center"/>
                              <w:rPr>
                                <w:rFonts w:hAnsi="游ゴシック Medium"/>
                                <w:sz w:val="20"/>
                                <w:szCs w:val="20"/>
                              </w:rPr>
                            </w:pPr>
                            <w:r w:rsidRPr="00E62E10">
                              <w:rPr>
                                <w:rFonts w:hAnsi="游ゴシック Medium" w:hint="eastAsia"/>
                                <w:sz w:val="20"/>
                                <w:szCs w:val="20"/>
                              </w:rPr>
                              <w:t>方針に基づく取組みの推進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4947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2" o:spid="_x0000_s1296" type="#_x0000_t61" style="position:absolute;left:0;text-align:left;margin-left:170.15pt;margin-top:17.7pt;width:144.05pt;height:23.8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" adj="5559,29790" filled="f" strokecolor="#0070c0" strokeweight="1pt">
                <v:stroke dashstyle="3 1"/>
                <v:textbox inset="0,0,0,0">
                  <w:txbxContent>
                    <w:p w14:paraId="0AD06AC7" w14:textId="63A4FD7E" w:rsidR="00CC4CD0" w:rsidRPr="00E62E10" w:rsidRDefault="00CC4CD0" w:rsidP="0060760D">
                      <w:pPr>
                        <w:spacing w:line="200" w:lineRule="exact"/>
                        <w:jc w:val="center"/>
                        <w:rPr>
                          <w:rFonts w:hAnsi="游ゴシック Medium"/>
                          <w:sz w:val="20"/>
                          <w:szCs w:val="20"/>
                        </w:rPr>
                      </w:pPr>
                      <w:r w:rsidRPr="00E62E10">
                        <w:rPr>
                          <w:rFonts w:hAnsi="游ゴシック Medium" w:hint="eastAsia"/>
                          <w:sz w:val="20"/>
                          <w:szCs w:val="20"/>
                        </w:rPr>
                        <w:t>方針に基づく取組みの推進</w:t>
                      </w:r>
                    </w:p>
                  </w:txbxContent>
                </v:textbox>
              </v:shape>
            </w:pict>
          </mc:Fallback>
        </mc:AlternateContent>
      </w:r>
      <w:r w:rsidRPr="00545238">
        <w:rPr>
          <w:rFonts w:hAnsiTheme="minorEastAsia"/>
          <w:noProof/>
          <w:color w:val="385623" w:themeColor="accent6" w:themeShade="80"/>
        </w:rPr>
        <mc:AlternateContent>
          <mc:Choice Requires="wps">
            <w:drawing>
              <wp:anchor distT="0" distB="0" distL="114300" distR="114300" simplePos="0" relativeHeight="251621376" behindDoc="0" locked="0" layoutInCell="1" allowOverlap="1" wp14:anchorId="234BF7A3" wp14:editId="337B5FDF">
                <wp:simplePos x="0" y="0"/>
                <wp:positionH relativeFrom="column">
                  <wp:posOffset>253365</wp:posOffset>
                </wp:positionH>
                <wp:positionV relativeFrom="paragraph">
                  <wp:posOffset>2000250</wp:posOffset>
                </wp:positionV>
                <wp:extent cx="1274445" cy="281305"/>
                <wp:effectExtent l="0" t="76200" r="20955" b="23495"/>
                <wp:wrapNone/>
                <wp:docPr id="208" name="四角形吹き出し 23"/>
                <wp:cNvGraphicFramePr/>
                <a:graphic xmlns:a="http://schemas.openxmlformats.org/drawingml/2006/main">
                  <a:graphicData uri="http://schemas.microsoft.com/office/word/2010/wordprocessingShape">
                    <wps:wsp>
                      <wps:cNvSpPr/>
                      <wps:spPr>
                        <a:xfrm>
                          <a:off x="0" y="0"/>
                          <a:ext cx="1274445" cy="281305"/>
                        </a:xfrm>
                        <a:prstGeom prst="wedgeRectCallout">
                          <a:avLst>
                            <a:gd name="adj1" fmla="val 21179"/>
                            <a:gd name="adj2" fmla="val -74466"/>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5B04AA0B" w14:textId="0EF943B4" w:rsidR="00CC4CD0" w:rsidRPr="00E62E10" w:rsidRDefault="00CC4CD0" w:rsidP="0060760D">
                            <w:pPr>
                              <w:spacing w:line="200" w:lineRule="exact"/>
                              <w:jc w:val="center"/>
                              <w:rPr>
                                <w:rFonts w:hAnsi="游ゴシック Medium"/>
                                <w:sz w:val="20"/>
                                <w:szCs w:val="20"/>
                              </w:rPr>
                            </w:pPr>
                            <w:r w:rsidRPr="00E62E10">
                              <w:rPr>
                                <w:rFonts w:hAnsi="游ゴシック Medium" w:hint="eastAsia"/>
                                <w:sz w:val="20"/>
                                <w:szCs w:val="20"/>
                              </w:rPr>
                              <w:t>計画の策定・見直し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BF7A3" id="四角形吹き出し 23" o:spid="_x0000_s1297" type="#_x0000_t61" style="position:absolute;left:0;text-align:left;margin-left:19.95pt;margin-top:157.5pt;width:100.35pt;height:22.1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" adj="15375,-5285" filled="f" strokecolor="#0070c0" strokeweight="1pt">
                <v:stroke dashstyle="3 1"/>
                <v:textbox inset="0,0,0,0">
                  <w:txbxContent>
                    <w:p w14:paraId="5B04AA0B" w14:textId="0EF943B4" w:rsidR="00CC4CD0" w:rsidRPr="00E62E10" w:rsidRDefault="00CC4CD0" w:rsidP="0060760D">
                      <w:pPr>
                        <w:spacing w:line="200" w:lineRule="exact"/>
                        <w:jc w:val="center"/>
                        <w:rPr>
                          <w:rFonts w:hAnsi="游ゴシック Medium"/>
                          <w:sz w:val="20"/>
                          <w:szCs w:val="20"/>
                        </w:rPr>
                      </w:pPr>
                      <w:r w:rsidRPr="00E62E10">
                        <w:rPr>
                          <w:rFonts w:hAnsi="游ゴシック Medium" w:hint="eastAsia"/>
                          <w:sz w:val="20"/>
                          <w:szCs w:val="20"/>
                        </w:rPr>
                        <w:t>計画の策定・見直し</w:t>
                      </w:r>
                    </w:p>
                  </w:txbxContent>
                </v:textbox>
              </v:shape>
            </w:pict>
          </mc:Fallback>
        </mc:AlternateContent>
      </w:r>
      <w:r w:rsidRPr="00545238">
        <w:rPr>
          <w:rFonts w:hAnsiTheme="minorEastAsia"/>
          <w:noProof/>
          <w:color w:val="385623" w:themeColor="accent6" w:themeShade="80"/>
        </w:rPr>
        <mc:AlternateContent>
          <mc:Choice Requires="wps">
            <w:drawing>
              <wp:anchor distT="0" distB="0" distL="114300" distR="114300" simplePos="0" relativeHeight="251622400" behindDoc="0" locked="0" layoutInCell="1" allowOverlap="1" wp14:anchorId="0FEC97C0" wp14:editId="7287202E">
                <wp:simplePos x="0" y="0"/>
                <wp:positionH relativeFrom="column">
                  <wp:posOffset>2352675</wp:posOffset>
                </wp:positionH>
                <wp:positionV relativeFrom="paragraph">
                  <wp:posOffset>2162175</wp:posOffset>
                </wp:positionV>
                <wp:extent cx="966470" cy="387985"/>
                <wp:effectExtent l="0" t="0" r="24130" b="12065"/>
                <wp:wrapNone/>
                <wp:docPr id="198" name="角丸四角形 20"/>
                <wp:cNvGraphicFramePr/>
                <a:graphic xmlns:a="http://schemas.openxmlformats.org/drawingml/2006/main">
                  <a:graphicData uri="http://schemas.microsoft.com/office/word/2010/wordprocessingShape">
                    <wps:wsp>
                      <wps:cNvSpPr/>
                      <wps:spPr>
                        <a:xfrm>
                          <a:off x="0" y="0"/>
                          <a:ext cx="966470" cy="387985"/>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1424C6E2"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Action</w:t>
                            </w:r>
                          </w:p>
                          <w:p w14:paraId="1BA851D6" w14:textId="4268C58E" w:rsidR="00CC4CD0" w:rsidRPr="00CB2852" w:rsidRDefault="00CC4CD0" w:rsidP="00F9751A">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EC97C0" id="角丸四角形 20" o:spid="_x0000_s1298" style="position:absolute;left:0;text-align:left;margin-left:185.25pt;margin-top:170.25pt;width:76.1pt;height:30.55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" fillcolor="#00b0f0" strokecolor="#0070c0" strokeweight="1.5pt">
                <v:stroke joinstyle="miter"/>
                <v:textbox inset="0,0,0,0">
                  <w:txbxContent>
                    <w:p w14:paraId="1424C6E2"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Action</w:t>
                      </w:r>
                    </w:p>
                    <w:p w14:paraId="1BA851D6" w14:textId="4268C58E" w:rsidR="00CC4CD0" w:rsidRPr="00CB2852" w:rsidRDefault="00CC4CD0" w:rsidP="00F9751A">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（改善）</w:t>
                      </w:r>
                    </w:p>
                  </w:txbxContent>
                </v:textbox>
              </v:roundrect>
            </w:pict>
          </mc:Fallback>
        </mc:AlternateContent>
      </w:r>
      <w:r w:rsidRPr="00545238">
        <w:rPr>
          <w:rFonts w:hAnsiTheme="minorEastAsia"/>
          <w:noProof/>
          <w:color w:val="385623" w:themeColor="accent6" w:themeShade="80"/>
        </w:rPr>
        <mc:AlternateContent>
          <mc:Choice Requires="wps">
            <w:drawing>
              <wp:anchor distT="0" distB="0" distL="114300" distR="114300" simplePos="0" relativeHeight="251620352" behindDoc="0" locked="0" layoutInCell="1" allowOverlap="1" wp14:anchorId="137FA46A" wp14:editId="4649582B">
                <wp:simplePos x="0" y="0"/>
                <wp:positionH relativeFrom="column">
                  <wp:posOffset>827405</wp:posOffset>
                </wp:positionH>
                <wp:positionV relativeFrom="paragraph">
                  <wp:posOffset>1397000</wp:posOffset>
                </wp:positionV>
                <wp:extent cx="966470" cy="392430"/>
                <wp:effectExtent l="0" t="0" r="24130" b="26670"/>
                <wp:wrapNone/>
                <wp:docPr id="200" name="角丸四角形 200"/>
                <wp:cNvGraphicFramePr/>
                <a:graphic xmlns:a="http://schemas.openxmlformats.org/drawingml/2006/main">
                  <a:graphicData uri="http://schemas.microsoft.com/office/word/2010/wordprocessingShape">
                    <wps:wsp>
                      <wps:cNvSpPr/>
                      <wps:spPr>
                        <a:xfrm>
                          <a:off x="0" y="0"/>
                          <a:ext cx="966470" cy="392430"/>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7656BE4E"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78CFAE98"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5269EB96" w14:textId="77777777" w:rsidR="00CC4CD0" w:rsidRDefault="00CC4CD0"/>
                          <w:p w14:paraId="447FC8C3"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7545B090"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0D936858" w14:textId="77777777" w:rsidR="00CC4CD0" w:rsidRDefault="00CC4CD0"/>
                          <w:p w14:paraId="6B16BE53"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6290657E"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58928FFA" w14:textId="77777777" w:rsidR="00CC4CD0" w:rsidRDefault="00CC4CD0"/>
                          <w:p w14:paraId="09AA57AB"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66F1F989"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6BFEE25F" w14:textId="77777777" w:rsidR="00CC4CD0" w:rsidRDefault="00CC4CD0"/>
                          <w:p w14:paraId="5BE96A28" w14:textId="2C3F3C0B"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249A702D"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53CE3A8D" w14:textId="77777777" w:rsidR="00CC4CD0" w:rsidRDefault="00CC4CD0"/>
                          <w:p w14:paraId="29A902A6"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53D76276"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08E91FA3" w14:textId="77777777" w:rsidR="00CC4CD0" w:rsidRDefault="00CC4CD0"/>
                          <w:p w14:paraId="0A1A418D" w14:textId="726F70BA"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2C5181A9"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4DE7F627" w14:textId="77777777" w:rsidR="00CC4CD0" w:rsidRDefault="00CC4CD0"/>
                          <w:p w14:paraId="132C6110" w14:textId="56DB1421"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52145567" w14:textId="5C903634"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7FA46A" id="角丸四角形 200" o:spid="_x0000_s1299" style="position:absolute;left:0;text-align:left;margin-left:65.15pt;margin-top:110pt;width:76.1pt;height:30.9pt;z-index:25162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" fillcolor="#00b0f0" strokecolor="#0070c0" strokeweight="1.5pt">
                <v:stroke joinstyle="miter"/>
                <v:textbox inset="0,0,0,0">
                  <w:txbxContent>
                    <w:p w14:paraId="7656BE4E"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78CFAE98"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5269EB96" w14:textId="77777777" w:rsidR="00CC4CD0" w:rsidRDefault="00CC4CD0"/>
                    <w:p w14:paraId="447FC8C3"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7545B090"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0D936858" w14:textId="77777777" w:rsidR="00CC4CD0" w:rsidRDefault="00CC4CD0"/>
                    <w:p w14:paraId="6B16BE53"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6290657E"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58928FFA" w14:textId="77777777" w:rsidR="00CC4CD0" w:rsidRDefault="00CC4CD0"/>
                    <w:p w14:paraId="09AA57AB"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66F1F989"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6BFEE25F" w14:textId="77777777" w:rsidR="00CC4CD0" w:rsidRDefault="00CC4CD0"/>
                    <w:p w14:paraId="5BE96A28" w14:textId="2C3F3C0B"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249A702D"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53CE3A8D" w14:textId="77777777" w:rsidR="00CC4CD0" w:rsidRDefault="00CC4CD0"/>
                    <w:p w14:paraId="29A902A6" w14:textId="77777777"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53D76276"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08E91FA3" w14:textId="77777777" w:rsidR="00CC4CD0" w:rsidRDefault="00CC4CD0"/>
                    <w:p w14:paraId="0A1A418D" w14:textId="726F70BA"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2C5181A9" w14:textId="77777777"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p w14:paraId="4DE7F627" w14:textId="77777777" w:rsidR="00CC4CD0" w:rsidRDefault="00CC4CD0"/>
                    <w:p w14:paraId="132C6110" w14:textId="56DB1421" w:rsidR="00CC4CD0" w:rsidRPr="00CB2852" w:rsidRDefault="00CC4CD0" w:rsidP="00CB2852">
                      <w:pPr>
                        <w:spacing w:line="24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Plan</w:t>
                      </w:r>
                    </w:p>
                    <w:p w14:paraId="52145567" w14:textId="5C903634" w:rsidR="00CC4CD0" w:rsidRPr="00CB2852" w:rsidRDefault="00CC4CD0" w:rsidP="00511325">
                      <w:pPr>
                        <w:spacing w:line="24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（計画）</w:t>
                      </w:r>
                    </w:p>
                  </w:txbxContent>
                </v:textbox>
              </v:roundrect>
            </w:pict>
          </mc:Fallback>
        </mc:AlternateContent>
      </w:r>
      <w:r w:rsidRPr="00545238">
        <w:rPr>
          <w:rFonts w:hAnsiTheme="minorEastAsia"/>
          <w:noProof/>
          <w:color w:val="385623" w:themeColor="accent6" w:themeShade="80"/>
        </w:rPr>
        <mc:AlternateContent>
          <mc:Choice Requires="wps">
            <w:drawing>
              <wp:anchor distT="0" distB="0" distL="114300" distR="114300" simplePos="0" relativeHeight="251617280" behindDoc="0" locked="0" layoutInCell="1" allowOverlap="1" wp14:anchorId="48B76336" wp14:editId="7F018EFA">
                <wp:simplePos x="0" y="0"/>
                <wp:positionH relativeFrom="column">
                  <wp:posOffset>3875405</wp:posOffset>
                </wp:positionH>
                <wp:positionV relativeFrom="paragraph">
                  <wp:posOffset>1390015</wp:posOffset>
                </wp:positionV>
                <wp:extent cx="1126490" cy="414020"/>
                <wp:effectExtent l="0" t="0" r="16510" b="24130"/>
                <wp:wrapNone/>
                <wp:docPr id="199" name="角丸四角形 20"/>
                <wp:cNvGraphicFramePr/>
                <a:graphic xmlns:a="http://schemas.openxmlformats.org/drawingml/2006/main">
                  <a:graphicData uri="http://schemas.microsoft.com/office/word/2010/wordprocessingShape">
                    <wps:wsp>
                      <wps:cNvSpPr/>
                      <wps:spPr>
                        <a:xfrm>
                          <a:off x="0" y="0"/>
                          <a:ext cx="1126490" cy="414020"/>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6CF0F90B" w14:textId="77777777" w:rsidR="00CC4CD0" w:rsidRPr="00CB2852" w:rsidRDefault="00CC4CD0" w:rsidP="00CB2852">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Check</w:t>
                            </w:r>
                          </w:p>
                          <w:p w14:paraId="0D84564E" w14:textId="53D929D2" w:rsidR="00CC4CD0" w:rsidRPr="00CB2852" w:rsidRDefault="00CC4CD0" w:rsidP="00C4056D">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（確認・評価）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B76336" id="_x0000_s1300" style="position:absolute;left:0;text-align:left;margin-left:305.15pt;margin-top:109.45pt;width:88.7pt;height:32.6pt;z-index:251617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" fillcolor="#00b0f0" strokecolor="#0070c0" strokeweight="1.5pt">
                <v:stroke joinstyle="miter"/>
                <v:textbox inset="0,0,0,0">
                  <w:txbxContent>
                    <w:p w14:paraId="6CF0F90B" w14:textId="77777777" w:rsidR="00CC4CD0" w:rsidRPr="00CB2852" w:rsidRDefault="00CC4CD0" w:rsidP="00CB2852">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Check</w:t>
                      </w:r>
                    </w:p>
                    <w:p w14:paraId="0D84564E" w14:textId="53D929D2" w:rsidR="00CC4CD0" w:rsidRPr="00CB2852" w:rsidRDefault="00CC4CD0" w:rsidP="00C4056D">
                      <w:pPr>
                        <w:spacing w:line="240" w:lineRule="exact"/>
                        <w:jc w:val="center"/>
                        <w:rPr>
                          <w:rFonts w:hAnsi="游ゴシック Medium"/>
                          <w:b/>
                          <w:bCs/>
                          <w:color w:val="FFFFFF" w:themeColor="background1"/>
                          <w:position w:val="4"/>
                          <w:sz w:val="20"/>
                          <w:szCs w:val="20"/>
                        </w:rPr>
                      </w:pPr>
                      <w:r w:rsidRPr="00CB2852">
                        <w:rPr>
                          <w:rFonts w:hAnsi="游ゴシック Medium" w:hint="eastAsia"/>
                          <w:b/>
                          <w:bCs/>
                          <w:color w:val="FFFFFF" w:themeColor="background1"/>
                          <w:position w:val="4"/>
                          <w:sz w:val="20"/>
                          <w:szCs w:val="20"/>
                        </w:rPr>
                        <w:t>（確認・評価）</w:t>
                      </w:r>
                    </w:p>
                  </w:txbxContent>
                </v:textbox>
              </v:roundrect>
            </w:pict>
          </mc:Fallback>
        </mc:AlternateContent>
      </w:r>
      <w:r w:rsidR="00E62E10" w:rsidRPr="00545238">
        <w:rPr>
          <w:rFonts w:hint="eastAsia"/>
          <w:color w:val="385623" w:themeColor="accent6" w:themeShade="80"/>
        </w:rPr>
        <w:t>■</w:t>
      </w:r>
      <w:r w:rsidR="007A4594" w:rsidRPr="00545238">
        <w:rPr>
          <w:rFonts w:hint="eastAsia"/>
          <w:color w:val="385623" w:themeColor="accent6" w:themeShade="80"/>
        </w:rPr>
        <w:t>見直しサイクル</w:t>
      </w:r>
    </w:p>
    <w:p w14:paraId="288A43FB" w14:textId="11579257" w:rsidR="00DA5309" w:rsidRPr="00545238" w:rsidRDefault="00DA5309" w:rsidP="00D31028">
      <w:pPr>
        <w:rPr>
          <w:rFonts w:hAnsiTheme="minorEastAsia"/>
        </w:rPr>
      </w:pPr>
    </w:p>
    <w:p w14:paraId="62447A75" w14:textId="1FD6BA96" w:rsidR="00DA5309" w:rsidRPr="00545238" w:rsidRDefault="00DA5309" w:rsidP="00DA5309">
      <w:pPr>
        <w:ind w:firstLineChars="100" w:firstLine="220"/>
        <w:jc w:val="center"/>
        <w:rPr>
          <w:rFonts w:hAnsiTheme="minorEastAsia"/>
          <w:kern w:val="0"/>
        </w:rPr>
      </w:pPr>
    </w:p>
    <w:p w14:paraId="604FFA3F" w14:textId="38E7A537" w:rsidR="007A4594" w:rsidRPr="00545238" w:rsidRDefault="00B64C05" w:rsidP="00D31028">
      <w:pPr>
        <w:rPr>
          <w:rFonts w:hAnsiTheme="minorEastAsia"/>
        </w:rPr>
      </w:pPr>
      <w:r w:rsidRPr="00545238">
        <w:rPr>
          <w:rFonts w:hAnsiTheme="minorEastAsia"/>
          <w:noProof/>
        </w:rPr>
        <mc:AlternateContent>
          <mc:Choice Requires="wps">
            <w:drawing>
              <wp:anchor distT="0" distB="0" distL="114300" distR="114300" simplePos="0" relativeHeight="251619328" behindDoc="0" locked="0" layoutInCell="1" allowOverlap="1" wp14:anchorId="17373969" wp14:editId="1C314F84">
                <wp:simplePos x="0" y="0"/>
                <wp:positionH relativeFrom="column">
                  <wp:posOffset>3519278</wp:posOffset>
                </wp:positionH>
                <wp:positionV relativeFrom="paragraph">
                  <wp:posOffset>168275</wp:posOffset>
                </wp:positionV>
                <wp:extent cx="517525" cy="379095"/>
                <wp:effectExtent l="19050" t="57150" r="0" b="1905"/>
                <wp:wrapNone/>
                <wp:docPr id="203" name="右矢印 203"/>
                <wp:cNvGraphicFramePr/>
                <a:graphic xmlns:a="http://schemas.openxmlformats.org/drawingml/2006/main">
                  <a:graphicData uri="http://schemas.microsoft.com/office/word/2010/wordprocessingShape">
                    <wps:wsp>
                      <wps:cNvSpPr/>
                      <wps:spPr>
                        <a:xfrm rot="2366955">
                          <a:off x="0" y="0"/>
                          <a:ext cx="517525" cy="379095"/>
                        </a:xfrm>
                        <a:prstGeom prst="rightArrow">
                          <a:avLst>
                            <a:gd name="adj1" fmla="val 50000"/>
                            <a:gd name="adj2" fmla="val 52858"/>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CBC2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3" o:spid="_x0000_s1026" type="#_x0000_t13" style="position:absolute;left:0;text-align:left;margin-left:277.1pt;margin-top:13.25pt;width:40.75pt;height:29.85pt;rotation:2585346fd;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" adj="13237" fillcolor="#f90" stroked="f" strokeweight="1pt"/>
            </w:pict>
          </mc:Fallback>
        </mc:AlternateContent>
      </w:r>
      <w:r w:rsidRPr="00545238">
        <w:rPr>
          <w:rFonts w:hAnsiTheme="minorEastAsia"/>
          <w:noProof/>
        </w:rPr>
        <mc:AlternateContent>
          <mc:Choice Requires="wps">
            <w:drawing>
              <wp:anchor distT="0" distB="0" distL="114300" distR="114300" simplePos="0" relativeHeight="251701248" behindDoc="0" locked="0" layoutInCell="1" allowOverlap="1" wp14:anchorId="6CB03927" wp14:editId="48F22C77">
                <wp:simplePos x="0" y="0"/>
                <wp:positionH relativeFrom="column">
                  <wp:posOffset>1689861</wp:posOffset>
                </wp:positionH>
                <wp:positionV relativeFrom="paragraph">
                  <wp:posOffset>200821</wp:posOffset>
                </wp:positionV>
                <wp:extent cx="517525" cy="379095"/>
                <wp:effectExtent l="19050" t="0" r="0" b="59055"/>
                <wp:wrapNone/>
                <wp:docPr id="5830" name="右矢印 203"/>
                <wp:cNvGraphicFramePr/>
                <a:graphic xmlns:a="http://schemas.openxmlformats.org/drawingml/2006/main">
                  <a:graphicData uri="http://schemas.microsoft.com/office/word/2010/wordprocessingShape">
                    <wps:wsp>
                      <wps:cNvSpPr/>
                      <wps:spPr>
                        <a:xfrm rot="19290894">
                          <a:off x="0" y="0"/>
                          <a:ext cx="517525" cy="379095"/>
                        </a:xfrm>
                        <a:prstGeom prst="rightArrow">
                          <a:avLst>
                            <a:gd name="adj1" fmla="val 50000"/>
                            <a:gd name="adj2" fmla="val 52858"/>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1701FF" id="右矢印 203" o:spid="_x0000_s1026" type="#_x0000_t13" style="position:absolute;left:0;text-align:left;margin-left:133.05pt;margin-top:15.8pt;width:40.75pt;height:29.85pt;rotation:-2522160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" adj="13237" fillcolor="#f90" stroked="f" strokeweight="1pt"/>
            </w:pict>
          </mc:Fallback>
        </mc:AlternateContent>
      </w:r>
      <w:r w:rsidR="00681D60" w:rsidRPr="00545238">
        <w:rPr>
          <w:rFonts w:hAnsiTheme="minorEastAsia"/>
          <w:noProof/>
        </w:rPr>
        <mc:AlternateContent>
          <mc:Choice Requires="wps">
            <w:drawing>
              <wp:anchor distT="0" distB="0" distL="114300" distR="114300" simplePos="0" relativeHeight="251616256" behindDoc="0" locked="0" layoutInCell="1" allowOverlap="1" wp14:anchorId="471473AE" wp14:editId="735088C6">
                <wp:simplePos x="0" y="0"/>
                <wp:positionH relativeFrom="column">
                  <wp:posOffset>2347595</wp:posOffset>
                </wp:positionH>
                <wp:positionV relativeFrom="paragraph">
                  <wp:posOffset>7620</wp:posOffset>
                </wp:positionV>
                <wp:extent cx="975995" cy="374015"/>
                <wp:effectExtent l="0" t="0" r="14605" b="26035"/>
                <wp:wrapNone/>
                <wp:docPr id="197" name="角丸四角形 20"/>
                <wp:cNvGraphicFramePr/>
                <a:graphic xmlns:a="http://schemas.openxmlformats.org/drawingml/2006/main">
                  <a:graphicData uri="http://schemas.microsoft.com/office/word/2010/wordprocessingShape">
                    <wps:wsp>
                      <wps:cNvSpPr/>
                      <wps:spPr>
                        <a:xfrm>
                          <a:off x="0" y="0"/>
                          <a:ext cx="975995" cy="374015"/>
                        </a:xfrm>
                        <a:prstGeom prst="roundRect">
                          <a:avLst/>
                        </a:prstGeom>
                        <a:solidFill>
                          <a:srgbClr val="00B0F0"/>
                        </a:solidFill>
                        <a:ln w="19050">
                          <a:solidFill>
                            <a:srgbClr val="0070C0"/>
                          </a:solidFill>
                        </a:ln>
                      </wps:spPr>
                      <wps:style>
                        <a:lnRef idx="2">
                          <a:schemeClr val="accent3"/>
                        </a:lnRef>
                        <a:fillRef idx="1">
                          <a:schemeClr val="lt1"/>
                        </a:fillRef>
                        <a:effectRef idx="0">
                          <a:schemeClr val="accent3"/>
                        </a:effectRef>
                        <a:fontRef idx="minor">
                          <a:schemeClr val="dk1"/>
                        </a:fontRef>
                      </wps:style>
                      <wps:txbx>
                        <w:txbxContent>
                          <w:p w14:paraId="4196C5A4" w14:textId="77777777" w:rsidR="00CC4CD0" w:rsidRPr="00CB2852" w:rsidRDefault="00CC4CD0" w:rsidP="00CB2852">
                            <w:pPr>
                              <w:spacing w:line="22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Do</w:t>
                            </w:r>
                          </w:p>
                          <w:p w14:paraId="21283522" w14:textId="144CC10C" w:rsidR="00CC4CD0" w:rsidRPr="00CB2852" w:rsidRDefault="00CC4CD0" w:rsidP="0060760D">
                            <w:pPr>
                              <w:spacing w:line="22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1473AE" id="_x0000_s1301" style="position:absolute;left:0;text-align:left;margin-left:184.85pt;margin-top:.6pt;width:76.85pt;height:29.4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" fillcolor="#00b0f0" strokecolor="#0070c0" strokeweight="1.5pt">
                <v:stroke joinstyle="miter"/>
                <v:textbox inset="0,0,0,0">
                  <w:txbxContent>
                    <w:p w14:paraId="4196C5A4" w14:textId="77777777" w:rsidR="00CC4CD0" w:rsidRPr="00CB2852" w:rsidRDefault="00CC4CD0" w:rsidP="00CB2852">
                      <w:pPr>
                        <w:spacing w:line="220" w:lineRule="exact"/>
                        <w:jc w:val="center"/>
                        <w:rPr>
                          <w:rFonts w:hAnsi="游ゴシック Medium"/>
                          <w:b/>
                          <w:bCs/>
                          <w:color w:val="FFFFFF" w:themeColor="background1"/>
                          <w:sz w:val="20"/>
                          <w:szCs w:val="20"/>
                        </w:rPr>
                      </w:pPr>
                      <w:r w:rsidRPr="00CB2852">
                        <w:rPr>
                          <w:rFonts w:hAnsi="游ゴシック Medium"/>
                          <w:b/>
                          <w:bCs/>
                          <w:color w:val="FFFFFF" w:themeColor="background1"/>
                          <w:sz w:val="20"/>
                          <w:szCs w:val="20"/>
                        </w:rPr>
                        <w:t>Do</w:t>
                      </w:r>
                    </w:p>
                    <w:p w14:paraId="21283522" w14:textId="144CC10C" w:rsidR="00CC4CD0" w:rsidRPr="00CB2852" w:rsidRDefault="00CC4CD0" w:rsidP="0060760D">
                      <w:pPr>
                        <w:spacing w:line="220" w:lineRule="exact"/>
                        <w:jc w:val="center"/>
                        <w:rPr>
                          <w:rFonts w:hAnsi="游ゴシック Medium"/>
                          <w:b/>
                          <w:bCs/>
                          <w:color w:val="FFFFFF" w:themeColor="background1"/>
                          <w:sz w:val="20"/>
                          <w:szCs w:val="20"/>
                        </w:rPr>
                      </w:pPr>
                      <w:r w:rsidRPr="00CB2852">
                        <w:rPr>
                          <w:rFonts w:hAnsi="游ゴシック Medium" w:hint="eastAsia"/>
                          <w:b/>
                          <w:bCs/>
                          <w:color w:val="FFFFFF" w:themeColor="background1"/>
                          <w:sz w:val="20"/>
                          <w:szCs w:val="20"/>
                        </w:rPr>
                        <w:t>（実施）</w:t>
                      </w:r>
                    </w:p>
                  </w:txbxContent>
                </v:textbox>
              </v:roundrect>
            </w:pict>
          </mc:Fallback>
        </mc:AlternateContent>
      </w:r>
      <w:r w:rsidR="00681D60" w:rsidRPr="00545238">
        <w:rPr>
          <w:rFonts w:hAnsiTheme="minorEastAsia"/>
          <w:noProof/>
        </w:rPr>
        <mc:AlternateContent>
          <mc:Choice Requires="wps">
            <w:drawing>
              <wp:anchor distT="0" distB="0" distL="114300" distR="114300" simplePos="0" relativeHeight="251699200" behindDoc="0" locked="0" layoutInCell="1" allowOverlap="1" wp14:anchorId="2EFC68B6" wp14:editId="5B3F0283">
                <wp:simplePos x="0" y="0"/>
                <wp:positionH relativeFrom="column">
                  <wp:posOffset>4098645</wp:posOffset>
                </wp:positionH>
                <wp:positionV relativeFrom="paragraph">
                  <wp:posOffset>219075</wp:posOffset>
                </wp:positionV>
                <wp:extent cx="1157844" cy="302260"/>
                <wp:effectExtent l="0" t="0" r="23495" b="154940"/>
                <wp:wrapNone/>
                <wp:docPr id="5828" name="四角形吹き出し 202"/>
                <wp:cNvGraphicFramePr/>
                <a:graphic xmlns:a="http://schemas.openxmlformats.org/drawingml/2006/main">
                  <a:graphicData uri="http://schemas.microsoft.com/office/word/2010/wordprocessingShape">
                    <wps:wsp>
                      <wps:cNvSpPr/>
                      <wps:spPr>
                        <a:xfrm>
                          <a:off x="0" y="0"/>
                          <a:ext cx="1157844" cy="302260"/>
                        </a:xfrm>
                        <a:prstGeom prst="wedgeRectCallout">
                          <a:avLst>
                            <a:gd name="adj1" fmla="val -24263"/>
                            <a:gd name="adj2" fmla="val 87916"/>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1BF83843" w14:textId="444B9CE9" w:rsidR="00CC4CD0" w:rsidRPr="00E62E10" w:rsidRDefault="00CC4CD0" w:rsidP="0060760D">
                            <w:pPr>
                              <w:spacing w:line="200" w:lineRule="exact"/>
                              <w:jc w:val="center"/>
                              <w:rPr>
                                <w:rFonts w:hAnsi="游ゴシック Medium"/>
                                <w:sz w:val="20"/>
                                <w:szCs w:val="20"/>
                              </w:rPr>
                            </w:pPr>
                            <w:r>
                              <w:rPr>
                                <w:rFonts w:hAnsi="游ゴシック Medium" w:hint="eastAsia"/>
                                <w:sz w:val="20"/>
                                <w:szCs w:val="20"/>
                              </w:rPr>
                              <w:t>取組状況の検証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C68B6" id="_x0000_s1302" type="#_x0000_t61" style="position:absolute;left:0;text-align:left;margin-left:322.75pt;margin-top:17.25pt;width:91.15pt;height:23.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" adj="5559,29790" filled="f" strokecolor="#0070c0" strokeweight="1pt">
                <v:stroke dashstyle="3 1"/>
                <v:textbox inset="0,0,0,0">
                  <w:txbxContent>
                    <w:p w14:paraId="1BF83843" w14:textId="444B9CE9" w:rsidR="00CC4CD0" w:rsidRPr="00E62E10" w:rsidRDefault="00CC4CD0" w:rsidP="0060760D">
                      <w:pPr>
                        <w:spacing w:line="200" w:lineRule="exact"/>
                        <w:jc w:val="center"/>
                        <w:rPr>
                          <w:rFonts w:hAnsi="游ゴシック Medium"/>
                          <w:sz w:val="20"/>
                          <w:szCs w:val="20"/>
                        </w:rPr>
                      </w:pPr>
                      <w:r>
                        <w:rPr>
                          <w:rFonts w:hAnsi="游ゴシック Medium" w:hint="eastAsia"/>
                          <w:sz w:val="20"/>
                          <w:szCs w:val="20"/>
                        </w:rPr>
                        <w:t>取組状況の検証</w:t>
                      </w:r>
                    </w:p>
                  </w:txbxContent>
                </v:textbox>
              </v:shape>
            </w:pict>
          </mc:Fallback>
        </mc:AlternateContent>
      </w:r>
    </w:p>
    <w:p w14:paraId="75D3AC9D" w14:textId="5E7490E6" w:rsidR="007A4594" w:rsidRPr="00545238" w:rsidRDefault="007A4594" w:rsidP="00D31028">
      <w:pPr>
        <w:rPr>
          <w:rFonts w:hAnsiTheme="minorEastAsia"/>
        </w:rPr>
      </w:pPr>
    </w:p>
    <w:p w14:paraId="7E48A749" w14:textId="4FFD8B33" w:rsidR="007A4594" w:rsidRPr="00545238" w:rsidRDefault="00681D60" w:rsidP="00D31028">
      <w:pPr>
        <w:rPr>
          <w:rFonts w:hAnsiTheme="minorEastAsia"/>
        </w:rPr>
      </w:pPr>
      <w:r w:rsidRPr="00545238">
        <w:rPr>
          <w:rFonts w:hAnsiTheme="minorEastAsia"/>
          <w:noProof/>
        </w:rPr>
        <mc:AlternateContent>
          <mc:Choice Requires="wps">
            <w:drawing>
              <wp:anchor distT="0" distB="0" distL="114300" distR="114300" simplePos="0" relativeHeight="251623424" behindDoc="0" locked="0" layoutInCell="1" allowOverlap="1" wp14:anchorId="005CA031" wp14:editId="4DB49FE6">
                <wp:simplePos x="0" y="0"/>
                <wp:positionH relativeFrom="column">
                  <wp:posOffset>2360930</wp:posOffset>
                </wp:positionH>
                <wp:positionV relativeFrom="paragraph">
                  <wp:posOffset>203152</wp:posOffset>
                </wp:positionV>
                <wp:extent cx="966470" cy="386764"/>
                <wp:effectExtent l="0" t="0" r="24130" b="13335"/>
                <wp:wrapNone/>
                <wp:docPr id="209" name="四角形: 角を丸くする 39"/>
                <wp:cNvGraphicFramePr/>
                <a:graphic xmlns:a="http://schemas.openxmlformats.org/drawingml/2006/main">
                  <a:graphicData uri="http://schemas.microsoft.com/office/word/2010/wordprocessingShape">
                    <wps:wsp>
                      <wps:cNvSpPr/>
                      <wps:spPr>
                        <a:xfrm>
                          <a:off x="0" y="0"/>
                          <a:ext cx="966470" cy="386764"/>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11ED9D" w14:textId="23AA13A8" w:rsidR="00CC4CD0" w:rsidRPr="00CB2852" w:rsidRDefault="00CC4CD0" w:rsidP="0060760D">
                            <w:pPr>
                              <w:spacing w:line="180" w:lineRule="exact"/>
                              <w:jc w:val="center"/>
                              <w:rPr>
                                <w:rFonts w:hAnsi="游ゴシック Medium"/>
                                <w:color w:val="000000" w:themeColor="text1"/>
                                <w:sz w:val="20"/>
                                <w:szCs w:val="20"/>
                              </w:rPr>
                            </w:pPr>
                            <w:r w:rsidRPr="00CB2852">
                              <w:rPr>
                                <w:rFonts w:hAnsi="游ゴシック Medium" w:hint="eastAsia"/>
                                <w:color w:val="000000" w:themeColor="text1"/>
                                <w:sz w:val="20"/>
                                <w:szCs w:val="20"/>
                              </w:rPr>
                              <w:t>進捗管理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5CA031" id="四角形: 角を丸くする 39" o:spid="_x0000_s1303" style="position:absolute;left:0;text-align:left;margin-left:185.9pt;margin-top:16pt;width:76.1pt;height:3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" fillcolor="#d9e2f3 [664]" strokecolor="#1f4d78 [1604]" strokeweight="1pt">
                <v:stroke joinstyle="miter"/>
                <v:textbox inset="0,0,0,0">
                  <w:txbxContent>
                    <w:p w14:paraId="6111ED9D" w14:textId="23AA13A8" w:rsidR="00CC4CD0" w:rsidRPr="00CB2852" w:rsidRDefault="00CC4CD0" w:rsidP="0060760D">
                      <w:pPr>
                        <w:spacing w:line="180" w:lineRule="exact"/>
                        <w:jc w:val="center"/>
                        <w:rPr>
                          <w:rFonts w:hAnsi="游ゴシック Medium"/>
                          <w:color w:val="000000" w:themeColor="text1"/>
                          <w:sz w:val="20"/>
                          <w:szCs w:val="20"/>
                        </w:rPr>
                      </w:pPr>
                      <w:r w:rsidRPr="00CB2852">
                        <w:rPr>
                          <w:rFonts w:hAnsi="游ゴシック Medium" w:hint="eastAsia"/>
                          <w:color w:val="000000" w:themeColor="text1"/>
                          <w:sz w:val="20"/>
                          <w:szCs w:val="20"/>
                        </w:rPr>
                        <w:t>進捗管理</w:t>
                      </w:r>
                    </w:p>
                  </w:txbxContent>
                </v:textbox>
              </v:roundrect>
            </w:pict>
          </mc:Fallback>
        </mc:AlternateContent>
      </w:r>
    </w:p>
    <w:p w14:paraId="644C7477" w14:textId="1DAE8577" w:rsidR="007A4594" w:rsidRPr="00545238" w:rsidRDefault="007A4594" w:rsidP="00D31028">
      <w:pPr>
        <w:rPr>
          <w:rFonts w:hAnsiTheme="minorEastAsia"/>
        </w:rPr>
      </w:pPr>
    </w:p>
    <w:p w14:paraId="45101AB7" w14:textId="5B881F1E" w:rsidR="007A4594" w:rsidRPr="00545238" w:rsidRDefault="007A4594" w:rsidP="00D31028">
      <w:pPr>
        <w:rPr>
          <w:rFonts w:hAnsiTheme="minorEastAsia"/>
        </w:rPr>
      </w:pPr>
    </w:p>
    <w:p w14:paraId="0A2B33E2" w14:textId="101EA555" w:rsidR="00713D9A" w:rsidRPr="00545238" w:rsidRDefault="00B64C05" w:rsidP="007A4594">
      <w:pPr>
        <w:rPr>
          <w:rFonts w:hAnsiTheme="minorEastAsia"/>
        </w:rPr>
      </w:pPr>
      <w:r w:rsidRPr="00545238">
        <w:rPr>
          <w:rFonts w:hAnsiTheme="minorEastAsia"/>
          <w:noProof/>
        </w:rPr>
        <mc:AlternateContent>
          <mc:Choice Requires="wps">
            <w:drawing>
              <wp:anchor distT="0" distB="0" distL="114300" distR="114300" simplePos="0" relativeHeight="251624448" behindDoc="0" locked="0" layoutInCell="1" allowOverlap="1" wp14:anchorId="1F130A4B" wp14:editId="614CE1C9">
                <wp:simplePos x="0" y="0"/>
                <wp:positionH relativeFrom="column">
                  <wp:posOffset>1701801</wp:posOffset>
                </wp:positionH>
                <wp:positionV relativeFrom="paragraph">
                  <wp:posOffset>67537</wp:posOffset>
                </wp:positionV>
                <wp:extent cx="459740" cy="392430"/>
                <wp:effectExtent l="0" t="0" r="16510" b="26670"/>
                <wp:wrapNone/>
                <wp:docPr id="207" name="右矢印 24"/>
                <wp:cNvGraphicFramePr/>
                <a:graphic xmlns:a="http://schemas.openxmlformats.org/drawingml/2006/main">
                  <a:graphicData uri="http://schemas.microsoft.com/office/word/2010/wordprocessingShape">
                    <wps:wsp>
                      <wps:cNvSpPr/>
                      <wps:spPr>
                        <a:xfrm rot="12994964">
                          <a:off x="0" y="0"/>
                          <a:ext cx="459740" cy="392430"/>
                        </a:xfrm>
                        <a:prstGeom prst="rightArrow">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2D70B" id="右矢印 24" o:spid="_x0000_s1026" type="#_x0000_t13" style="position:absolute;left:0;text-align:left;margin-left:134pt;margin-top:5.3pt;width:36.2pt;height:30.9pt;rotation:-9398994fd;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" adj="12381" fillcolor="#f90" stroked="f" strokeweight="1pt"/>
            </w:pict>
          </mc:Fallback>
        </mc:AlternateContent>
      </w:r>
      <w:r w:rsidRPr="00545238">
        <w:rPr>
          <w:rFonts w:hAnsiTheme="minorEastAsia"/>
          <w:noProof/>
        </w:rPr>
        <mc:AlternateContent>
          <mc:Choice Requires="wps">
            <w:drawing>
              <wp:anchor distT="0" distB="0" distL="114300" distR="114300" simplePos="0" relativeHeight="251702272" behindDoc="0" locked="0" layoutInCell="1" allowOverlap="1" wp14:anchorId="65036F4A" wp14:editId="3D38C722">
                <wp:simplePos x="0" y="0"/>
                <wp:positionH relativeFrom="column">
                  <wp:posOffset>3454592</wp:posOffset>
                </wp:positionH>
                <wp:positionV relativeFrom="paragraph">
                  <wp:posOffset>52182</wp:posOffset>
                </wp:positionV>
                <wp:extent cx="517525" cy="379095"/>
                <wp:effectExtent l="0" t="57150" r="15875" b="1905"/>
                <wp:wrapNone/>
                <wp:docPr id="5831" name="右矢印 203"/>
                <wp:cNvGraphicFramePr/>
                <a:graphic xmlns:a="http://schemas.openxmlformats.org/drawingml/2006/main">
                  <a:graphicData uri="http://schemas.microsoft.com/office/word/2010/wordprocessingShape">
                    <wps:wsp>
                      <wps:cNvSpPr/>
                      <wps:spPr>
                        <a:xfrm rot="8305305">
                          <a:off x="0" y="0"/>
                          <a:ext cx="517525" cy="379095"/>
                        </a:xfrm>
                        <a:prstGeom prst="rightArrow">
                          <a:avLst>
                            <a:gd name="adj1" fmla="val 50000"/>
                            <a:gd name="adj2" fmla="val 52858"/>
                          </a:avLst>
                        </a:prstGeom>
                        <a:solidFill>
                          <a:srgbClr val="FF9900"/>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23BC9" id="右矢印 203" o:spid="_x0000_s1026" type="#_x0000_t13" style="position:absolute;left:0;text-align:left;margin-left:272pt;margin-top:4.1pt;width:40.75pt;height:29.85pt;rotation:9071608fd;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" adj="13237" fillcolor="#f90" stroked="f" strokeweight="1pt"/>
            </w:pict>
          </mc:Fallback>
        </mc:AlternateContent>
      </w:r>
    </w:p>
    <w:p w14:paraId="05ECD2BD" w14:textId="74037D34" w:rsidR="007A4594" w:rsidRPr="00545238" w:rsidRDefault="007A4594" w:rsidP="00D31028">
      <w:pPr>
        <w:rPr>
          <w:rFonts w:hAnsiTheme="minorEastAsia"/>
        </w:rPr>
      </w:pPr>
    </w:p>
    <w:p w14:paraId="3D8FEC9A" w14:textId="46C9BBF2" w:rsidR="007A4594" w:rsidRPr="00545238" w:rsidRDefault="007A4594" w:rsidP="00D31028">
      <w:pPr>
        <w:rPr>
          <w:rFonts w:hAnsiTheme="minorEastAsia"/>
        </w:rPr>
      </w:pPr>
    </w:p>
    <w:p w14:paraId="1A59796C" w14:textId="443C1046" w:rsidR="00E83585" w:rsidRPr="00545238" w:rsidRDefault="00681D60" w:rsidP="00D31028">
      <w:pPr>
        <w:rPr>
          <w:rFonts w:hAnsiTheme="minorEastAsia"/>
        </w:rPr>
      </w:pPr>
      <w:r w:rsidRPr="00545238">
        <w:rPr>
          <w:rFonts w:hAnsiTheme="minorEastAsia"/>
          <w:noProof/>
        </w:rPr>
        <mc:AlternateContent>
          <mc:Choice Requires="wps">
            <w:drawing>
              <wp:anchor distT="0" distB="0" distL="114300" distR="114300" simplePos="0" relativeHeight="251700224" behindDoc="0" locked="0" layoutInCell="1" allowOverlap="1" wp14:anchorId="19EBB431" wp14:editId="1613E09B">
                <wp:simplePos x="0" y="0"/>
                <wp:positionH relativeFrom="column">
                  <wp:posOffset>2549352</wp:posOffset>
                </wp:positionH>
                <wp:positionV relativeFrom="paragraph">
                  <wp:posOffset>104519</wp:posOffset>
                </wp:positionV>
                <wp:extent cx="1959428" cy="281305"/>
                <wp:effectExtent l="0" t="114300" r="22225" b="26035"/>
                <wp:wrapNone/>
                <wp:docPr id="5829" name="四角形吹き出し 23"/>
                <wp:cNvGraphicFramePr/>
                <a:graphic xmlns:a="http://schemas.openxmlformats.org/drawingml/2006/main">
                  <a:graphicData uri="http://schemas.microsoft.com/office/word/2010/wordprocessingShape">
                    <wps:wsp>
                      <wps:cNvSpPr/>
                      <wps:spPr>
                        <a:xfrm>
                          <a:off x="0" y="0"/>
                          <a:ext cx="1959428" cy="281305"/>
                        </a:xfrm>
                        <a:prstGeom prst="wedgeRectCallout">
                          <a:avLst>
                            <a:gd name="adj1" fmla="val -22616"/>
                            <a:gd name="adj2" fmla="val -82909"/>
                          </a:avLst>
                        </a:prstGeom>
                        <a:noFill/>
                        <a:ln w="12700">
                          <a:solidFill>
                            <a:srgbClr val="0070C0"/>
                          </a:solidFill>
                          <a:prstDash val="sysDash"/>
                        </a:ln>
                      </wps:spPr>
                      <wps:style>
                        <a:lnRef idx="2">
                          <a:schemeClr val="accent3"/>
                        </a:lnRef>
                        <a:fillRef idx="1">
                          <a:schemeClr val="lt1"/>
                        </a:fillRef>
                        <a:effectRef idx="0">
                          <a:schemeClr val="accent3"/>
                        </a:effectRef>
                        <a:fontRef idx="minor">
                          <a:schemeClr val="dk1"/>
                        </a:fontRef>
                      </wps:style>
                      <wps:txbx>
                        <w:txbxContent>
                          <w:p w14:paraId="6331AE53" w14:textId="3B1A1C3F" w:rsidR="00CC4CD0" w:rsidRPr="00E62E10" w:rsidRDefault="00CC4CD0" w:rsidP="00F9751A">
                            <w:pPr>
                              <w:spacing w:line="200" w:lineRule="exact"/>
                              <w:jc w:val="center"/>
                              <w:rPr>
                                <w:rFonts w:hAnsi="游ゴシック Medium"/>
                                <w:sz w:val="20"/>
                                <w:szCs w:val="20"/>
                              </w:rPr>
                            </w:pPr>
                            <w:r>
                              <w:rPr>
                                <w:rFonts w:hAnsi="游ゴシック Medium" w:hint="eastAsia"/>
                                <w:sz w:val="20"/>
                                <w:szCs w:val="20"/>
                              </w:rPr>
                              <w:t>具体化を促す仕組の構築・改善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EBB431" id="_x0000_s1304" type="#_x0000_t61" style="position:absolute;left:0;text-align:left;margin-left:200.75pt;margin-top:8.25pt;width:154.3pt;height:2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" adj="5915,-7108" filled="f" strokecolor="#0070c0" strokeweight="1pt">
                <v:stroke dashstyle="3 1"/>
                <v:textbox inset="0,0,0,0">
                  <w:txbxContent>
                    <w:p w14:paraId="6331AE53" w14:textId="3B1A1C3F" w:rsidR="00CC4CD0" w:rsidRPr="00E62E10" w:rsidRDefault="00CC4CD0" w:rsidP="00F9751A">
                      <w:pPr>
                        <w:spacing w:line="200" w:lineRule="exact"/>
                        <w:jc w:val="center"/>
                        <w:rPr>
                          <w:rFonts w:hAnsi="游ゴシック Medium"/>
                          <w:sz w:val="20"/>
                          <w:szCs w:val="20"/>
                        </w:rPr>
                      </w:pPr>
                      <w:r>
                        <w:rPr>
                          <w:rFonts w:hAnsi="游ゴシック Medium" w:hint="eastAsia"/>
                          <w:sz w:val="20"/>
                          <w:szCs w:val="20"/>
                        </w:rPr>
                        <w:t>具体化を促す仕組の構築・改善</w:t>
                      </w:r>
                    </w:p>
                  </w:txbxContent>
                </v:textbox>
              </v:shape>
            </w:pict>
          </mc:Fallback>
        </mc:AlternateContent>
      </w:r>
    </w:p>
    <w:p w14:paraId="470E8D07" w14:textId="39E524CB" w:rsidR="00E83585" w:rsidRPr="00545238" w:rsidRDefault="00E83585" w:rsidP="00D31028">
      <w:pPr>
        <w:rPr>
          <w:rFonts w:hAnsiTheme="minorEastAsia"/>
        </w:rPr>
      </w:pPr>
    </w:p>
    <w:p w14:paraId="7548A05C" w14:textId="77777777" w:rsidR="002D2C79" w:rsidRPr="00545238" w:rsidRDefault="002D2C79" w:rsidP="00D31028">
      <w:pPr>
        <w:rPr>
          <w:rFonts w:hAnsiTheme="minorEastAsia"/>
        </w:rPr>
      </w:pPr>
    </w:p>
    <w:p w14:paraId="51A2DE43" w14:textId="77777777" w:rsidR="00713D9A" w:rsidRPr="00545238" w:rsidRDefault="00713D9A" w:rsidP="00D31028">
      <w:pPr>
        <w:rPr>
          <w:rFonts w:hAnsiTheme="minorEastAsia"/>
        </w:rPr>
      </w:pPr>
    </w:p>
    <w:p w14:paraId="28E70355" w14:textId="66AC8D9B" w:rsidR="00AB0CCD" w:rsidRPr="00545238" w:rsidRDefault="00AB0CCD" w:rsidP="00D31028">
      <w:pPr>
        <w:rPr>
          <w:rFonts w:hAnsiTheme="minorEastAsia"/>
        </w:rPr>
        <w:sectPr w:rsidR="00AB0CCD" w:rsidRPr="00545238" w:rsidSect="00416F87">
          <w:footerReference w:type="default" r:id="rId69"/>
          <w:headerReference w:type="first" r:id="rId70"/>
          <w:footerReference w:type="first" r:id="rId71"/>
          <w:type w:val="continuous"/>
          <w:pgSz w:w="11906" w:h="16838" w:code="9"/>
          <w:pgMar w:top="1588" w:right="1418" w:bottom="1418" w:left="1418" w:header="851" w:footer="624" w:gutter="0"/>
          <w:pgNumType w:start="1"/>
          <w:cols w:space="425"/>
          <w:titlePg/>
          <w:docGrid w:type="lines" w:linePitch="370" w:charSpace="249"/>
        </w:sectPr>
      </w:pPr>
    </w:p>
    <w:p w14:paraId="4CA75563" w14:textId="0F0A4EB1" w:rsidR="00021ED6" w:rsidRDefault="00021ED6" w:rsidP="00530A3F">
      <w:pPr>
        <w:rPr>
          <w:rFonts w:hAnsiTheme="minorEastAsia"/>
        </w:rPr>
      </w:pPr>
    </w:p>
    <w:p w14:paraId="203FFC23" w14:textId="77777777" w:rsidR="00462EEB" w:rsidRDefault="00462EEB" w:rsidP="00530A3F">
      <w:pPr>
        <w:rPr>
          <w:rFonts w:hAnsiTheme="minorEastAsia"/>
        </w:rPr>
      </w:pPr>
    </w:p>
    <w:p w14:paraId="51B88DA0" w14:textId="77777777" w:rsidR="00462EEB" w:rsidRDefault="00462EEB" w:rsidP="00530A3F">
      <w:pPr>
        <w:rPr>
          <w:rFonts w:hAnsiTheme="minorEastAsia"/>
        </w:rPr>
      </w:pPr>
    </w:p>
    <w:p w14:paraId="301E14D5" w14:textId="77777777" w:rsidR="00462EEB" w:rsidRDefault="00462EEB" w:rsidP="00530A3F">
      <w:pPr>
        <w:rPr>
          <w:rFonts w:hAnsiTheme="minorEastAsia"/>
        </w:rPr>
      </w:pPr>
    </w:p>
    <w:p w14:paraId="0D1203D4" w14:textId="77777777" w:rsidR="00462EEB" w:rsidRDefault="00462EEB" w:rsidP="00530A3F">
      <w:pPr>
        <w:rPr>
          <w:rFonts w:hAnsiTheme="minorEastAsia"/>
        </w:rPr>
      </w:pPr>
    </w:p>
    <w:p w14:paraId="07298455" w14:textId="77777777" w:rsidR="00462EEB" w:rsidRDefault="00462EEB" w:rsidP="00530A3F">
      <w:pPr>
        <w:rPr>
          <w:rFonts w:hAnsiTheme="minorEastAsia"/>
        </w:rPr>
      </w:pPr>
    </w:p>
    <w:p w14:paraId="5EC659B7" w14:textId="77777777" w:rsidR="00462EEB" w:rsidRDefault="00462EEB" w:rsidP="00530A3F">
      <w:pPr>
        <w:rPr>
          <w:rFonts w:hAnsiTheme="minorEastAsia"/>
        </w:rPr>
      </w:pPr>
    </w:p>
    <w:p w14:paraId="7A6C9B17" w14:textId="77777777" w:rsidR="00462EEB" w:rsidRDefault="00462EEB" w:rsidP="00530A3F">
      <w:pPr>
        <w:rPr>
          <w:rFonts w:hAnsiTheme="minorEastAsia"/>
        </w:rPr>
      </w:pPr>
    </w:p>
    <w:p w14:paraId="3386CADA" w14:textId="77777777" w:rsidR="00462EEB" w:rsidRDefault="00462EEB" w:rsidP="00530A3F">
      <w:pPr>
        <w:rPr>
          <w:rFonts w:hAnsiTheme="minorEastAsia"/>
        </w:rPr>
      </w:pPr>
    </w:p>
    <w:p w14:paraId="5520CCA9" w14:textId="77777777" w:rsidR="00462EEB" w:rsidRDefault="00462EEB" w:rsidP="00530A3F">
      <w:pPr>
        <w:rPr>
          <w:rFonts w:hAnsiTheme="minorEastAsia"/>
        </w:rPr>
      </w:pPr>
    </w:p>
    <w:p w14:paraId="66584376" w14:textId="77777777" w:rsidR="00462EEB" w:rsidRDefault="00462EEB" w:rsidP="00530A3F">
      <w:pPr>
        <w:rPr>
          <w:rFonts w:hAnsiTheme="minorEastAsia"/>
        </w:rPr>
      </w:pPr>
    </w:p>
    <w:p w14:paraId="6320FE6D" w14:textId="77777777" w:rsidR="00462EEB" w:rsidRDefault="00462EEB" w:rsidP="00530A3F">
      <w:pPr>
        <w:rPr>
          <w:rFonts w:hAnsiTheme="minorEastAsia"/>
        </w:rPr>
      </w:pPr>
    </w:p>
    <w:p w14:paraId="03CD7F68" w14:textId="77777777" w:rsidR="00462EEB" w:rsidRDefault="00462EEB" w:rsidP="00530A3F">
      <w:pPr>
        <w:rPr>
          <w:rFonts w:hAnsiTheme="minorEastAsia"/>
        </w:rPr>
      </w:pPr>
    </w:p>
    <w:p w14:paraId="7D9D6A28" w14:textId="77777777" w:rsidR="00462EEB" w:rsidRDefault="00462EEB" w:rsidP="00530A3F">
      <w:pPr>
        <w:rPr>
          <w:rFonts w:hAnsiTheme="minorEastAsia"/>
        </w:rPr>
      </w:pPr>
    </w:p>
    <w:p w14:paraId="1AFE7546" w14:textId="77777777" w:rsidR="00462EEB" w:rsidRDefault="00462EEB" w:rsidP="00530A3F">
      <w:pPr>
        <w:rPr>
          <w:rFonts w:hAnsiTheme="minorEastAsia"/>
        </w:rPr>
      </w:pPr>
    </w:p>
    <w:p w14:paraId="2EE5B1E8" w14:textId="77777777" w:rsidR="00462EEB" w:rsidRDefault="00462EEB" w:rsidP="00530A3F">
      <w:pPr>
        <w:rPr>
          <w:rFonts w:hAnsiTheme="minorEastAsia"/>
        </w:rPr>
      </w:pPr>
    </w:p>
    <w:p w14:paraId="3CE6E2F4" w14:textId="77777777" w:rsidR="00462EEB" w:rsidRDefault="00462EEB" w:rsidP="00530A3F">
      <w:pPr>
        <w:rPr>
          <w:rFonts w:hAnsiTheme="minorEastAsia"/>
        </w:rPr>
      </w:pPr>
    </w:p>
    <w:p w14:paraId="009D8409" w14:textId="77777777" w:rsidR="00462EEB" w:rsidRDefault="00462EEB" w:rsidP="00530A3F">
      <w:pPr>
        <w:rPr>
          <w:rFonts w:hAnsiTheme="minorEastAsia"/>
        </w:rPr>
      </w:pPr>
    </w:p>
    <w:p w14:paraId="35DEF522" w14:textId="77777777" w:rsidR="00462EEB" w:rsidRPr="00545238" w:rsidRDefault="00462EEB" w:rsidP="00530A3F">
      <w:pPr>
        <w:rPr>
          <w:rFonts w:hAnsiTheme="minorEastAsia"/>
        </w:rPr>
      </w:pPr>
    </w:p>
    <w:p w14:paraId="326A76D7" w14:textId="77777777" w:rsidR="00D31028" w:rsidRPr="00545238" w:rsidRDefault="00D31028" w:rsidP="00530A3F">
      <w:pPr>
        <w:rPr>
          <w:rFonts w:hAnsiTheme="minorEastAsia"/>
        </w:rPr>
      </w:pPr>
    </w:p>
    <w:p w14:paraId="6272B4C7" w14:textId="74FB6136" w:rsidR="00A271D8" w:rsidRPr="00545238" w:rsidRDefault="00A271D8" w:rsidP="00530A3F">
      <w:pPr>
        <w:rPr>
          <w:rFonts w:hAnsiTheme="minorEastAsia"/>
        </w:rPr>
      </w:pPr>
    </w:p>
    <w:p w14:paraId="161C1961" w14:textId="4F066306" w:rsidR="00A271D8" w:rsidRPr="00545238" w:rsidRDefault="00A271D8" w:rsidP="00530A3F">
      <w:pPr>
        <w:rPr>
          <w:rFonts w:hAnsiTheme="minorEastAsia"/>
        </w:rPr>
      </w:pPr>
    </w:p>
    <w:p w14:paraId="4311AD47" w14:textId="18315D4E" w:rsidR="00A271D8" w:rsidRPr="00545238" w:rsidRDefault="00A271D8" w:rsidP="00530A3F">
      <w:pPr>
        <w:rPr>
          <w:rFonts w:hAnsiTheme="minorEastAsia"/>
        </w:rPr>
      </w:pPr>
    </w:p>
    <w:p w14:paraId="38D52B04" w14:textId="64DFFC56" w:rsidR="00A271D8" w:rsidRPr="00545238" w:rsidRDefault="00A271D8" w:rsidP="00530A3F">
      <w:pPr>
        <w:rPr>
          <w:rFonts w:hAnsiTheme="minorEastAsia"/>
        </w:rPr>
      </w:pPr>
    </w:p>
    <w:p w14:paraId="7FE05ECF" w14:textId="5DA216CB" w:rsidR="00A271D8" w:rsidRPr="00545238" w:rsidRDefault="00A271D8" w:rsidP="00530A3F">
      <w:pPr>
        <w:rPr>
          <w:rFonts w:hAnsiTheme="minorEastAsia"/>
        </w:rPr>
      </w:pPr>
    </w:p>
    <w:p w14:paraId="6B2B64D9" w14:textId="154379ED" w:rsidR="00A271D8" w:rsidRPr="00545238" w:rsidRDefault="00A271D8" w:rsidP="00530A3F">
      <w:pPr>
        <w:rPr>
          <w:rFonts w:hAnsiTheme="minorEastAsia"/>
        </w:rPr>
      </w:pPr>
    </w:p>
    <w:p w14:paraId="58A931D1" w14:textId="3A64EC23" w:rsidR="00A271D8" w:rsidRPr="00545238" w:rsidRDefault="00A271D8" w:rsidP="00530A3F">
      <w:pPr>
        <w:rPr>
          <w:rFonts w:hAnsiTheme="minorEastAsia"/>
        </w:rPr>
      </w:pPr>
    </w:p>
    <w:p w14:paraId="073E9B6A" w14:textId="07DCE271" w:rsidR="00A271D8" w:rsidRPr="00545238" w:rsidRDefault="00A271D8" w:rsidP="00530A3F">
      <w:pPr>
        <w:rPr>
          <w:rFonts w:hAnsiTheme="minorEastAsia"/>
        </w:rPr>
      </w:pPr>
    </w:p>
    <w:p w14:paraId="3FE7AD9E" w14:textId="35FC5274" w:rsidR="00A271D8" w:rsidRPr="00545238" w:rsidRDefault="00A271D8" w:rsidP="00530A3F">
      <w:pPr>
        <w:rPr>
          <w:rFonts w:hAnsiTheme="minorEastAsia"/>
        </w:rPr>
      </w:pPr>
    </w:p>
    <w:p w14:paraId="2BF3EDA1" w14:textId="321F5176" w:rsidR="00A271D8" w:rsidRPr="00545238" w:rsidRDefault="00A271D8" w:rsidP="00530A3F">
      <w:pPr>
        <w:rPr>
          <w:rFonts w:hAnsiTheme="minorEastAsia"/>
        </w:rPr>
      </w:pPr>
    </w:p>
    <w:p w14:paraId="5EB81F7B" w14:textId="77777777" w:rsidR="00A271D8" w:rsidRPr="00545238" w:rsidRDefault="00A271D8" w:rsidP="00530A3F">
      <w:pPr>
        <w:rPr>
          <w:rFonts w:hAnsiTheme="minorEastAsia"/>
        </w:rPr>
      </w:pPr>
    </w:p>
    <w:tbl>
      <w:tblPr>
        <w:tblStyle w:val="ae"/>
        <w:tblW w:w="0" w:type="auto"/>
        <w:jc w:val="center"/>
        <w:tblLook w:val="04A0" w:firstRow="1" w:lastRow="0" w:firstColumn="1" w:lastColumn="0" w:noHBand="0" w:noVBand="1"/>
      </w:tblPr>
      <w:tblGrid>
        <w:gridCol w:w="6379"/>
      </w:tblGrid>
      <w:tr w:rsidR="006509E3" w14:paraId="3265836C" w14:textId="77777777" w:rsidTr="000F6B0E">
        <w:trPr>
          <w:trHeight w:val="2736"/>
          <w:jc w:val="center"/>
        </w:trPr>
        <w:tc>
          <w:tcPr>
            <w:tcW w:w="6379" w:type="dxa"/>
            <w:vAlign w:val="center"/>
          </w:tcPr>
          <w:p w14:paraId="110AC55C" w14:textId="41A0950D" w:rsidR="006509E3" w:rsidRPr="00545238" w:rsidRDefault="006E63FF" w:rsidP="000F6B0E">
            <w:pPr>
              <w:spacing w:line="0" w:lineRule="atLeast"/>
              <w:jc w:val="center"/>
              <w:rPr>
                <w:rFonts w:ascii="Meiryo UI" w:eastAsia="Meiryo UI" w:hAnsi="Meiryo UI"/>
                <w:b/>
                <w:color w:val="000000"/>
                <w:szCs w:val="24"/>
              </w:rPr>
            </w:pPr>
            <w:bookmarkStart w:id="62" w:name="_Hlk58855891"/>
            <w:r w:rsidRPr="00545238">
              <w:rPr>
                <w:rFonts w:ascii="Meiryo UI" w:eastAsia="Meiryo UI" w:hAnsi="Meiryo UI" w:hint="eastAsia"/>
                <w:b/>
                <w:color w:val="000000"/>
                <w:szCs w:val="24"/>
              </w:rPr>
              <w:t>町立下川病院</w:t>
            </w:r>
            <w:r w:rsidR="006509E3" w:rsidRPr="00545238">
              <w:rPr>
                <w:rFonts w:ascii="Meiryo UI" w:eastAsia="Meiryo UI" w:hAnsi="Meiryo UI" w:hint="eastAsia"/>
                <w:b/>
                <w:color w:val="000000"/>
                <w:szCs w:val="24"/>
              </w:rPr>
              <w:t>経営強化プラン</w:t>
            </w:r>
          </w:p>
          <w:p w14:paraId="654214B7" w14:textId="77777777" w:rsidR="006509E3" w:rsidRPr="00545238" w:rsidRDefault="006509E3" w:rsidP="000F6B0E">
            <w:pPr>
              <w:spacing w:line="0" w:lineRule="atLeast"/>
              <w:jc w:val="center"/>
              <w:rPr>
                <w:rFonts w:ascii="Meiryo UI" w:eastAsia="Meiryo UI" w:hAnsi="Meiryo UI"/>
                <w:color w:val="000000"/>
              </w:rPr>
            </w:pPr>
          </w:p>
          <w:p w14:paraId="2A95E883" w14:textId="0B23FBBA" w:rsidR="006509E3" w:rsidRPr="00545238" w:rsidRDefault="006509E3" w:rsidP="000F6B0E">
            <w:pPr>
              <w:spacing w:line="0" w:lineRule="atLeast"/>
              <w:jc w:val="center"/>
              <w:rPr>
                <w:rFonts w:ascii="Meiryo UI" w:eastAsia="SimSun" w:hAnsi="Meiryo UI"/>
                <w:color w:val="000000"/>
                <w14:textFill>
                  <w14:solidFill>
                    <w14:srgbClr w14:val="000000">
                      <w14:alpha w14:val="2000"/>
                    </w14:srgbClr>
                  </w14:solidFill>
                </w14:textFill>
              </w:rPr>
            </w:pPr>
            <w:r w:rsidRPr="00545238">
              <w:rPr>
                <w:rFonts w:ascii="Meiryo UI" w:eastAsia="Meiryo UI" w:hAnsi="Meiryo UI" w:hint="eastAsia"/>
                <w:color w:val="000000"/>
                <w:lang w:eastAsia="zh-CN"/>
              </w:rPr>
              <w:t>〒0</w:t>
            </w:r>
            <w:r w:rsidR="008076C6" w:rsidRPr="00545238">
              <w:rPr>
                <w:rFonts w:ascii="Meiryo UI" w:eastAsia="Meiryo UI" w:hAnsi="Meiryo UI" w:hint="eastAsia"/>
                <w:color w:val="000000"/>
              </w:rPr>
              <w:t>98</w:t>
            </w:r>
            <w:r w:rsidRPr="00545238">
              <w:rPr>
                <w:rFonts w:ascii="Meiryo UI" w:eastAsia="Meiryo UI" w:hAnsi="Meiryo UI"/>
                <w:color w:val="000000"/>
                <w:lang w:eastAsia="zh-CN"/>
              </w:rPr>
              <w:t>-</w:t>
            </w:r>
            <w:r w:rsidR="008076C6" w:rsidRPr="00545238">
              <w:rPr>
                <w:rFonts w:ascii="Meiryo UI" w:eastAsia="Meiryo UI" w:hAnsi="Meiryo UI" w:hint="eastAsia"/>
                <w:color w:val="000000"/>
              </w:rPr>
              <w:t>1205</w:t>
            </w:r>
            <w:r w:rsidRPr="00545238">
              <w:rPr>
                <w:rFonts w:ascii="Meiryo UI" w:eastAsia="Meiryo UI" w:hAnsi="Meiryo UI" w:hint="eastAsia"/>
                <w:color w:val="000000"/>
                <w:lang w:eastAsia="zh-CN"/>
              </w:rPr>
              <w:t xml:space="preserve">　</w:t>
            </w:r>
            <w:r w:rsidR="008076C6" w:rsidRPr="00545238">
              <w:rPr>
                <w:rFonts w:ascii="Meiryo UI" w:eastAsia="Meiryo UI" w:hAnsi="Meiryo UI" w:hint="eastAsia"/>
                <w:color w:val="000000"/>
                <w:lang w:eastAsia="zh-CN"/>
              </w:rPr>
              <w:t>北海道上川郡下川町西町３６番地</w:t>
            </w:r>
          </w:p>
          <w:p w14:paraId="5405B38B" w14:textId="605C7071" w:rsidR="006509E3" w:rsidRPr="00545238" w:rsidRDefault="006509E3" w:rsidP="000F6B0E">
            <w:pPr>
              <w:spacing w:line="0" w:lineRule="atLeast"/>
              <w:jc w:val="center"/>
              <w:rPr>
                <w:rFonts w:ascii="Meiryo UI" w:eastAsia="Meiryo UI" w:hAnsi="Meiryo UI"/>
                <w:color w:val="000000"/>
                <w:lang w:eastAsia="zh-CN"/>
              </w:rPr>
            </w:pPr>
            <w:r w:rsidRPr="00545238">
              <w:rPr>
                <w:rFonts w:ascii="ＭＳ 明朝" w:hAnsi="ＭＳ 明朝" w:hint="eastAsia"/>
                <w:lang w:eastAsia="zh-CN"/>
              </w:rPr>
              <w:t>【</w:t>
            </w:r>
            <w:r w:rsidR="006E63FF" w:rsidRPr="00545238">
              <w:rPr>
                <w:rFonts w:ascii="ＭＳ 明朝" w:hAnsi="ＭＳ 明朝" w:hint="eastAsia"/>
                <w:lang w:eastAsia="zh-CN"/>
              </w:rPr>
              <w:t>町立下川病院</w:t>
            </w:r>
            <w:r w:rsidRPr="00545238">
              <w:rPr>
                <w:rFonts w:ascii="ＭＳ 明朝" w:hAnsi="ＭＳ 明朝" w:hint="eastAsia"/>
                <w:lang w:eastAsia="zh-CN"/>
              </w:rPr>
              <w:t>】</w:t>
            </w:r>
          </w:p>
          <w:p w14:paraId="79C5C00C" w14:textId="683E2790" w:rsidR="006509E3" w:rsidRPr="001F709C" w:rsidRDefault="006509E3" w:rsidP="000F6B0E">
            <w:pPr>
              <w:spacing w:line="0" w:lineRule="atLeast"/>
              <w:jc w:val="center"/>
              <w:rPr>
                <w:rFonts w:ascii="Meiryo UI" w:eastAsia="Meiryo UI" w:hAnsi="Meiryo UI"/>
                <w:color w:val="000000"/>
              </w:rPr>
            </w:pPr>
            <w:r w:rsidRPr="00545238">
              <w:rPr>
                <w:rFonts w:ascii="Meiryo UI" w:eastAsia="Meiryo UI" w:hAnsi="Meiryo UI" w:hint="eastAsia"/>
                <w:color w:val="000000"/>
              </w:rPr>
              <w:t xml:space="preserve">TEL　</w:t>
            </w:r>
            <w:r w:rsidR="008076C6" w:rsidRPr="00545238">
              <w:rPr>
                <w:rFonts w:ascii="Meiryo UI" w:eastAsia="Meiryo UI" w:hAnsi="Meiryo UI" w:hint="eastAsia"/>
                <w:color w:val="000000"/>
              </w:rPr>
              <w:t>01655-4-2039</w:t>
            </w:r>
          </w:p>
        </w:tc>
      </w:tr>
    </w:tbl>
    <w:bookmarkEnd w:id="62"/>
    <w:p w14:paraId="244EA3E0" w14:textId="3380A5BE" w:rsidR="00A271D8" w:rsidRPr="00D31028" w:rsidRDefault="006D34C7" w:rsidP="00021ED6">
      <w:pPr>
        <w:rPr>
          <w:rFonts w:hAnsiTheme="minorEastAsia"/>
        </w:rPr>
      </w:pPr>
      <w:r>
        <w:rPr>
          <w:rFonts w:hAnsiTheme="minorEastAsia"/>
          <w:noProof/>
        </w:rPr>
        <mc:AlternateContent>
          <mc:Choice Requires="wps">
            <w:drawing>
              <wp:anchor distT="0" distB="0" distL="114300" distR="114300" simplePos="0" relativeHeight="251851776" behindDoc="0" locked="0" layoutInCell="1" allowOverlap="1" wp14:anchorId="3BCC28DE" wp14:editId="559E935C">
                <wp:simplePos x="0" y="0"/>
                <wp:positionH relativeFrom="column">
                  <wp:posOffset>2346325</wp:posOffset>
                </wp:positionH>
                <wp:positionV relativeFrom="paragraph">
                  <wp:posOffset>629920</wp:posOffset>
                </wp:positionV>
                <wp:extent cx="800100" cy="57340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800100" cy="573405"/>
                        </a:xfrm>
                        <a:prstGeom prst="rect">
                          <a:avLst/>
                        </a:prstGeom>
                        <a:solidFill>
                          <a:schemeClr val="bg1"/>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6B6D2F" id="正方形/長方形 5" o:spid="_x0000_s1026" style="position:absolute;left:0;text-align:left;margin-left:184.75pt;margin-top:49.6pt;width:63pt;height:45.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" fillcolor="white [3212]" stroked="f" strokeweight="1pt"/>
            </w:pict>
          </mc:Fallback>
        </mc:AlternateContent>
      </w:r>
    </w:p>
    <w:sectPr w:rsidR="00A271D8" w:rsidRPr="00D31028" w:rsidSect="00416F87">
      <w:footerReference w:type="first" r:id="rId72"/>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1256F" w14:textId="77777777" w:rsidR="000D20C9" w:rsidRDefault="000D20C9" w:rsidP="00C23616">
      <w:r>
        <w:separator/>
      </w:r>
    </w:p>
  </w:endnote>
  <w:endnote w:type="continuationSeparator" w:id="0">
    <w:p w14:paraId="2B986BD8" w14:textId="77777777" w:rsidR="000D20C9" w:rsidRDefault="000D20C9" w:rsidP="00C2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09640" w14:textId="588309D3" w:rsidR="00CC4CD0" w:rsidRDefault="00CC4CD0" w:rsidP="00C71C73">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BB5F" w14:textId="6BAE9662" w:rsidR="00CC4CD0" w:rsidRDefault="00CC4CD0" w:rsidP="00227460">
    <w:pPr>
      <w:pStyle w:val="a8"/>
      <w:jc w:val="center"/>
    </w:pPr>
  </w:p>
  <w:p w14:paraId="04DC4724" w14:textId="77777777" w:rsidR="00CC4CD0" w:rsidRDefault="00CC4CD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14100"/>
      <w:docPartObj>
        <w:docPartGallery w:val="Page Numbers (Bottom of Page)"/>
        <w:docPartUnique/>
      </w:docPartObj>
    </w:sdtPr>
    <w:sdtEndPr/>
    <w:sdtContent>
      <w:p w14:paraId="2AE00DC9" w14:textId="31DEC49F" w:rsidR="00CC4CD0" w:rsidRDefault="00CC4CD0" w:rsidP="003B1185">
        <w:pPr>
          <w:pStyle w:val="a8"/>
          <w:jc w:val="center"/>
        </w:pPr>
        <w:r>
          <w:fldChar w:fldCharType="begin"/>
        </w:r>
        <w:r>
          <w:instrText>PAGE   \* MERGEFORMAT</w:instrText>
        </w:r>
        <w:r>
          <w:fldChar w:fldCharType="separate"/>
        </w:r>
        <w:r w:rsidR="00395BAE" w:rsidRPr="00395BAE">
          <w:rPr>
            <w:noProof/>
            <w:lang w:val="ja-JP"/>
          </w:rPr>
          <w:t>7</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207560"/>
      <w:docPartObj>
        <w:docPartGallery w:val="Page Numbers (Bottom of Page)"/>
        <w:docPartUnique/>
      </w:docPartObj>
    </w:sdtPr>
    <w:sdtEndPr/>
    <w:sdtContent>
      <w:p w14:paraId="65805893" w14:textId="7EA27E2A" w:rsidR="00CC4CD0" w:rsidRDefault="00CC4CD0">
        <w:pPr>
          <w:pStyle w:val="a8"/>
          <w:jc w:val="center"/>
        </w:pPr>
        <w:r>
          <w:fldChar w:fldCharType="begin"/>
        </w:r>
        <w:r>
          <w:instrText>PAGE   \* MERGEFORMAT</w:instrText>
        </w:r>
        <w:r>
          <w:fldChar w:fldCharType="separate"/>
        </w:r>
        <w:r w:rsidR="00395BAE" w:rsidRPr="00395BAE">
          <w:rPr>
            <w:noProof/>
            <w:lang w:val="ja-JP"/>
          </w:rPr>
          <w:t>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67AE7" w14:textId="1A9648AD" w:rsidR="00CC4CD0" w:rsidRDefault="00CC4CD0" w:rsidP="00EE5203">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55798" w14:textId="77777777" w:rsidR="000D20C9" w:rsidRDefault="000D20C9" w:rsidP="00C23616">
      <w:r>
        <w:separator/>
      </w:r>
    </w:p>
  </w:footnote>
  <w:footnote w:type="continuationSeparator" w:id="0">
    <w:p w14:paraId="3DC622BE" w14:textId="77777777" w:rsidR="000D20C9" w:rsidRDefault="000D20C9" w:rsidP="00C23616">
      <w:r>
        <w:continuationSeparator/>
      </w:r>
    </w:p>
  </w:footnote>
  <w:footnote w:id="1">
    <w:p w14:paraId="5A1543DA" w14:textId="5DB5DC2D" w:rsidR="00CC4CD0" w:rsidRPr="004C1A92" w:rsidRDefault="00CC4CD0" w:rsidP="00A443F6">
      <w:pPr>
        <w:pStyle w:val="afd"/>
      </w:pPr>
      <w:r>
        <w:rPr>
          <w:rStyle w:val="aff"/>
        </w:rPr>
        <w:footnoteRef/>
      </w:r>
      <w:r>
        <w:t xml:space="preserve"> </w:t>
      </w:r>
      <w:r>
        <w:rPr>
          <w:rFonts w:hint="eastAsia"/>
        </w:rPr>
        <w:t>地域医療構想：</w:t>
      </w:r>
      <w:r w:rsidRPr="004C1A92">
        <w:rPr>
          <w:rFonts w:hint="eastAsia"/>
        </w:rPr>
        <w:t>将来人口推計をもとに2025年に必要となる病床数を</w:t>
      </w:r>
      <w:r>
        <w:rPr>
          <w:rFonts w:hint="eastAsia"/>
        </w:rPr>
        <w:t>4</w:t>
      </w:r>
      <w:r w:rsidRPr="004C1A92">
        <w:rPr>
          <w:rFonts w:hint="eastAsia"/>
        </w:rPr>
        <w:t>つの医療機能ごとに推計した上で、病床の機能分化と連携を進め、効率的な医療提供体制を実現する</w:t>
      </w:r>
      <w:r w:rsidR="00113E9E" w:rsidRPr="00210D48">
        <w:rPr>
          <w:rFonts w:hint="eastAsia"/>
        </w:rPr>
        <w:t>取り組み</w:t>
      </w:r>
      <w:r w:rsidRPr="004C1A92">
        <w:rPr>
          <w:rFonts w:hint="eastAsia"/>
        </w:rPr>
        <w:t>。</w:t>
      </w:r>
    </w:p>
  </w:footnote>
  <w:footnote w:id="2">
    <w:p w14:paraId="59ADC0A9" w14:textId="13DD364A" w:rsidR="00023CDE" w:rsidRPr="004C1A92" w:rsidRDefault="00023CDE" w:rsidP="00023CDE">
      <w:pPr>
        <w:pStyle w:val="afd"/>
      </w:pPr>
      <w:r>
        <w:rPr>
          <w:rStyle w:val="aff"/>
        </w:rPr>
        <w:footnoteRef/>
      </w:r>
      <w:r>
        <w:t xml:space="preserve"> </w:t>
      </w:r>
      <w:r w:rsidRPr="00023CDE">
        <w:rPr>
          <w:rFonts w:hint="eastAsia"/>
        </w:rPr>
        <w:t>タスク・シフティング</w:t>
      </w:r>
      <w:r>
        <w:rPr>
          <w:rFonts w:hint="eastAsia"/>
        </w:rPr>
        <w:t>：</w:t>
      </w:r>
      <w:r w:rsidRPr="00023CDE">
        <w:rPr>
          <w:rFonts w:hint="eastAsia"/>
        </w:rPr>
        <w:t>医師に偏っている業務のうち、対応可能なものをほかの医療従事者に譲渡・移管する取り組み</w:t>
      </w:r>
      <w:r w:rsidRPr="004C1A92">
        <w:rPr>
          <w:rFonts w:hint="eastAsia"/>
        </w:rPr>
        <w:t>。</w:t>
      </w:r>
    </w:p>
  </w:footnote>
  <w:footnote w:id="3">
    <w:p w14:paraId="28F5AD14" w14:textId="2D8EC148" w:rsidR="00210D48" w:rsidRPr="004C1A92" w:rsidRDefault="00210D48" w:rsidP="00210D48">
      <w:pPr>
        <w:pStyle w:val="afd"/>
      </w:pPr>
      <w:r>
        <w:rPr>
          <w:rStyle w:val="aff"/>
        </w:rPr>
        <w:footnoteRef/>
      </w:r>
      <w:r>
        <w:t xml:space="preserve"> </w:t>
      </w:r>
      <w:r w:rsidRPr="00023CDE">
        <w:rPr>
          <w:rFonts w:hint="eastAsia"/>
        </w:rPr>
        <w:t>タスク・</w:t>
      </w:r>
      <w:r w:rsidRPr="00210D48">
        <w:rPr>
          <w:rFonts w:hint="eastAsia"/>
        </w:rPr>
        <w:t>シェアリング</w:t>
      </w:r>
      <w:r>
        <w:rPr>
          <w:rFonts w:hint="eastAsia"/>
        </w:rPr>
        <w:t>：</w:t>
      </w:r>
      <w:r w:rsidRPr="00210D48">
        <w:rPr>
          <w:rFonts w:hint="eastAsia"/>
        </w:rPr>
        <w:t>医師の業務をほかの医療従事者と共同で実施する取り組み</w:t>
      </w:r>
      <w:r w:rsidRPr="004C1A92">
        <w:rPr>
          <w:rFonts w:hint="eastAsia"/>
        </w:rPr>
        <w:t>。</w:t>
      </w:r>
    </w:p>
  </w:footnote>
  <w:footnote w:id="4">
    <w:p w14:paraId="24A5FCCC" w14:textId="4DF42F31" w:rsidR="00AF403F" w:rsidRPr="004C1A92" w:rsidRDefault="00AF403F" w:rsidP="00AF403F">
      <w:pPr>
        <w:pStyle w:val="afd"/>
      </w:pPr>
      <w:r>
        <w:rPr>
          <w:rStyle w:val="aff"/>
        </w:rPr>
        <w:footnoteRef/>
      </w:r>
      <w:r>
        <w:t xml:space="preserve"> </w:t>
      </w:r>
      <w:r w:rsidR="00F71F02" w:rsidRPr="00F71F02">
        <w:rPr>
          <w:rFonts w:hint="eastAsia"/>
        </w:rPr>
        <w:t>PHR(Personal Health Record)</w:t>
      </w:r>
      <w:r>
        <w:rPr>
          <w:rFonts w:hint="eastAsia"/>
        </w:rPr>
        <w:t>：</w:t>
      </w:r>
      <w:r w:rsidR="00F71F02" w:rsidRPr="00F71F02">
        <w:rPr>
          <w:rFonts w:hint="eastAsia"/>
        </w:rPr>
        <w:t>生涯型電子カルテのことで、個人の健康に関する情報を集め、それらの情報を用いて健康増進や生活改善につなげていこうというもの</w:t>
      </w:r>
      <w:r w:rsidRPr="004C1A92">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41FD" w14:textId="77777777" w:rsidR="00CC4CD0" w:rsidRDefault="00CC4CD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27CAD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14.25pt;visibility:visible;mso-wrap-style:square" o:bullet="t">
        <v:imagedata r:id="rId1" o:title=""/>
      </v:shape>
    </w:pict>
  </w:numPicBullet>
  <w:abstractNum w:abstractNumId="0" w15:restartNumberingAfterBreak="0">
    <w:nsid w:val="1C4D703E"/>
    <w:multiLevelType w:val="hybridMultilevel"/>
    <w:tmpl w:val="0A720842"/>
    <w:lvl w:ilvl="0" w:tplc="A57C0E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0A81501"/>
    <w:multiLevelType w:val="hybridMultilevel"/>
    <w:tmpl w:val="A9C0CACA"/>
    <w:lvl w:ilvl="0" w:tplc="2F38F214">
      <w:start w:val="1"/>
      <w:numFmt w:val="decimalFullWidth"/>
      <w:lvlText w:val="%1．"/>
      <w:lvlJc w:val="left"/>
      <w:pPr>
        <w:ind w:left="2477" w:hanging="720"/>
      </w:pPr>
      <w:rPr>
        <w:rFonts w:hint="default"/>
      </w:rPr>
    </w:lvl>
    <w:lvl w:ilvl="1" w:tplc="04090017" w:tentative="1">
      <w:start w:val="1"/>
      <w:numFmt w:val="aiueoFullWidth"/>
      <w:lvlText w:val="(%2)"/>
      <w:lvlJc w:val="left"/>
      <w:pPr>
        <w:ind w:left="2597" w:hanging="420"/>
      </w:pPr>
    </w:lvl>
    <w:lvl w:ilvl="2" w:tplc="04090011" w:tentative="1">
      <w:start w:val="1"/>
      <w:numFmt w:val="decimalEnclosedCircle"/>
      <w:lvlText w:val="%3"/>
      <w:lvlJc w:val="left"/>
      <w:pPr>
        <w:ind w:left="3017" w:hanging="420"/>
      </w:pPr>
    </w:lvl>
    <w:lvl w:ilvl="3" w:tplc="0409000F" w:tentative="1">
      <w:start w:val="1"/>
      <w:numFmt w:val="decimal"/>
      <w:lvlText w:val="%4."/>
      <w:lvlJc w:val="left"/>
      <w:pPr>
        <w:ind w:left="3437" w:hanging="420"/>
      </w:pPr>
    </w:lvl>
    <w:lvl w:ilvl="4" w:tplc="04090017" w:tentative="1">
      <w:start w:val="1"/>
      <w:numFmt w:val="aiueoFullWidth"/>
      <w:lvlText w:val="(%5)"/>
      <w:lvlJc w:val="left"/>
      <w:pPr>
        <w:ind w:left="3857" w:hanging="420"/>
      </w:pPr>
    </w:lvl>
    <w:lvl w:ilvl="5" w:tplc="04090011" w:tentative="1">
      <w:start w:val="1"/>
      <w:numFmt w:val="decimalEnclosedCircle"/>
      <w:lvlText w:val="%6"/>
      <w:lvlJc w:val="left"/>
      <w:pPr>
        <w:ind w:left="4277" w:hanging="420"/>
      </w:pPr>
    </w:lvl>
    <w:lvl w:ilvl="6" w:tplc="0409000F" w:tentative="1">
      <w:start w:val="1"/>
      <w:numFmt w:val="decimal"/>
      <w:lvlText w:val="%7."/>
      <w:lvlJc w:val="left"/>
      <w:pPr>
        <w:ind w:left="4697" w:hanging="420"/>
      </w:pPr>
    </w:lvl>
    <w:lvl w:ilvl="7" w:tplc="04090017" w:tentative="1">
      <w:start w:val="1"/>
      <w:numFmt w:val="aiueoFullWidth"/>
      <w:lvlText w:val="(%8)"/>
      <w:lvlJc w:val="left"/>
      <w:pPr>
        <w:ind w:left="5117" w:hanging="420"/>
      </w:pPr>
    </w:lvl>
    <w:lvl w:ilvl="8" w:tplc="04090011" w:tentative="1">
      <w:start w:val="1"/>
      <w:numFmt w:val="decimalEnclosedCircle"/>
      <w:lvlText w:val="%9"/>
      <w:lvlJc w:val="left"/>
      <w:pPr>
        <w:ind w:left="5537" w:hanging="420"/>
      </w:pPr>
    </w:lvl>
  </w:abstractNum>
  <w:abstractNum w:abstractNumId="2" w15:restartNumberingAfterBreak="0">
    <w:nsid w:val="262E6652"/>
    <w:multiLevelType w:val="hybridMultilevel"/>
    <w:tmpl w:val="3CAC1A24"/>
    <w:lvl w:ilvl="0" w:tplc="513CCA74">
      <w:start w:val="1"/>
      <w:numFmt w:val="decimalEnclosedCircle"/>
      <w:lvlText w:val="%1"/>
      <w:lvlJc w:val="left"/>
      <w:pPr>
        <w:ind w:left="360" w:hanging="360"/>
      </w:pPr>
      <w:rPr>
        <w:rFonts w:ascii="メイリオ" w:eastAsia="メイリオ" w:hAnsi="メイリオ"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651101"/>
    <w:multiLevelType w:val="hybridMultilevel"/>
    <w:tmpl w:val="CCB6F1DC"/>
    <w:lvl w:ilvl="0" w:tplc="E6CE037C">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4820D7"/>
    <w:multiLevelType w:val="hybridMultilevel"/>
    <w:tmpl w:val="F43651C2"/>
    <w:lvl w:ilvl="0" w:tplc="23E8EB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0411FB"/>
    <w:multiLevelType w:val="hybridMultilevel"/>
    <w:tmpl w:val="9C9ED74E"/>
    <w:lvl w:ilvl="0" w:tplc="D34803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AF0D5F"/>
    <w:multiLevelType w:val="hybridMultilevel"/>
    <w:tmpl w:val="9B440A2E"/>
    <w:lvl w:ilvl="0" w:tplc="238AB5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64C0B87"/>
    <w:multiLevelType w:val="hybridMultilevel"/>
    <w:tmpl w:val="D4E887AE"/>
    <w:lvl w:ilvl="0" w:tplc="C330B132">
      <w:start w:val="1"/>
      <w:numFmt w:val="decimal"/>
      <w:lvlText w:val="（%1）"/>
      <w:lvlJc w:val="left"/>
      <w:pPr>
        <w:ind w:left="720" w:hanging="720"/>
      </w:pPr>
      <w:rPr>
        <w:rFonts w:hint="default"/>
      </w:rPr>
    </w:lvl>
    <w:lvl w:ilvl="1" w:tplc="978C42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1B78F4"/>
    <w:multiLevelType w:val="hybridMultilevel"/>
    <w:tmpl w:val="EF1A3BA0"/>
    <w:lvl w:ilvl="0" w:tplc="95A69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897066"/>
    <w:multiLevelType w:val="hybridMultilevel"/>
    <w:tmpl w:val="9D16C592"/>
    <w:lvl w:ilvl="0" w:tplc="200A66F8">
      <w:start w:val="1"/>
      <w:numFmt w:val="bullet"/>
      <w:lvlText w:val="■"/>
      <w:lvlJc w:val="left"/>
      <w:pPr>
        <w:ind w:left="360" w:hanging="360"/>
      </w:pPr>
      <w:rPr>
        <w:rFonts w:ascii="メイリオ" w:eastAsia="メイリオ" w:hAnsi="メイリオ"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50B404B"/>
    <w:multiLevelType w:val="hybridMultilevel"/>
    <w:tmpl w:val="D54095F2"/>
    <w:lvl w:ilvl="0" w:tplc="C2CCAB7A">
      <w:start w:val="1"/>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7214A38"/>
    <w:multiLevelType w:val="hybridMultilevel"/>
    <w:tmpl w:val="3A400F94"/>
    <w:lvl w:ilvl="0" w:tplc="9A7C36CA">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12" w15:restartNumberingAfterBreak="0">
    <w:nsid w:val="685667B8"/>
    <w:multiLevelType w:val="hybridMultilevel"/>
    <w:tmpl w:val="2BF26910"/>
    <w:lvl w:ilvl="0" w:tplc="703AD35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D180F8E"/>
    <w:multiLevelType w:val="hybridMultilevel"/>
    <w:tmpl w:val="5D7CFA70"/>
    <w:lvl w:ilvl="0" w:tplc="473882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6C502F"/>
    <w:multiLevelType w:val="hybridMultilevel"/>
    <w:tmpl w:val="43EAC1AA"/>
    <w:lvl w:ilvl="0" w:tplc="C562CEBA">
      <w:start w:val="4"/>
      <w:numFmt w:val="bullet"/>
      <w:lvlText w:val="・"/>
      <w:lvlJc w:val="left"/>
      <w:pPr>
        <w:ind w:left="360" w:hanging="360"/>
      </w:pPr>
      <w:rPr>
        <w:rFonts w:ascii="游ゴシック Medium" w:eastAsia="游ゴシック Medium" w:hAnsi="游ゴシック Medium"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584296"/>
    <w:multiLevelType w:val="hybridMultilevel"/>
    <w:tmpl w:val="57A4A348"/>
    <w:lvl w:ilvl="0" w:tplc="EE12CB72">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num w:numId="1">
    <w:abstractNumId w:val="0"/>
  </w:num>
  <w:num w:numId="2">
    <w:abstractNumId w:val="5"/>
  </w:num>
  <w:num w:numId="3">
    <w:abstractNumId w:val="15"/>
  </w:num>
  <w:num w:numId="4">
    <w:abstractNumId w:val="11"/>
  </w:num>
  <w:num w:numId="5">
    <w:abstractNumId w:val="7"/>
  </w:num>
  <w:num w:numId="6">
    <w:abstractNumId w:val="2"/>
  </w:num>
  <w:num w:numId="7">
    <w:abstractNumId w:val="12"/>
  </w:num>
  <w:num w:numId="8">
    <w:abstractNumId w:val="9"/>
  </w:num>
  <w:num w:numId="9">
    <w:abstractNumId w:val="13"/>
  </w:num>
  <w:num w:numId="10">
    <w:abstractNumId w:val="4"/>
  </w:num>
  <w:num w:numId="11">
    <w:abstractNumId w:val="8"/>
  </w:num>
  <w:num w:numId="12">
    <w:abstractNumId w:val="14"/>
  </w:num>
  <w:num w:numId="13">
    <w:abstractNumId w:val="10"/>
  </w:num>
  <w:num w:numId="14">
    <w:abstractNumId w:val="6"/>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21"/>
  <w:drawingGridVerticalSpacing w:val="18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8D3"/>
    <w:rsid w:val="00000131"/>
    <w:rsid w:val="00000D1C"/>
    <w:rsid w:val="00000FED"/>
    <w:rsid w:val="00001139"/>
    <w:rsid w:val="00001A59"/>
    <w:rsid w:val="00002339"/>
    <w:rsid w:val="00003EE4"/>
    <w:rsid w:val="00003F11"/>
    <w:rsid w:val="000045E5"/>
    <w:rsid w:val="00005058"/>
    <w:rsid w:val="000059E6"/>
    <w:rsid w:val="0000666E"/>
    <w:rsid w:val="000069B3"/>
    <w:rsid w:val="00006B5C"/>
    <w:rsid w:val="00010D25"/>
    <w:rsid w:val="00011020"/>
    <w:rsid w:val="000116F9"/>
    <w:rsid w:val="000134D3"/>
    <w:rsid w:val="00014C28"/>
    <w:rsid w:val="00014C7C"/>
    <w:rsid w:val="00015A80"/>
    <w:rsid w:val="00015BF2"/>
    <w:rsid w:val="00015C1E"/>
    <w:rsid w:val="00015D5C"/>
    <w:rsid w:val="000164A8"/>
    <w:rsid w:val="0001715F"/>
    <w:rsid w:val="00017164"/>
    <w:rsid w:val="0001746A"/>
    <w:rsid w:val="000174AD"/>
    <w:rsid w:val="000175FF"/>
    <w:rsid w:val="00017E87"/>
    <w:rsid w:val="00020E2E"/>
    <w:rsid w:val="00021ED6"/>
    <w:rsid w:val="00022B87"/>
    <w:rsid w:val="00023303"/>
    <w:rsid w:val="00023CDE"/>
    <w:rsid w:val="00023E25"/>
    <w:rsid w:val="00024335"/>
    <w:rsid w:val="000264FD"/>
    <w:rsid w:val="00026DB4"/>
    <w:rsid w:val="00026EE9"/>
    <w:rsid w:val="00027FD4"/>
    <w:rsid w:val="000302F0"/>
    <w:rsid w:val="00031C0F"/>
    <w:rsid w:val="00034CC8"/>
    <w:rsid w:val="0003500C"/>
    <w:rsid w:val="00036500"/>
    <w:rsid w:val="0003680B"/>
    <w:rsid w:val="00036B87"/>
    <w:rsid w:val="00036E63"/>
    <w:rsid w:val="000379F1"/>
    <w:rsid w:val="00037C32"/>
    <w:rsid w:val="00040825"/>
    <w:rsid w:val="00040931"/>
    <w:rsid w:val="00040DA6"/>
    <w:rsid w:val="00040F2E"/>
    <w:rsid w:val="000433B6"/>
    <w:rsid w:val="00046372"/>
    <w:rsid w:val="0004669A"/>
    <w:rsid w:val="00051F38"/>
    <w:rsid w:val="00052EB3"/>
    <w:rsid w:val="00054948"/>
    <w:rsid w:val="00054B92"/>
    <w:rsid w:val="00055774"/>
    <w:rsid w:val="000557DD"/>
    <w:rsid w:val="000560D4"/>
    <w:rsid w:val="00057805"/>
    <w:rsid w:val="000607B0"/>
    <w:rsid w:val="00060EDD"/>
    <w:rsid w:val="00061C7A"/>
    <w:rsid w:val="00062147"/>
    <w:rsid w:val="00062859"/>
    <w:rsid w:val="00062CBA"/>
    <w:rsid w:val="00064453"/>
    <w:rsid w:val="00065027"/>
    <w:rsid w:val="00066788"/>
    <w:rsid w:val="00066E0B"/>
    <w:rsid w:val="00066EF5"/>
    <w:rsid w:val="00066F17"/>
    <w:rsid w:val="0006713C"/>
    <w:rsid w:val="00067CCD"/>
    <w:rsid w:val="00070707"/>
    <w:rsid w:val="00070A0C"/>
    <w:rsid w:val="000715D3"/>
    <w:rsid w:val="0007177F"/>
    <w:rsid w:val="00071E43"/>
    <w:rsid w:val="00071F57"/>
    <w:rsid w:val="00072038"/>
    <w:rsid w:val="0007231E"/>
    <w:rsid w:val="0007243A"/>
    <w:rsid w:val="00072F18"/>
    <w:rsid w:val="000736A0"/>
    <w:rsid w:val="00073FC9"/>
    <w:rsid w:val="00075F8B"/>
    <w:rsid w:val="00076D83"/>
    <w:rsid w:val="0008045A"/>
    <w:rsid w:val="00080CA4"/>
    <w:rsid w:val="00080EF8"/>
    <w:rsid w:val="0008347C"/>
    <w:rsid w:val="00083E02"/>
    <w:rsid w:val="00084BAC"/>
    <w:rsid w:val="00084C52"/>
    <w:rsid w:val="0008561E"/>
    <w:rsid w:val="00085F4E"/>
    <w:rsid w:val="000869E7"/>
    <w:rsid w:val="00086C1C"/>
    <w:rsid w:val="00086DE8"/>
    <w:rsid w:val="000876A0"/>
    <w:rsid w:val="000879E0"/>
    <w:rsid w:val="00087B9A"/>
    <w:rsid w:val="000904D4"/>
    <w:rsid w:val="0009126B"/>
    <w:rsid w:val="00091DE4"/>
    <w:rsid w:val="00092325"/>
    <w:rsid w:val="000923D8"/>
    <w:rsid w:val="00092926"/>
    <w:rsid w:val="0009295A"/>
    <w:rsid w:val="00092A29"/>
    <w:rsid w:val="00092EBA"/>
    <w:rsid w:val="00093D87"/>
    <w:rsid w:val="00094620"/>
    <w:rsid w:val="00094BAC"/>
    <w:rsid w:val="0009600C"/>
    <w:rsid w:val="00096BD4"/>
    <w:rsid w:val="00097197"/>
    <w:rsid w:val="000976E6"/>
    <w:rsid w:val="000A04EA"/>
    <w:rsid w:val="000A1E39"/>
    <w:rsid w:val="000A25D4"/>
    <w:rsid w:val="000A2805"/>
    <w:rsid w:val="000A2A56"/>
    <w:rsid w:val="000A2D09"/>
    <w:rsid w:val="000A305F"/>
    <w:rsid w:val="000A6D91"/>
    <w:rsid w:val="000A7A91"/>
    <w:rsid w:val="000B00D5"/>
    <w:rsid w:val="000B077B"/>
    <w:rsid w:val="000B20C3"/>
    <w:rsid w:val="000B271E"/>
    <w:rsid w:val="000B3274"/>
    <w:rsid w:val="000B33EE"/>
    <w:rsid w:val="000B3F6F"/>
    <w:rsid w:val="000B4144"/>
    <w:rsid w:val="000B4829"/>
    <w:rsid w:val="000B49AA"/>
    <w:rsid w:val="000B5DC3"/>
    <w:rsid w:val="000B6386"/>
    <w:rsid w:val="000B70D3"/>
    <w:rsid w:val="000B7BC9"/>
    <w:rsid w:val="000C14B7"/>
    <w:rsid w:val="000C18D4"/>
    <w:rsid w:val="000C25F3"/>
    <w:rsid w:val="000C30EB"/>
    <w:rsid w:val="000C34B8"/>
    <w:rsid w:val="000C3B97"/>
    <w:rsid w:val="000C4004"/>
    <w:rsid w:val="000C43D5"/>
    <w:rsid w:val="000C4B74"/>
    <w:rsid w:val="000C5C9D"/>
    <w:rsid w:val="000C643E"/>
    <w:rsid w:val="000C6FF9"/>
    <w:rsid w:val="000C7003"/>
    <w:rsid w:val="000C72B1"/>
    <w:rsid w:val="000C75A3"/>
    <w:rsid w:val="000C79E6"/>
    <w:rsid w:val="000D1153"/>
    <w:rsid w:val="000D15A4"/>
    <w:rsid w:val="000D20C9"/>
    <w:rsid w:val="000D2313"/>
    <w:rsid w:val="000D264D"/>
    <w:rsid w:val="000D2D58"/>
    <w:rsid w:val="000D3428"/>
    <w:rsid w:val="000D405D"/>
    <w:rsid w:val="000D6C1E"/>
    <w:rsid w:val="000D740B"/>
    <w:rsid w:val="000D75C3"/>
    <w:rsid w:val="000E1FD0"/>
    <w:rsid w:val="000E219C"/>
    <w:rsid w:val="000E2580"/>
    <w:rsid w:val="000E2BA3"/>
    <w:rsid w:val="000E430F"/>
    <w:rsid w:val="000E4575"/>
    <w:rsid w:val="000E5451"/>
    <w:rsid w:val="000E591D"/>
    <w:rsid w:val="000E63F4"/>
    <w:rsid w:val="000E6AE9"/>
    <w:rsid w:val="000E7D3D"/>
    <w:rsid w:val="000F09D6"/>
    <w:rsid w:val="000F0E44"/>
    <w:rsid w:val="000F118A"/>
    <w:rsid w:val="000F1348"/>
    <w:rsid w:val="000F15B7"/>
    <w:rsid w:val="000F2BA3"/>
    <w:rsid w:val="000F3931"/>
    <w:rsid w:val="000F4071"/>
    <w:rsid w:val="000F46C9"/>
    <w:rsid w:val="000F4844"/>
    <w:rsid w:val="000F4FDD"/>
    <w:rsid w:val="000F506E"/>
    <w:rsid w:val="000F5515"/>
    <w:rsid w:val="000F5954"/>
    <w:rsid w:val="000F5CD2"/>
    <w:rsid w:val="000F5F6F"/>
    <w:rsid w:val="000F6203"/>
    <w:rsid w:val="000F65A3"/>
    <w:rsid w:val="000F669F"/>
    <w:rsid w:val="000F6B0E"/>
    <w:rsid w:val="000F759D"/>
    <w:rsid w:val="000F7C01"/>
    <w:rsid w:val="00100775"/>
    <w:rsid w:val="00100C16"/>
    <w:rsid w:val="00101235"/>
    <w:rsid w:val="0010145C"/>
    <w:rsid w:val="00101E00"/>
    <w:rsid w:val="001020DC"/>
    <w:rsid w:val="001021E5"/>
    <w:rsid w:val="00102588"/>
    <w:rsid w:val="00102729"/>
    <w:rsid w:val="0010300F"/>
    <w:rsid w:val="00104905"/>
    <w:rsid w:val="00105CFC"/>
    <w:rsid w:val="001069F5"/>
    <w:rsid w:val="00106B31"/>
    <w:rsid w:val="00106CA9"/>
    <w:rsid w:val="001075E1"/>
    <w:rsid w:val="001077AD"/>
    <w:rsid w:val="001102C6"/>
    <w:rsid w:val="00110688"/>
    <w:rsid w:val="00110B1B"/>
    <w:rsid w:val="00111043"/>
    <w:rsid w:val="0011125A"/>
    <w:rsid w:val="00111B39"/>
    <w:rsid w:val="00111B5D"/>
    <w:rsid w:val="001130C6"/>
    <w:rsid w:val="00113918"/>
    <w:rsid w:val="00113E9E"/>
    <w:rsid w:val="0011463E"/>
    <w:rsid w:val="00114DB7"/>
    <w:rsid w:val="00114DB8"/>
    <w:rsid w:val="001154CA"/>
    <w:rsid w:val="00115820"/>
    <w:rsid w:val="00115EB9"/>
    <w:rsid w:val="00116764"/>
    <w:rsid w:val="00117E8C"/>
    <w:rsid w:val="00120825"/>
    <w:rsid w:val="00120B9A"/>
    <w:rsid w:val="001213F1"/>
    <w:rsid w:val="00122374"/>
    <w:rsid w:val="00123679"/>
    <w:rsid w:val="001236AD"/>
    <w:rsid w:val="001236FD"/>
    <w:rsid w:val="00125119"/>
    <w:rsid w:val="0012582F"/>
    <w:rsid w:val="00125939"/>
    <w:rsid w:val="00126C35"/>
    <w:rsid w:val="0012703F"/>
    <w:rsid w:val="001274CA"/>
    <w:rsid w:val="00127B0C"/>
    <w:rsid w:val="00127E63"/>
    <w:rsid w:val="0013047C"/>
    <w:rsid w:val="00130F97"/>
    <w:rsid w:val="00131080"/>
    <w:rsid w:val="00131249"/>
    <w:rsid w:val="00131E1B"/>
    <w:rsid w:val="001321A5"/>
    <w:rsid w:val="001326F2"/>
    <w:rsid w:val="00133427"/>
    <w:rsid w:val="00133565"/>
    <w:rsid w:val="00133944"/>
    <w:rsid w:val="001345EB"/>
    <w:rsid w:val="00134B03"/>
    <w:rsid w:val="00134FF3"/>
    <w:rsid w:val="001368B5"/>
    <w:rsid w:val="00137153"/>
    <w:rsid w:val="00137306"/>
    <w:rsid w:val="0013782C"/>
    <w:rsid w:val="00140276"/>
    <w:rsid w:val="0014042F"/>
    <w:rsid w:val="00140592"/>
    <w:rsid w:val="0014094D"/>
    <w:rsid w:val="00141966"/>
    <w:rsid w:val="00142D12"/>
    <w:rsid w:val="00142EB3"/>
    <w:rsid w:val="00143616"/>
    <w:rsid w:val="001440F6"/>
    <w:rsid w:val="00144842"/>
    <w:rsid w:val="0014545D"/>
    <w:rsid w:val="0014599B"/>
    <w:rsid w:val="0015025C"/>
    <w:rsid w:val="00151F24"/>
    <w:rsid w:val="00152167"/>
    <w:rsid w:val="001525CB"/>
    <w:rsid w:val="001527B2"/>
    <w:rsid w:val="00153067"/>
    <w:rsid w:val="00153630"/>
    <w:rsid w:val="0015485C"/>
    <w:rsid w:val="001553E8"/>
    <w:rsid w:val="001554B1"/>
    <w:rsid w:val="00155556"/>
    <w:rsid w:val="00156034"/>
    <w:rsid w:val="00160330"/>
    <w:rsid w:val="00160C93"/>
    <w:rsid w:val="00161012"/>
    <w:rsid w:val="0016236A"/>
    <w:rsid w:val="001627B0"/>
    <w:rsid w:val="00162865"/>
    <w:rsid w:val="00162CE7"/>
    <w:rsid w:val="00163BF3"/>
    <w:rsid w:val="00163F07"/>
    <w:rsid w:val="00165840"/>
    <w:rsid w:val="00165A81"/>
    <w:rsid w:val="00165D2B"/>
    <w:rsid w:val="00167901"/>
    <w:rsid w:val="00167C3D"/>
    <w:rsid w:val="00170349"/>
    <w:rsid w:val="0017088B"/>
    <w:rsid w:val="001734DE"/>
    <w:rsid w:val="001739A6"/>
    <w:rsid w:val="00173BF7"/>
    <w:rsid w:val="00173EFE"/>
    <w:rsid w:val="00174071"/>
    <w:rsid w:val="001740FB"/>
    <w:rsid w:val="00174F84"/>
    <w:rsid w:val="00176785"/>
    <w:rsid w:val="0017684D"/>
    <w:rsid w:val="00176D8E"/>
    <w:rsid w:val="00180A3A"/>
    <w:rsid w:val="00180E7B"/>
    <w:rsid w:val="00180FF7"/>
    <w:rsid w:val="0018105D"/>
    <w:rsid w:val="001811DF"/>
    <w:rsid w:val="00181BE1"/>
    <w:rsid w:val="00182084"/>
    <w:rsid w:val="0018285D"/>
    <w:rsid w:val="001834D3"/>
    <w:rsid w:val="0018554D"/>
    <w:rsid w:val="00185BB4"/>
    <w:rsid w:val="00185C1D"/>
    <w:rsid w:val="00187B78"/>
    <w:rsid w:val="00192465"/>
    <w:rsid w:val="0019271A"/>
    <w:rsid w:val="00192803"/>
    <w:rsid w:val="00192C7F"/>
    <w:rsid w:val="00193095"/>
    <w:rsid w:val="00193F11"/>
    <w:rsid w:val="001945CD"/>
    <w:rsid w:val="001947B0"/>
    <w:rsid w:val="00194A81"/>
    <w:rsid w:val="0019591A"/>
    <w:rsid w:val="00196654"/>
    <w:rsid w:val="00196694"/>
    <w:rsid w:val="00196BB1"/>
    <w:rsid w:val="00196D1C"/>
    <w:rsid w:val="00196DFD"/>
    <w:rsid w:val="00197268"/>
    <w:rsid w:val="00197896"/>
    <w:rsid w:val="00197FF1"/>
    <w:rsid w:val="001A05EC"/>
    <w:rsid w:val="001A13DC"/>
    <w:rsid w:val="001A14D5"/>
    <w:rsid w:val="001A1544"/>
    <w:rsid w:val="001A190B"/>
    <w:rsid w:val="001A1AA4"/>
    <w:rsid w:val="001A33BE"/>
    <w:rsid w:val="001A34F3"/>
    <w:rsid w:val="001A38EC"/>
    <w:rsid w:val="001A48C1"/>
    <w:rsid w:val="001A4B89"/>
    <w:rsid w:val="001A51FF"/>
    <w:rsid w:val="001A56E6"/>
    <w:rsid w:val="001A5FB2"/>
    <w:rsid w:val="001A6005"/>
    <w:rsid w:val="001B0157"/>
    <w:rsid w:val="001B0588"/>
    <w:rsid w:val="001B1924"/>
    <w:rsid w:val="001B3584"/>
    <w:rsid w:val="001B36A8"/>
    <w:rsid w:val="001B3F23"/>
    <w:rsid w:val="001B43CA"/>
    <w:rsid w:val="001B49CA"/>
    <w:rsid w:val="001B4DE6"/>
    <w:rsid w:val="001B6384"/>
    <w:rsid w:val="001B6442"/>
    <w:rsid w:val="001B6446"/>
    <w:rsid w:val="001B6D3E"/>
    <w:rsid w:val="001B7255"/>
    <w:rsid w:val="001B7983"/>
    <w:rsid w:val="001C1237"/>
    <w:rsid w:val="001C224C"/>
    <w:rsid w:val="001C2784"/>
    <w:rsid w:val="001C345C"/>
    <w:rsid w:val="001C55A2"/>
    <w:rsid w:val="001C5894"/>
    <w:rsid w:val="001C58AF"/>
    <w:rsid w:val="001C5B14"/>
    <w:rsid w:val="001C5C1F"/>
    <w:rsid w:val="001C7A58"/>
    <w:rsid w:val="001C7EF1"/>
    <w:rsid w:val="001D0013"/>
    <w:rsid w:val="001D0572"/>
    <w:rsid w:val="001D1AE7"/>
    <w:rsid w:val="001D1EEA"/>
    <w:rsid w:val="001D24DF"/>
    <w:rsid w:val="001D286E"/>
    <w:rsid w:val="001D3262"/>
    <w:rsid w:val="001D3E69"/>
    <w:rsid w:val="001D4054"/>
    <w:rsid w:val="001D5F72"/>
    <w:rsid w:val="001D7C40"/>
    <w:rsid w:val="001E2E57"/>
    <w:rsid w:val="001E3411"/>
    <w:rsid w:val="001E58E0"/>
    <w:rsid w:val="001E642E"/>
    <w:rsid w:val="001E743A"/>
    <w:rsid w:val="001E7838"/>
    <w:rsid w:val="001F1780"/>
    <w:rsid w:val="001F1850"/>
    <w:rsid w:val="001F19FD"/>
    <w:rsid w:val="001F1CAB"/>
    <w:rsid w:val="001F2B21"/>
    <w:rsid w:val="001F4586"/>
    <w:rsid w:val="001F50EE"/>
    <w:rsid w:val="001F5355"/>
    <w:rsid w:val="001F5936"/>
    <w:rsid w:val="001F6F0D"/>
    <w:rsid w:val="001F7591"/>
    <w:rsid w:val="001F7AC6"/>
    <w:rsid w:val="001F7C11"/>
    <w:rsid w:val="002003FC"/>
    <w:rsid w:val="0020074E"/>
    <w:rsid w:val="002011E5"/>
    <w:rsid w:val="0020262D"/>
    <w:rsid w:val="002034EA"/>
    <w:rsid w:val="00203D8E"/>
    <w:rsid w:val="00203F38"/>
    <w:rsid w:val="00203FC9"/>
    <w:rsid w:val="00204BE8"/>
    <w:rsid w:val="00205752"/>
    <w:rsid w:val="002066EB"/>
    <w:rsid w:val="00206D84"/>
    <w:rsid w:val="002077C0"/>
    <w:rsid w:val="002109BF"/>
    <w:rsid w:val="00210D48"/>
    <w:rsid w:val="00213B3A"/>
    <w:rsid w:val="00213EC1"/>
    <w:rsid w:val="00214AFC"/>
    <w:rsid w:val="00215276"/>
    <w:rsid w:val="00215710"/>
    <w:rsid w:val="00215F61"/>
    <w:rsid w:val="00217C0B"/>
    <w:rsid w:val="00220DA2"/>
    <w:rsid w:val="00220F0D"/>
    <w:rsid w:val="00220F61"/>
    <w:rsid w:val="00222103"/>
    <w:rsid w:val="00222672"/>
    <w:rsid w:val="00222977"/>
    <w:rsid w:val="00223922"/>
    <w:rsid w:val="002244AC"/>
    <w:rsid w:val="002244EB"/>
    <w:rsid w:val="002248C6"/>
    <w:rsid w:val="002250D1"/>
    <w:rsid w:val="00227460"/>
    <w:rsid w:val="00227761"/>
    <w:rsid w:val="00227860"/>
    <w:rsid w:val="00227A2A"/>
    <w:rsid w:val="00227D29"/>
    <w:rsid w:val="00231264"/>
    <w:rsid w:val="00231C6D"/>
    <w:rsid w:val="00232543"/>
    <w:rsid w:val="00232DB2"/>
    <w:rsid w:val="0023385E"/>
    <w:rsid w:val="00234877"/>
    <w:rsid w:val="002348B3"/>
    <w:rsid w:val="0023509D"/>
    <w:rsid w:val="00236DEB"/>
    <w:rsid w:val="00237293"/>
    <w:rsid w:val="002376B4"/>
    <w:rsid w:val="0024048B"/>
    <w:rsid w:val="00240F2E"/>
    <w:rsid w:val="0024169B"/>
    <w:rsid w:val="00241DDA"/>
    <w:rsid w:val="00242212"/>
    <w:rsid w:val="00243B91"/>
    <w:rsid w:val="002440A5"/>
    <w:rsid w:val="00244272"/>
    <w:rsid w:val="00246124"/>
    <w:rsid w:val="00246B8F"/>
    <w:rsid w:val="00246DA5"/>
    <w:rsid w:val="002470AE"/>
    <w:rsid w:val="00250D23"/>
    <w:rsid w:val="002519A2"/>
    <w:rsid w:val="00251E43"/>
    <w:rsid w:val="0025285B"/>
    <w:rsid w:val="00252967"/>
    <w:rsid w:val="0025300D"/>
    <w:rsid w:val="00253C13"/>
    <w:rsid w:val="00253DCB"/>
    <w:rsid w:val="0025492F"/>
    <w:rsid w:val="002549CC"/>
    <w:rsid w:val="002557FA"/>
    <w:rsid w:val="00256A32"/>
    <w:rsid w:val="00256A6A"/>
    <w:rsid w:val="002574A6"/>
    <w:rsid w:val="00260FA7"/>
    <w:rsid w:val="00261975"/>
    <w:rsid w:val="002629C5"/>
    <w:rsid w:val="00262F4F"/>
    <w:rsid w:val="002635AE"/>
    <w:rsid w:val="00263869"/>
    <w:rsid w:val="002641E8"/>
    <w:rsid w:val="0026443F"/>
    <w:rsid w:val="00264651"/>
    <w:rsid w:val="00265447"/>
    <w:rsid w:val="00266894"/>
    <w:rsid w:val="00266F7E"/>
    <w:rsid w:val="0027050D"/>
    <w:rsid w:val="00270DF1"/>
    <w:rsid w:val="00270E6E"/>
    <w:rsid w:val="00270E85"/>
    <w:rsid w:val="0027129B"/>
    <w:rsid w:val="00272739"/>
    <w:rsid w:val="00272853"/>
    <w:rsid w:val="00272A97"/>
    <w:rsid w:val="00273239"/>
    <w:rsid w:val="002754DF"/>
    <w:rsid w:val="00275F23"/>
    <w:rsid w:val="00277A5F"/>
    <w:rsid w:val="00277FC6"/>
    <w:rsid w:val="002807B0"/>
    <w:rsid w:val="00280D18"/>
    <w:rsid w:val="00281688"/>
    <w:rsid w:val="00281898"/>
    <w:rsid w:val="0028255F"/>
    <w:rsid w:val="0028291F"/>
    <w:rsid w:val="00283708"/>
    <w:rsid w:val="0028374F"/>
    <w:rsid w:val="00284170"/>
    <w:rsid w:val="0028542A"/>
    <w:rsid w:val="002860D1"/>
    <w:rsid w:val="00286502"/>
    <w:rsid w:val="00290F12"/>
    <w:rsid w:val="00291FB2"/>
    <w:rsid w:val="00292029"/>
    <w:rsid w:val="0029220F"/>
    <w:rsid w:val="002925B8"/>
    <w:rsid w:val="002925CD"/>
    <w:rsid w:val="00294133"/>
    <w:rsid w:val="00295BB5"/>
    <w:rsid w:val="00296AE8"/>
    <w:rsid w:val="00296AEE"/>
    <w:rsid w:val="002A039E"/>
    <w:rsid w:val="002A049A"/>
    <w:rsid w:val="002A27C1"/>
    <w:rsid w:val="002A3844"/>
    <w:rsid w:val="002A3F48"/>
    <w:rsid w:val="002A4D03"/>
    <w:rsid w:val="002A4F66"/>
    <w:rsid w:val="002A591A"/>
    <w:rsid w:val="002A6A2A"/>
    <w:rsid w:val="002A71C7"/>
    <w:rsid w:val="002A73CA"/>
    <w:rsid w:val="002B0F12"/>
    <w:rsid w:val="002B1795"/>
    <w:rsid w:val="002B267A"/>
    <w:rsid w:val="002B267F"/>
    <w:rsid w:val="002B3001"/>
    <w:rsid w:val="002B373A"/>
    <w:rsid w:val="002B38D0"/>
    <w:rsid w:val="002B6240"/>
    <w:rsid w:val="002B6C74"/>
    <w:rsid w:val="002B7F95"/>
    <w:rsid w:val="002C0EC0"/>
    <w:rsid w:val="002C2B76"/>
    <w:rsid w:val="002C2BCB"/>
    <w:rsid w:val="002C3C6E"/>
    <w:rsid w:val="002C42C8"/>
    <w:rsid w:val="002C43D6"/>
    <w:rsid w:val="002C4A23"/>
    <w:rsid w:val="002C5E21"/>
    <w:rsid w:val="002C6A0D"/>
    <w:rsid w:val="002C6E1E"/>
    <w:rsid w:val="002D001D"/>
    <w:rsid w:val="002D033A"/>
    <w:rsid w:val="002D065A"/>
    <w:rsid w:val="002D2C79"/>
    <w:rsid w:val="002D3731"/>
    <w:rsid w:val="002D3D60"/>
    <w:rsid w:val="002D40BF"/>
    <w:rsid w:val="002D44D0"/>
    <w:rsid w:val="002D4921"/>
    <w:rsid w:val="002D4D5A"/>
    <w:rsid w:val="002D587A"/>
    <w:rsid w:val="002D58D5"/>
    <w:rsid w:val="002D639B"/>
    <w:rsid w:val="002D6617"/>
    <w:rsid w:val="002E0DC9"/>
    <w:rsid w:val="002E10C6"/>
    <w:rsid w:val="002E18CA"/>
    <w:rsid w:val="002E19B4"/>
    <w:rsid w:val="002E23D3"/>
    <w:rsid w:val="002E2402"/>
    <w:rsid w:val="002E2D27"/>
    <w:rsid w:val="002E2D53"/>
    <w:rsid w:val="002E2E66"/>
    <w:rsid w:val="002E37B8"/>
    <w:rsid w:val="002E3F37"/>
    <w:rsid w:val="002E47C6"/>
    <w:rsid w:val="002E5788"/>
    <w:rsid w:val="002E5821"/>
    <w:rsid w:val="002E5E35"/>
    <w:rsid w:val="002E68C5"/>
    <w:rsid w:val="002E739D"/>
    <w:rsid w:val="002E7D45"/>
    <w:rsid w:val="002F05B8"/>
    <w:rsid w:val="002F0AA5"/>
    <w:rsid w:val="002F1AF3"/>
    <w:rsid w:val="002F2F32"/>
    <w:rsid w:val="002F585B"/>
    <w:rsid w:val="002F6187"/>
    <w:rsid w:val="002F6BCA"/>
    <w:rsid w:val="002F7F70"/>
    <w:rsid w:val="00300559"/>
    <w:rsid w:val="0030110E"/>
    <w:rsid w:val="00302D2F"/>
    <w:rsid w:val="00304964"/>
    <w:rsid w:val="00304B41"/>
    <w:rsid w:val="0030544F"/>
    <w:rsid w:val="00305528"/>
    <w:rsid w:val="00305D55"/>
    <w:rsid w:val="0030643A"/>
    <w:rsid w:val="003073B1"/>
    <w:rsid w:val="00310614"/>
    <w:rsid w:val="00310CA4"/>
    <w:rsid w:val="0031261E"/>
    <w:rsid w:val="003126C0"/>
    <w:rsid w:val="00312AF8"/>
    <w:rsid w:val="00312C55"/>
    <w:rsid w:val="00314514"/>
    <w:rsid w:val="00315B44"/>
    <w:rsid w:val="00315EF2"/>
    <w:rsid w:val="00316195"/>
    <w:rsid w:val="00316726"/>
    <w:rsid w:val="00316B76"/>
    <w:rsid w:val="00316E07"/>
    <w:rsid w:val="00317FCA"/>
    <w:rsid w:val="00321B30"/>
    <w:rsid w:val="00322819"/>
    <w:rsid w:val="00323373"/>
    <w:rsid w:val="00324B29"/>
    <w:rsid w:val="00324DE5"/>
    <w:rsid w:val="00325C90"/>
    <w:rsid w:val="00325D54"/>
    <w:rsid w:val="00326136"/>
    <w:rsid w:val="003269E8"/>
    <w:rsid w:val="0033145D"/>
    <w:rsid w:val="003315F7"/>
    <w:rsid w:val="00331963"/>
    <w:rsid w:val="0033220F"/>
    <w:rsid w:val="00332359"/>
    <w:rsid w:val="003326D4"/>
    <w:rsid w:val="00332A41"/>
    <w:rsid w:val="00333221"/>
    <w:rsid w:val="00333F94"/>
    <w:rsid w:val="00334D2F"/>
    <w:rsid w:val="00334FA9"/>
    <w:rsid w:val="00335441"/>
    <w:rsid w:val="00336DAE"/>
    <w:rsid w:val="00337013"/>
    <w:rsid w:val="003379FC"/>
    <w:rsid w:val="00340618"/>
    <w:rsid w:val="00340B3A"/>
    <w:rsid w:val="00341203"/>
    <w:rsid w:val="003419C7"/>
    <w:rsid w:val="003420FA"/>
    <w:rsid w:val="003427A5"/>
    <w:rsid w:val="00342D51"/>
    <w:rsid w:val="00342E4E"/>
    <w:rsid w:val="00343141"/>
    <w:rsid w:val="00343B6A"/>
    <w:rsid w:val="0034472F"/>
    <w:rsid w:val="0034526D"/>
    <w:rsid w:val="003455F4"/>
    <w:rsid w:val="00345703"/>
    <w:rsid w:val="003467D1"/>
    <w:rsid w:val="00347144"/>
    <w:rsid w:val="003476EF"/>
    <w:rsid w:val="00347784"/>
    <w:rsid w:val="00347F99"/>
    <w:rsid w:val="00350A45"/>
    <w:rsid w:val="00350BD0"/>
    <w:rsid w:val="00350D96"/>
    <w:rsid w:val="00351AD2"/>
    <w:rsid w:val="00351EC0"/>
    <w:rsid w:val="003520D4"/>
    <w:rsid w:val="0035234C"/>
    <w:rsid w:val="00352B0D"/>
    <w:rsid w:val="00352BFB"/>
    <w:rsid w:val="00353251"/>
    <w:rsid w:val="00353416"/>
    <w:rsid w:val="00353B2D"/>
    <w:rsid w:val="00354A26"/>
    <w:rsid w:val="0035559F"/>
    <w:rsid w:val="00355794"/>
    <w:rsid w:val="003562CA"/>
    <w:rsid w:val="00356C73"/>
    <w:rsid w:val="00356E59"/>
    <w:rsid w:val="003603DE"/>
    <w:rsid w:val="003607D7"/>
    <w:rsid w:val="00362224"/>
    <w:rsid w:val="00362DAA"/>
    <w:rsid w:val="0036351D"/>
    <w:rsid w:val="0036368D"/>
    <w:rsid w:val="003636D5"/>
    <w:rsid w:val="00364067"/>
    <w:rsid w:val="00365C44"/>
    <w:rsid w:val="00367441"/>
    <w:rsid w:val="00367B1E"/>
    <w:rsid w:val="003702E9"/>
    <w:rsid w:val="003708FB"/>
    <w:rsid w:val="00371080"/>
    <w:rsid w:val="003710EB"/>
    <w:rsid w:val="003720D8"/>
    <w:rsid w:val="003721E9"/>
    <w:rsid w:val="003727FB"/>
    <w:rsid w:val="00372EE8"/>
    <w:rsid w:val="0037372D"/>
    <w:rsid w:val="003737D5"/>
    <w:rsid w:val="00373D13"/>
    <w:rsid w:val="003747CC"/>
    <w:rsid w:val="00376123"/>
    <w:rsid w:val="0037620C"/>
    <w:rsid w:val="00377BD5"/>
    <w:rsid w:val="00380FF9"/>
    <w:rsid w:val="00382192"/>
    <w:rsid w:val="003837DF"/>
    <w:rsid w:val="003838D3"/>
    <w:rsid w:val="00384142"/>
    <w:rsid w:val="0038585D"/>
    <w:rsid w:val="00385F40"/>
    <w:rsid w:val="0038695A"/>
    <w:rsid w:val="00392944"/>
    <w:rsid w:val="00393404"/>
    <w:rsid w:val="0039341D"/>
    <w:rsid w:val="003934A2"/>
    <w:rsid w:val="003939AE"/>
    <w:rsid w:val="00393E81"/>
    <w:rsid w:val="0039443A"/>
    <w:rsid w:val="0039485A"/>
    <w:rsid w:val="00394BDD"/>
    <w:rsid w:val="00394D30"/>
    <w:rsid w:val="0039501F"/>
    <w:rsid w:val="00395A5B"/>
    <w:rsid w:val="00395BAE"/>
    <w:rsid w:val="00395DAC"/>
    <w:rsid w:val="003979D8"/>
    <w:rsid w:val="003A04AF"/>
    <w:rsid w:val="003A0955"/>
    <w:rsid w:val="003A09D0"/>
    <w:rsid w:val="003A1301"/>
    <w:rsid w:val="003A17D5"/>
    <w:rsid w:val="003A186C"/>
    <w:rsid w:val="003A3DA1"/>
    <w:rsid w:val="003A448B"/>
    <w:rsid w:val="003A4FAD"/>
    <w:rsid w:val="003A5C94"/>
    <w:rsid w:val="003A625F"/>
    <w:rsid w:val="003A63BD"/>
    <w:rsid w:val="003A7229"/>
    <w:rsid w:val="003A731A"/>
    <w:rsid w:val="003A7EA8"/>
    <w:rsid w:val="003B0E33"/>
    <w:rsid w:val="003B1185"/>
    <w:rsid w:val="003B1CA8"/>
    <w:rsid w:val="003B1CF0"/>
    <w:rsid w:val="003B226C"/>
    <w:rsid w:val="003B24D8"/>
    <w:rsid w:val="003B324D"/>
    <w:rsid w:val="003B3321"/>
    <w:rsid w:val="003B35AF"/>
    <w:rsid w:val="003B3818"/>
    <w:rsid w:val="003B3AF5"/>
    <w:rsid w:val="003B5231"/>
    <w:rsid w:val="003B5F5D"/>
    <w:rsid w:val="003B6BC9"/>
    <w:rsid w:val="003B7C35"/>
    <w:rsid w:val="003B7E39"/>
    <w:rsid w:val="003C0F6E"/>
    <w:rsid w:val="003C11DC"/>
    <w:rsid w:val="003C1E82"/>
    <w:rsid w:val="003C236F"/>
    <w:rsid w:val="003C3064"/>
    <w:rsid w:val="003C4027"/>
    <w:rsid w:val="003C4094"/>
    <w:rsid w:val="003C4CE3"/>
    <w:rsid w:val="003C4F19"/>
    <w:rsid w:val="003C5211"/>
    <w:rsid w:val="003C52A3"/>
    <w:rsid w:val="003C5D1C"/>
    <w:rsid w:val="003C6777"/>
    <w:rsid w:val="003C6C09"/>
    <w:rsid w:val="003C6E6A"/>
    <w:rsid w:val="003C7D8D"/>
    <w:rsid w:val="003D0268"/>
    <w:rsid w:val="003D17AD"/>
    <w:rsid w:val="003D1B1A"/>
    <w:rsid w:val="003D3190"/>
    <w:rsid w:val="003D4196"/>
    <w:rsid w:val="003D4276"/>
    <w:rsid w:val="003D728C"/>
    <w:rsid w:val="003D75A4"/>
    <w:rsid w:val="003D7CFE"/>
    <w:rsid w:val="003D7E47"/>
    <w:rsid w:val="003E0504"/>
    <w:rsid w:val="003E1AEF"/>
    <w:rsid w:val="003E34A5"/>
    <w:rsid w:val="003E37B7"/>
    <w:rsid w:val="003E4B99"/>
    <w:rsid w:val="003E4F6D"/>
    <w:rsid w:val="003E6BEB"/>
    <w:rsid w:val="003E7322"/>
    <w:rsid w:val="003E7359"/>
    <w:rsid w:val="003E7C1C"/>
    <w:rsid w:val="003F14A5"/>
    <w:rsid w:val="003F2966"/>
    <w:rsid w:val="003F29DC"/>
    <w:rsid w:val="003F2B3B"/>
    <w:rsid w:val="003F3A9A"/>
    <w:rsid w:val="003F4AD6"/>
    <w:rsid w:val="003F5478"/>
    <w:rsid w:val="003F5BDC"/>
    <w:rsid w:val="003F6243"/>
    <w:rsid w:val="003F72A7"/>
    <w:rsid w:val="003F76A9"/>
    <w:rsid w:val="003F78E2"/>
    <w:rsid w:val="003F7B35"/>
    <w:rsid w:val="003F7C50"/>
    <w:rsid w:val="004004AC"/>
    <w:rsid w:val="004010FF"/>
    <w:rsid w:val="00401165"/>
    <w:rsid w:val="00401841"/>
    <w:rsid w:val="00402CBC"/>
    <w:rsid w:val="00402E23"/>
    <w:rsid w:val="0040394C"/>
    <w:rsid w:val="00403A07"/>
    <w:rsid w:val="00403CE7"/>
    <w:rsid w:val="004048EF"/>
    <w:rsid w:val="00406594"/>
    <w:rsid w:val="0040686A"/>
    <w:rsid w:val="00410844"/>
    <w:rsid w:val="0041095F"/>
    <w:rsid w:val="00410DFB"/>
    <w:rsid w:val="0041212B"/>
    <w:rsid w:val="00412881"/>
    <w:rsid w:val="00413595"/>
    <w:rsid w:val="00413640"/>
    <w:rsid w:val="004144D3"/>
    <w:rsid w:val="00414E36"/>
    <w:rsid w:val="0041536C"/>
    <w:rsid w:val="004154B1"/>
    <w:rsid w:val="004168DE"/>
    <w:rsid w:val="00416F87"/>
    <w:rsid w:val="00417F30"/>
    <w:rsid w:val="00420D14"/>
    <w:rsid w:val="00420D84"/>
    <w:rsid w:val="00422AF4"/>
    <w:rsid w:val="0042474E"/>
    <w:rsid w:val="00425075"/>
    <w:rsid w:val="00426434"/>
    <w:rsid w:val="004266AE"/>
    <w:rsid w:val="004268AE"/>
    <w:rsid w:val="00426BBD"/>
    <w:rsid w:val="00427000"/>
    <w:rsid w:val="00427638"/>
    <w:rsid w:val="00427E14"/>
    <w:rsid w:val="004311ED"/>
    <w:rsid w:val="0043198F"/>
    <w:rsid w:val="00431E02"/>
    <w:rsid w:val="00432199"/>
    <w:rsid w:val="0043226D"/>
    <w:rsid w:val="004325CF"/>
    <w:rsid w:val="00432A2B"/>
    <w:rsid w:val="00436334"/>
    <w:rsid w:val="004367B3"/>
    <w:rsid w:val="004367C5"/>
    <w:rsid w:val="00436924"/>
    <w:rsid w:val="00436C9F"/>
    <w:rsid w:val="00436F17"/>
    <w:rsid w:val="00437436"/>
    <w:rsid w:val="00437F2B"/>
    <w:rsid w:val="00440DEF"/>
    <w:rsid w:val="0044115D"/>
    <w:rsid w:val="00442D24"/>
    <w:rsid w:val="004434E0"/>
    <w:rsid w:val="0044421A"/>
    <w:rsid w:val="00444990"/>
    <w:rsid w:val="00445806"/>
    <w:rsid w:val="00446653"/>
    <w:rsid w:val="00447269"/>
    <w:rsid w:val="00450213"/>
    <w:rsid w:val="00450438"/>
    <w:rsid w:val="00450A7F"/>
    <w:rsid w:val="00450E82"/>
    <w:rsid w:val="00451CCA"/>
    <w:rsid w:val="00451D35"/>
    <w:rsid w:val="004532A7"/>
    <w:rsid w:val="004554E7"/>
    <w:rsid w:val="00455745"/>
    <w:rsid w:val="00455797"/>
    <w:rsid w:val="004558DA"/>
    <w:rsid w:val="00456EE5"/>
    <w:rsid w:val="00460BD6"/>
    <w:rsid w:val="00460F2F"/>
    <w:rsid w:val="00460F30"/>
    <w:rsid w:val="0046121B"/>
    <w:rsid w:val="00461261"/>
    <w:rsid w:val="00461364"/>
    <w:rsid w:val="00461A7F"/>
    <w:rsid w:val="00462EEB"/>
    <w:rsid w:val="004631A9"/>
    <w:rsid w:val="0046346C"/>
    <w:rsid w:val="00464275"/>
    <w:rsid w:val="0046489E"/>
    <w:rsid w:val="00464C8F"/>
    <w:rsid w:val="00465AD3"/>
    <w:rsid w:val="00465B56"/>
    <w:rsid w:val="00465EE6"/>
    <w:rsid w:val="0046629D"/>
    <w:rsid w:val="00466535"/>
    <w:rsid w:val="00467A3A"/>
    <w:rsid w:val="00472901"/>
    <w:rsid w:val="00473510"/>
    <w:rsid w:val="004748A5"/>
    <w:rsid w:val="0047547A"/>
    <w:rsid w:val="00477602"/>
    <w:rsid w:val="00477AD1"/>
    <w:rsid w:val="0048088C"/>
    <w:rsid w:val="00480D0A"/>
    <w:rsid w:val="00480EEB"/>
    <w:rsid w:val="004812C2"/>
    <w:rsid w:val="004819E9"/>
    <w:rsid w:val="004823A5"/>
    <w:rsid w:val="004828F4"/>
    <w:rsid w:val="004832EC"/>
    <w:rsid w:val="0048489F"/>
    <w:rsid w:val="00484F85"/>
    <w:rsid w:val="00486205"/>
    <w:rsid w:val="00486394"/>
    <w:rsid w:val="00487199"/>
    <w:rsid w:val="00487827"/>
    <w:rsid w:val="00487A5F"/>
    <w:rsid w:val="00487F8D"/>
    <w:rsid w:val="00490353"/>
    <w:rsid w:val="00490715"/>
    <w:rsid w:val="004928CB"/>
    <w:rsid w:val="00494BCC"/>
    <w:rsid w:val="00494E77"/>
    <w:rsid w:val="00495961"/>
    <w:rsid w:val="004964A8"/>
    <w:rsid w:val="004966B8"/>
    <w:rsid w:val="00496728"/>
    <w:rsid w:val="004A0254"/>
    <w:rsid w:val="004A0AB3"/>
    <w:rsid w:val="004A0AC7"/>
    <w:rsid w:val="004A1402"/>
    <w:rsid w:val="004A159D"/>
    <w:rsid w:val="004A16A3"/>
    <w:rsid w:val="004A1B84"/>
    <w:rsid w:val="004A1DF6"/>
    <w:rsid w:val="004A266A"/>
    <w:rsid w:val="004A353C"/>
    <w:rsid w:val="004A36B6"/>
    <w:rsid w:val="004A6621"/>
    <w:rsid w:val="004A671C"/>
    <w:rsid w:val="004A6931"/>
    <w:rsid w:val="004A6C50"/>
    <w:rsid w:val="004A6CD3"/>
    <w:rsid w:val="004A75EE"/>
    <w:rsid w:val="004A7B75"/>
    <w:rsid w:val="004B0ADB"/>
    <w:rsid w:val="004B1189"/>
    <w:rsid w:val="004B1F04"/>
    <w:rsid w:val="004B2D36"/>
    <w:rsid w:val="004B3D70"/>
    <w:rsid w:val="004B3FA7"/>
    <w:rsid w:val="004B4060"/>
    <w:rsid w:val="004B4214"/>
    <w:rsid w:val="004B4615"/>
    <w:rsid w:val="004B53B0"/>
    <w:rsid w:val="004B59DC"/>
    <w:rsid w:val="004B5B5B"/>
    <w:rsid w:val="004B6BD2"/>
    <w:rsid w:val="004B6C40"/>
    <w:rsid w:val="004C1CDB"/>
    <w:rsid w:val="004C2CF9"/>
    <w:rsid w:val="004C4737"/>
    <w:rsid w:val="004C4D89"/>
    <w:rsid w:val="004C4DA1"/>
    <w:rsid w:val="004C5D9A"/>
    <w:rsid w:val="004C6395"/>
    <w:rsid w:val="004C67E3"/>
    <w:rsid w:val="004C6B08"/>
    <w:rsid w:val="004C6F5E"/>
    <w:rsid w:val="004C6FC4"/>
    <w:rsid w:val="004C7397"/>
    <w:rsid w:val="004C7491"/>
    <w:rsid w:val="004D0525"/>
    <w:rsid w:val="004D09E8"/>
    <w:rsid w:val="004D0E9D"/>
    <w:rsid w:val="004D1157"/>
    <w:rsid w:val="004D1224"/>
    <w:rsid w:val="004D1A89"/>
    <w:rsid w:val="004D2241"/>
    <w:rsid w:val="004D2682"/>
    <w:rsid w:val="004D4A5B"/>
    <w:rsid w:val="004D4D30"/>
    <w:rsid w:val="004D6231"/>
    <w:rsid w:val="004D6D4E"/>
    <w:rsid w:val="004D77A2"/>
    <w:rsid w:val="004E0BBE"/>
    <w:rsid w:val="004E1ACA"/>
    <w:rsid w:val="004E1DF9"/>
    <w:rsid w:val="004E21C0"/>
    <w:rsid w:val="004E28BE"/>
    <w:rsid w:val="004E2BD3"/>
    <w:rsid w:val="004E2F36"/>
    <w:rsid w:val="004E3B30"/>
    <w:rsid w:val="004E4A1A"/>
    <w:rsid w:val="004E56FA"/>
    <w:rsid w:val="004E5BB6"/>
    <w:rsid w:val="004E69BE"/>
    <w:rsid w:val="004E6C09"/>
    <w:rsid w:val="004E6E88"/>
    <w:rsid w:val="004F075A"/>
    <w:rsid w:val="004F1CB4"/>
    <w:rsid w:val="004F1EA1"/>
    <w:rsid w:val="004F47E9"/>
    <w:rsid w:val="004F65C7"/>
    <w:rsid w:val="004F69CF"/>
    <w:rsid w:val="004F6E27"/>
    <w:rsid w:val="004F7273"/>
    <w:rsid w:val="0050034B"/>
    <w:rsid w:val="00500CCE"/>
    <w:rsid w:val="0050127A"/>
    <w:rsid w:val="0050128F"/>
    <w:rsid w:val="00501A60"/>
    <w:rsid w:val="0050297A"/>
    <w:rsid w:val="00502BA9"/>
    <w:rsid w:val="0050470B"/>
    <w:rsid w:val="00505C5C"/>
    <w:rsid w:val="005065E5"/>
    <w:rsid w:val="00506CC3"/>
    <w:rsid w:val="00506DC0"/>
    <w:rsid w:val="0050740F"/>
    <w:rsid w:val="00507BF2"/>
    <w:rsid w:val="00507D2C"/>
    <w:rsid w:val="00507EC6"/>
    <w:rsid w:val="005100CE"/>
    <w:rsid w:val="005100F1"/>
    <w:rsid w:val="00510825"/>
    <w:rsid w:val="00510E03"/>
    <w:rsid w:val="00511325"/>
    <w:rsid w:val="00511881"/>
    <w:rsid w:val="00511B3B"/>
    <w:rsid w:val="00511B79"/>
    <w:rsid w:val="00512FBB"/>
    <w:rsid w:val="005137B5"/>
    <w:rsid w:val="005137BF"/>
    <w:rsid w:val="00515255"/>
    <w:rsid w:val="00515963"/>
    <w:rsid w:val="00515C84"/>
    <w:rsid w:val="005167DC"/>
    <w:rsid w:val="00520199"/>
    <w:rsid w:val="00520BD4"/>
    <w:rsid w:val="0052275B"/>
    <w:rsid w:val="00522C91"/>
    <w:rsid w:val="0052318F"/>
    <w:rsid w:val="005249D8"/>
    <w:rsid w:val="00525B73"/>
    <w:rsid w:val="00526283"/>
    <w:rsid w:val="0052656B"/>
    <w:rsid w:val="005269D1"/>
    <w:rsid w:val="00526A35"/>
    <w:rsid w:val="00526F24"/>
    <w:rsid w:val="00527195"/>
    <w:rsid w:val="0052784A"/>
    <w:rsid w:val="00527E30"/>
    <w:rsid w:val="00530305"/>
    <w:rsid w:val="0053081C"/>
    <w:rsid w:val="00530A3F"/>
    <w:rsid w:val="00531158"/>
    <w:rsid w:val="00531347"/>
    <w:rsid w:val="005330E2"/>
    <w:rsid w:val="00533198"/>
    <w:rsid w:val="0053327C"/>
    <w:rsid w:val="00533F81"/>
    <w:rsid w:val="00534AAE"/>
    <w:rsid w:val="00534AFA"/>
    <w:rsid w:val="00534E88"/>
    <w:rsid w:val="00535CED"/>
    <w:rsid w:val="005362BA"/>
    <w:rsid w:val="00536E03"/>
    <w:rsid w:val="00536F41"/>
    <w:rsid w:val="005405CB"/>
    <w:rsid w:val="00540EB6"/>
    <w:rsid w:val="00541926"/>
    <w:rsid w:val="005426C5"/>
    <w:rsid w:val="00542E9C"/>
    <w:rsid w:val="0054503A"/>
    <w:rsid w:val="00545214"/>
    <w:rsid w:val="00545238"/>
    <w:rsid w:val="00546B36"/>
    <w:rsid w:val="00546C02"/>
    <w:rsid w:val="00546E86"/>
    <w:rsid w:val="005503C1"/>
    <w:rsid w:val="00550856"/>
    <w:rsid w:val="00550B37"/>
    <w:rsid w:val="00552483"/>
    <w:rsid w:val="00553005"/>
    <w:rsid w:val="00553919"/>
    <w:rsid w:val="005551CE"/>
    <w:rsid w:val="005552C8"/>
    <w:rsid w:val="00555F3C"/>
    <w:rsid w:val="005572F4"/>
    <w:rsid w:val="00557F1F"/>
    <w:rsid w:val="00557F32"/>
    <w:rsid w:val="005601C9"/>
    <w:rsid w:val="00560A0B"/>
    <w:rsid w:val="00561BF0"/>
    <w:rsid w:val="0056234E"/>
    <w:rsid w:val="005625DD"/>
    <w:rsid w:val="00562726"/>
    <w:rsid w:val="00562F90"/>
    <w:rsid w:val="00563B11"/>
    <w:rsid w:val="00564896"/>
    <w:rsid w:val="00564968"/>
    <w:rsid w:val="00564B32"/>
    <w:rsid w:val="00565695"/>
    <w:rsid w:val="00565FCA"/>
    <w:rsid w:val="005675C4"/>
    <w:rsid w:val="005675D8"/>
    <w:rsid w:val="00567671"/>
    <w:rsid w:val="00567C7D"/>
    <w:rsid w:val="005704FE"/>
    <w:rsid w:val="00570540"/>
    <w:rsid w:val="00570BE1"/>
    <w:rsid w:val="00571EEB"/>
    <w:rsid w:val="005724A6"/>
    <w:rsid w:val="00573A2B"/>
    <w:rsid w:val="00573DB6"/>
    <w:rsid w:val="00573FB6"/>
    <w:rsid w:val="0057410F"/>
    <w:rsid w:val="005741C3"/>
    <w:rsid w:val="00574A34"/>
    <w:rsid w:val="00574CB1"/>
    <w:rsid w:val="00575E79"/>
    <w:rsid w:val="0057659A"/>
    <w:rsid w:val="00577288"/>
    <w:rsid w:val="005775A9"/>
    <w:rsid w:val="00577D11"/>
    <w:rsid w:val="00577E31"/>
    <w:rsid w:val="00580138"/>
    <w:rsid w:val="0058027B"/>
    <w:rsid w:val="00580815"/>
    <w:rsid w:val="00580BBF"/>
    <w:rsid w:val="00580E44"/>
    <w:rsid w:val="005816B1"/>
    <w:rsid w:val="005818CA"/>
    <w:rsid w:val="005818EE"/>
    <w:rsid w:val="00581BF2"/>
    <w:rsid w:val="00582361"/>
    <w:rsid w:val="00583327"/>
    <w:rsid w:val="00583489"/>
    <w:rsid w:val="005840A1"/>
    <w:rsid w:val="00584BD6"/>
    <w:rsid w:val="00584FE6"/>
    <w:rsid w:val="00585E31"/>
    <w:rsid w:val="0058673B"/>
    <w:rsid w:val="00587311"/>
    <w:rsid w:val="0058733B"/>
    <w:rsid w:val="005877AB"/>
    <w:rsid w:val="00587A2D"/>
    <w:rsid w:val="00587A5B"/>
    <w:rsid w:val="00591981"/>
    <w:rsid w:val="00592A7B"/>
    <w:rsid w:val="00593235"/>
    <w:rsid w:val="00594C19"/>
    <w:rsid w:val="005959A7"/>
    <w:rsid w:val="005966B1"/>
    <w:rsid w:val="00597048"/>
    <w:rsid w:val="005979E5"/>
    <w:rsid w:val="005A01A5"/>
    <w:rsid w:val="005A06BB"/>
    <w:rsid w:val="005A0CE6"/>
    <w:rsid w:val="005A1798"/>
    <w:rsid w:val="005A2011"/>
    <w:rsid w:val="005A2239"/>
    <w:rsid w:val="005A23C0"/>
    <w:rsid w:val="005A2764"/>
    <w:rsid w:val="005A2B82"/>
    <w:rsid w:val="005A3C3D"/>
    <w:rsid w:val="005A5FD8"/>
    <w:rsid w:val="005A5FDB"/>
    <w:rsid w:val="005A61B2"/>
    <w:rsid w:val="005A67D8"/>
    <w:rsid w:val="005A6C79"/>
    <w:rsid w:val="005B0437"/>
    <w:rsid w:val="005B0F5A"/>
    <w:rsid w:val="005B1528"/>
    <w:rsid w:val="005B1AAD"/>
    <w:rsid w:val="005B4341"/>
    <w:rsid w:val="005B463B"/>
    <w:rsid w:val="005B4706"/>
    <w:rsid w:val="005B47E9"/>
    <w:rsid w:val="005B57C7"/>
    <w:rsid w:val="005B59BE"/>
    <w:rsid w:val="005B5C58"/>
    <w:rsid w:val="005B5EB8"/>
    <w:rsid w:val="005B6538"/>
    <w:rsid w:val="005B7245"/>
    <w:rsid w:val="005B7944"/>
    <w:rsid w:val="005C02CA"/>
    <w:rsid w:val="005C0544"/>
    <w:rsid w:val="005C0F9F"/>
    <w:rsid w:val="005C115E"/>
    <w:rsid w:val="005C16EC"/>
    <w:rsid w:val="005C17DC"/>
    <w:rsid w:val="005C26B0"/>
    <w:rsid w:val="005C2C61"/>
    <w:rsid w:val="005C2E58"/>
    <w:rsid w:val="005C3FF2"/>
    <w:rsid w:val="005C4631"/>
    <w:rsid w:val="005C4867"/>
    <w:rsid w:val="005C5B63"/>
    <w:rsid w:val="005C6825"/>
    <w:rsid w:val="005C68D6"/>
    <w:rsid w:val="005D00EA"/>
    <w:rsid w:val="005D079D"/>
    <w:rsid w:val="005D1077"/>
    <w:rsid w:val="005D14A9"/>
    <w:rsid w:val="005D18BF"/>
    <w:rsid w:val="005D2049"/>
    <w:rsid w:val="005D2729"/>
    <w:rsid w:val="005D288C"/>
    <w:rsid w:val="005D510D"/>
    <w:rsid w:val="005D5338"/>
    <w:rsid w:val="005D56C9"/>
    <w:rsid w:val="005D6B73"/>
    <w:rsid w:val="005D6F2E"/>
    <w:rsid w:val="005D7950"/>
    <w:rsid w:val="005D7A00"/>
    <w:rsid w:val="005E05C0"/>
    <w:rsid w:val="005E15E4"/>
    <w:rsid w:val="005E1C7F"/>
    <w:rsid w:val="005E23B1"/>
    <w:rsid w:val="005E41C1"/>
    <w:rsid w:val="005E508E"/>
    <w:rsid w:val="005E716D"/>
    <w:rsid w:val="005E7802"/>
    <w:rsid w:val="005F0809"/>
    <w:rsid w:val="005F131F"/>
    <w:rsid w:val="005F2FF4"/>
    <w:rsid w:val="005F3148"/>
    <w:rsid w:val="005F36E2"/>
    <w:rsid w:val="005F4ABE"/>
    <w:rsid w:val="005F5BEF"/>
    <w:rsid w:val="00600884"/>
    <w:rsid w:val="00601CDA"/>
    <w:rsid w:val="0060214E"/>
    <w:rsid w:val="00602BBD"/>
    <w:rsid w:val="00602F9E"/>
    <w:rsid w:val="00603E05"/>
    <w:rsid w:val="00604BE7"/>
    <w:rsid w:val="006052CB"/>
    <w:rsid w:val="0060565D"/>
    <w:rsid w:val="00606637"/>
    <w:rsid w:val="0060760D"/>
    <w:rsid w:val="00611A09"/>
    <w:rsid w:val="006126E8"/>
    <w:rsid w:val="006133FC"/>
    <w:rsid w:val="00613651"/>
    <w:rsid w:val="00613EC0"/>
    <w:rsid w:val="006158AF"/>
    <w:rsid w:val="00616B10"/>
    <w:rsid w:val="00616B95"/>
    <w:rsid w:val="00616C29"/>
    <w:rsid w:val="00617480"/>
    <w:rsid w:val="0062053A"/>
    <w:rsid w:val="006215C4"/>
    <w:rsid w:val="00621713"/>
    <w:rsid w:val="00623434"/>
    <w:rsid w:val="006239B7"/>
    <w:rsid w:val="00623F4F"/>
    <w:rsid w:val="00625464"/>
    <w:rsid w:val="00625EFB"/>
    <w:rsid w:val="00626026"/>
    <w:rsid w:val="00626AC2"/>
    <w:rsid w:val="00626D0C"/>
    <w:rsid w:val="00630278"/>
    <w:rsid w:val="006309A7"/>
    <w:rsid w:val="00630F36"/>
    <w:rsid w:val="00631E7C"/>
    <w:rsid w:val="0063242A"/>
    <w:rsid w:val="006329C5"/>
    <w:rsid w:val="00633003"/>
    <w:rsid w:val="00633456"/>
    <w:rsid w:val="006337A2"/>
    <w:rsid w:val="00633979"/>
    <w:rsid w:val="00633991"/>
    <w:rsid w:val="0063555A"/>
    <w:rsid w:val="006359AE"/>
    <w:rsid w:val="00635C4D"/>
    <w:rsid w:val="00636026"/>
    <w:rsid w:val="00636BE6"/>
    <w:rsid w:val="00636C2A"/>
    <w:rsid w:val="00636FE0"/>
    <w:rsid w:val="006372E4"/>
    <w:rsid w:val="0063741E"/>
    <w:rsid w:val="006374FD"/>
    <w:rsid w:val="006376B9"/>
    <w:rsid w:val="00637EF5"/>
    <w:rsid w:val="00640255"/>
    <w:rsid w:val="00641B89"/>
    <w:rsid w:val="00641D07"/>
    <w:rsid w:val="006421D8"/>
    <w:rsid w:val="006451B0"/>
    <w:rsid w:val="00646AEB"/>
    <w:rsid w:val="0065036A"/>
    <w:rsid w:val="0065050D"/>
    <w:rsid w:val="00650515"/>
    <w:rsid w:val="006509E3"/>
    <w:rsid w:val="006511B0"/>
    <w:rsid w:val="0065181E"/>
    <w:rsid w:val="00651BF9"/>
    <w:rsid w:val="0065233E"/>
    <w:rsid w:val="00652AC7"/>
    <w:rsid w:val="00653C6F"/>
    <w:rsid w:val="00653D67"/>
    <w:rsid w:val="00655233"/>
    <w:rsid w:val="00655381"/>
    <w:rsid w:val="006554CC"/>
    <w:rsid w:val="00655B4A"/>
    <w:rsid w:val="00655BDF"/>
    <w:rsid w:val="00655D91"/>
    <w:rsid w:val="0065697C"/>
    <w:rsid w:val="00656E71"/>
    <w:rsid w:val="006575AD"/>
    <w:rsid w:val="00657608"/>
    <w:rsid w:val="00660E60"/>
    <w:rsid w:val="00660FD4"/>
    <w:rsid w:val="0066227D"/>
    <w:rsid w:val="006632D9"/>
    <w:rsid w:val="00663351"/>
    <w:rsid w:val="006648AF"/>
    <w:rsid w:val="00664997"/>
    <w:rsid w:val="006651E6"/>
    <w:rsid w:val="006659A8"/>
    <w:rsid w:val="00665D27"/>
    <w:rsid w:val="00666E53"/>
    <w:rsid w:val="00667950"/>
    <w:rsid w:val="006702E1"/>
    <w:rsid w:val="00670CCC"/>
    <w:rsid w:val="0067199D"/>
    <w:rsid w:val="0067224C"/>
    <w:rsid w:val="006728C1"/>
    <w:rsid w:val="00673ACD"/>
    <w:rsid w:val="00673B0D"/>
    <w:rsid w:val="006747C6"/>
    <w:rsid w:val="00674853"/>
    <w:rsid w:val="006753D2"/>
    <w:rsid w:val="00675B59"/>
    <w:rsid w:val="00675F4C"/>
    <w:rsid w:val="006765E6"/>
    <w:rsid w:val="006768EE"/>
    <w:rsid w:val="00676B03"/>
    <w:rsid w:val="00676E4D"/>
    <w:rsid w:val="00676F4B"/>
    <w:rsid w:val="006775CE"/>
    <w:rsid w:val="006776A2"/>
    <w:rsid w:val="00681325"/>
    <w:rsid w:val="00681D60"/>
    <w:rsid w:val="00682082"/>
    <w:rsid w:val="00682682"/>
    <w:rsid w:val="00683C11"/>
    <w:rsid w:val="00683D85"/>
    <w:rsid w:val="00684F81"/>
    <w:rsid w:val="00685081"/>
    <w:rsid w:val="00685A9F"/>
    <w:rsid w:val="006868D7"/>
    <w:rsid w:val="00687271"/>
    <w:rsid w:val="006872BF"/>
    <w:rsid w:val="0068735F"/>
    <w:rsid w:val="0069116A"/>
    <w:rsid w:val="00691534"/>
    <w:rsid w:val="00691FF1"/>
    <w:rsid w:val="00692E8C"/>
    <w:rsid w:val="00693D48"/>
    <w:rsid w:val="0069439A"/>
    <w:rsid w:val="00696A86"/>
    <w:rsid w:val="00697124"/>
    <w:rsid w:val="006972E0"/>
    <w:rsid w:val="006A290E"/>
    <w:rsid w:val="006A2A56"/>
    <w:rsid w:val="006A2B76"/>
    <w:rsid w:val="006A415A"/>
    <w:rsid w:val="006A4C2E"/>
    <w:rsid w:val="006A4CFD"/>
    <w:rsid w:val="006A4DDF"/>
    <w:rsid w:val="006A4F2D"/>
    <w:rsid w:val="006A7800"/>
    <w:rsid w:val="006A7855"/>
    <w:rsid w:val="006B0532"/>
    <w:rsid w:val="006B0ED0"/>
    <w:rsid w:val="006B101C"/>
    <w:rsid w:val="006B16CE"/>
    <w:rsid w:val="006B2EA4"/>
    <w:rsid w:val="006B318B"/>
    <w:rsid w:val="006B3BAE"/>
    <w:rsid w:val="006B4568"/>
    <w:rsid w:val="006B45FC"/>
    <w:rsid w:val="006B4ABB"/>
    <w:rsid w:val="006B5743"/>
    <w:rsid w:val="006B7D53"/>
    <w:rsid w:val="006B7E19"/>
    <w:rsid w:val="006C0C9C"/>
    <w:rsid w:val="006C1681"/>
    <w:rsid w:val="006C2AA1"/>
    <w:rsid w:val="006C2E6D"/>
    <w:rsid w:val="006C370A"/>
    <w:rsid w:val="006C4015"/>
    <w:rsid w:val="006C42E2"/>
    <w:rsid w:val="006C4F53"/>
    <w:rsid w:val="006C5E37"/>
    <w:rsid w:val="006C6A92"/>
    <w:rsid w:val="006C6B2B"/>
    <w:rsid w:val="006C6BA1"/>
    <w:rsid w:val="006C70D5"/>
    <w:rsid w:val="006C7570"/>
    <w:rsid w:val="006D1379"/>
    <w:rsid w:val="006D1794"/>
    <w:rsid w:val="006D2195"/>
    <w:rsid w:val="006D256F"/>
    <w:rsid w:val="006D3482"/>
    <w:rsid w:val="006D34C7"/>
    <w:rsid w:val="006D4161"/>
    <w:rsid w:val="006D559C"/>
    <w:rsid w:val="006D694B"/>
    <w:rsid w:val="006D6FF9"/>
    <w:rsid w:val="006E04D7"/>
    <w:rsid w:val="006E0570"/>
    <w:rsid w:val="006E1300"/>
    <w:rsid w:val="006E1642"/>
    <w:rsid w:val="006E1A13"/>
    <w:rsid w:val="006E1C5E"/>
    <w:rsid w:val="006E2271"/>
    <w:rsid w:val="006E315F"/>
    <w:rsid w:val="006E338A"/>
    <w:rsid w:val="006E36D7"/>
    <w:rsid w:val="006E3ADB"/>
    <w:rsid w:val="006E4E23"/>
    <w:rsid w:val="006E5051"/>
    <w:rsid w:val="006E5259"/>
    <w:rsid w:val="006E5DF8"/>
    <w:rsid w:val="006E63FF"/>
    <w:rsid w:val="006E74B1"/>
    <w:rsid w:val="006E78C9"/>
    <w:rsid w:val="006F06E9"/>
    <w:rsid w:val="006F1237"/>
    <w:rsid w:val="006F1303"/>
    <w:rsid w:val="006F17EF"/>
    <w:rsid w:val="006F1C99"/>
    <w:rsid w:val="006F2471"/>
    <w:rsid w:val="006F2C34"/>
    <w:rsid w:val="006F2D0F"/>
    <w:rsid w:val="006F59D3"/>
    <w:rsid w:val="006F5A35"/>
    <w:rsid w:val="006F6180"/>
    <w:rsid w:val="006F6C7A"/>
    <w:rsid w:val="006F72DB"/>
    <w:rsid w:val="006F791E"/>
    <w:rsid w:val="00701112"/>
    <w:rsid w:val="007013D8"/>
    <w:rsid w:val="00701547"/>
    <w:rsid w:val="00701563"/>
    <w:rsid w:val="00702244"/>
    <w:rsid w:val="0070226F"/>
    <w:rsid w:val="007026E5"/>
    <w:rsid w:val="00702B6C"/>
    <w:rsid w:val="00703800"/>
    <w:rsid w:val="00703853"/>
    <w:rsid w:val="00703C93"/>
    <w:rsid w:val="00705293"/>
    <w:rsid w:val="00705A04"/>
    <w:rsid w:val="00706398"/>
    <w:rsid w:val="007067AC"/>
    <w:rsid w:val="00706A86"/>
    <w:rsid w:val="007072A6"/>
    <w:rsid w:val="007076F2"/>
    <w:rsid w:val="00710CAE"/>
    <w:rsid w:val="00711580"/>
    <w:rsid w:val="007117D5"/>
    <w:rsid w:val="007119C0"/>
    <w:rsid w:val="007121F4"/>
    <w:rsid w:val="00712E2C"/>
    <w:rsid w:val="007130E0"/>
    <w:rsid w:val="00713258"/>
    <w:rsid w:val="007132BC"/>
    <w:rsid w:val="00713690"/>
    <w:rsid w:val="00713D9A"/>
    <w:rsid w:val="00713E1A"/>
    <w:rsid w:val="0071458A"/>
    <w:rsid w:val="00714877"/>
    <w:rsid w:val="00715004"/>
    <w:rsid w:val="007157B3"/>
    <w:rsid w:val="00715B72"/>
    <w:rsid w:val="00716911"/>
    <w:rsid w:val="007177CF"/>
    <w:rsid w:val="0072066E"/>
    <w:rsid w:val="007215F6"/>
    <w:rsid w:val="00721B42"/>
    <w:rsid w:val="007220AC"/>
    <w:rsid w:val="0072278D"/>
    <w:rsid w:val="007239F6"/>
    <w:rsid w:val="00724022"/>
    <w:rsid w:val="00724452"/>
    <w:rsid w:val="00725523"/>
    <w:rsid w:val="007257E5"/>
    <w:rsid w:val="007267A9"/>
    <w:rsid w:val="00726D4B"/>
    <w:rsid w:val="0072794B"/>
    <w:rsid w:val="00727A27"/>
    <w:rsid w:val="0073082A"/>
    <w:rsid w:val="007318D8"/>
    <w:rsid w:val="00731FB7"/>
    <w:rsid w:val="00732957"/>
    <w:rsid w:val="0073317C"/>
    <w:rsid w:val="0073336D"/>
    <w:rsid w:val="0073358D"/>
    <w:rsid w:val="00734614"/>
    <w:rsid w:val="007348E2"/>
    <w:rsid w:val="0073547C"/>
    <w:rsid w:val="007355A8"/>
    <w:rsid w:val="007358EF"/>
    <w:rsid w:val="00736344"/>
    <w:rsid w:val="00736EB3"/>
    <w:rsid w:val="00737BE4"/>
    <w:rsid w:val="00737E9F"/>
    <w:rsid w:val="00740BB0"/>
    <w:rsid w:val="007410C5"/>
    <w:rsid w:val="0074272C"/>
    <w:rsid w:val="00742EB1"/>
    <w:rsid w:val="00742FDF"/>
    <w:rsid w:val="00743AF9"/>
    <w:rsid w:val="0074486D"/>
    <w:rsid w:val="00744928"/>
    <w:rsid w:val="00744BE5"/>
    <w:rsid w:val="00745684"/>
    <w:rsid w:val="00745A1D"/>
    <w:rsid w:val="00745FF6"/>
    <w:rsid w:val="007465DA"/>
    <w:rsid w:val="00746630"/>
    <w:rsid w:val="00746F73"/>
    <w:rsid w:val="00747676"/>
    <w:rsid w:val="0074778E"/>
    <w:rsid w:val="007504F9"/>
    <w:rsid w:val="007509F9"/>
    <w:rsid w:val="00751468"/>
    <w:rsid w:val="00752071"/>
    <w:rsid w:val="007523A0"/>
    <w:rsid w:val="00752CCE"/>
    <w:rsid w:val="00754E98"/>
    <w:rsid w:val="007565A1"/>
    <w:rsid w:val="00756CA0"/>
    <w:rsid w:val="00757532"/>
    <w:rsid w:val="0075791F"/>
    <w:rsid w:val="00760004"/>
    <w:rsid w:val="007609BE"/>
    <w:rsid w:val="00761EDE"/>
    <w:rsid w:val="0076346E"/>
    <w:rsid w:val="00763BB5"/>
    <w:rsid w:val="007648A1"/>
    <w:rsid w:val="00764B79"/>
    <w:rsid w:val="00764EAA"/>
    <w:rsid w:val="0076530F"/>
    <w:rsid w:val="00765EF8"/>
    <w:rsid w:val="00766594"/>
    <w:rsid w:val="007671E6"/>
    <w:rsid w:val="007674CF"/>
    <w:rsid w:val="00767AED"/>
    <w:rsid w:val="00770191"/>
    <w:rsid w:val="00770A7B"/>
    <w:rsid w:val="0077231A"/>
    <w:rsid w:val="0077288F"/>
    <w:rsid w:val="0077390F"/>
    <w:rsid w:val="00774B7A"/>
    <w:rsid w:val="007773D8"/>
    <w:rsid w:val="00777962"/>
    <w:rsid w:val="00777F0B"/>
    <w:rsid w:val="00780EB1"/>
    <w:rsid w:val="00780F57"/>
    <w:rsid w:val="00781642"/>
    <w:rsid w:val="00782B4C"/>
    <w:rsid w:val="0078460C"/>
    <w:rsid w:val="00785323"/>
    <w:rsid w:val="007854F5"/>
    <w:rsid w:val="00785CE8"/>
    <w:rsid w:val="0078634D"/>
    <w:rsid w:val="00786475"/>
    <w:rsid w:val="0079158F"/>
    <w:rsid w:val="007916FE"/>
    <w:rsid w:val="007921E7"/>
    <w:rsid w:val="007923F3"/>
    <w:rsid w:val="00793ACC"/>
    <w:rsid w:val="0079430F"/>
    <w:rsid w:val="00795AEA"/>
    <w:rsid w:val="00797935"/>
    <w:rsid w:val="00797B24"/>
    <w:rsid w:val="007A033C"/>
    <w:rsid w:val="007A0391"/>
    <w:rsid w:val="007A0793"/>
    <w:rsid w:val="007A0CB4"/>
    <w:rsid w:val="007A2140"/>
    <w:rsid w:val="007A22EA"/>
    <w:rsid w:val="007A25AB"/>
    <w:rsid w:val="007A2805"/>
    <w:rsid w:val="007A3157"/>
    <w:rsid w:val="007A4025"/>
    <w:rsid w:val="007A4594"/>
    <w:rsid w:val="007A4D3B"/>
    <w:rsid w:val="007A5C91"/>
    <w:rsid w:val="007A6C94"/>
    <w:rsid w:val="007A7379"/>
    <w:rsid w:val="007A7879"/>
    <w:rsid w:val="007A7A8B"/>
    <w:rsid w:val="007B0EC0"/>
    <w:rsid w:val="007B1DF6"/>
    <w:rsid w:val="007B265B"/>
    <w:rsid w:val="007B270E"/>
    <w:rsid w:val="007B3175"/>
    <w:rsid w:val="007B4003"/>
    <w:rsid w:val="007B4899"/>
    <w:rsid w:val="007B60D7"/>
    <w:rsid w:val="007B674D"/>
    <w:rsid w:val="007B70ED"/>
    <w:rsid w:val="007B72AC"/>
    <w:rsid w:val="007B7E66"/>
    <w:rsid w:val="007C04C6"/>
    <w:rsid w:val="007C1A4A"/>
    <w:rsid w:val="007C3372"/>
    <w:rsid w:val="007C3879"/>
    <w:rsid w:val="007C38AF"/>
    <w:rsid w:val="007C3EE8"/>
    <w:rsid w:val="007C4302"/>
    <w:rsid w:val="007C456A"/>
    <w:rsid w:val="007C498E"/>
    <w:rsid w:val="007C4D49"/>
    <w:rsid w:val="007C5C8C"/>
    <w:rsid w:val="007C5CC9"/>
    <w:rsid w:val="007C5EAE"/>
    <w:rsid w:val="007C6742"/>
    <w:rsid w:val="007C675F"/>
    <w:rsid w:val="007C77DA"/>
    <w:rsid w:val="007C7ADB"/>
    <w:rsid w:val="007D3297"/>
    <w:rsid w:val="007D42E7"/>
    <w:rsid w:val="007D4AFE"/>
    <w:rsid w:val="007D4C03"/>
    <w:rsid w:val="007D4F18"/>
    <w:rsid w:val="007D687B"/>
    <w:rsid w:val="007D7CF0"/>
    <w:rsid w:val="007E1327"/>
    <w:rsid w:val="007E2487"/>
    <w:rsid w:val="007E3997"/>
    <w:rsid w:val="007E44FD"/>
    <w:rsid w:val="007E526B"/>
    <w:rsid w:val="007E5E58"/>
    <w:rsid w:val="007E67D7"/>
    <w:rsid w:val="007E6F42"/>
    <w:rsid w:val="007E7C3A"/>
    <w:rsid w:val="007F0A82"/>
    <w:rsid w:val="007F1600"/>
    <w:rsid w:val="007F16FD"/>
    <w:rsid w:val="007F1E46"/>
    <w:rsid w:val="007F200B"/>
    <w:rsid w:val="007F23DD"/>
    <w:rsid w:val="007F2857"/>
    <w:rsid w:val="007F371C"/>
    <w:rsid w:val="007F3D6B"/>
    <w:rsid w:val="007F3D72"/>
    <w:rsid w:val="007F42D5"/>
    <w:rsid w:val="007F4585"/>
    <w:rsid w:val="007F50EE"/>
    <w:rsid w:val="007F56D1"/>
    <w:rsid w:val="007F68F5"/>
    <w:rsid w:val="007F6E23"/>
    <w:rsid w:val="007F6ED9"/>
    <w:rsid w:val="007F7E2E"/>
    <w:rsid w:val="008008D9"/>
    <w:rsid w:val="00801F2B"/>
    <w:rsid w:val="00801FF3"/>
    <w:rsid w:val="00802044"/>
    <w:rsid w:val="00804242"/>
    <w:rsid w:val="008050ED"/>
    <w:rsid w:val="0080528B"/>
    <w:rsid w:val="00805484"/>
    <w:rsid w:val="00806930"/>
    <w:rsid w:val="00806A62"/>
    <w:rsid w:val="00806CAA"/>
    <w:rsid w:val="008076C6"/>
    <w:rsid w:val="008102B7"/>
    <w:rsid w:val="0081052A"/>
    <w:rsid w:val="00810A8B"/>
    <w:rsid w:val="00811756"/>
    <w:rsid w:val="00811EA4"/>
    <w:rsid w:val="00811EE1"/>
    <w:rsid w:val="00814CA3"/>
    <w:rsid w:val="008151AE"/>
    <w:rsid w:val="0081524E"/>
    <w:rsid w:val="00815DA2"/>
    <w:rsid w:val="0081672C"/>
    <w:rsid w:val="00816866"/>
    <w:rsid w:val="00817402"/>
    <w:rsid w:val="00820D98"/>
    <w:rsid w:val="00821761"/>
    <w:rsid w:val="00821AAD"/>
    <w:rsid w:val="00821B80"/>
    <w:rsid w:val="00822570"/>
    <w:rsid w:val="00822F84"/>
    <w:rsid w:val="00824026"/>
    <w:rsid w:val="00824B3F"/>
    <w:rsid w:val="00825280"/>
    <w:rsid w:val="0082661F"/>
    <w:rsid w:val="00826A66"/>
    <w:rsid w:val="00827151"/>
    <w:rsid w:val="008279E4"/>
    <w:rsid w:val="00827F1E"/>
    <w:rsid w:val="00827F76"/>
    <w:rsid w:val="00830856"/>
    <w:rsid w:val="008319C5"/>
    <w:rsid w:val="00832489"/>
    <w:rsid w:val="008331F1"/>
    <w:rsid w:val="008334AE"/>
    <w:rsid w:val="00833B5A"/>
    <w:rsid w:val="00833C6E"/>
    <w:rsid w:val="0083552A"/>
    <w:rsid w:val="00835A60"/>
    <w:rsid w:val="0083640A"/>
    <w:rsid w:val="0083692F"/>
    <w:rsid w:val="0083786B"/>
    <w:rsid w:val="00837E1C"/>
    <w:rsid w:val="008400E2"/>
    <w:rsid w:val="0084021D"/>
    <w:rsid w:val="00841874"/>
    <w:rsid w:val="00842CC6"/>
    <w:rsid w:val="00842D9B"/>
    <w:rsid w:val="008448F2"/>
    <w:rsid w:val="008462B3"/>
    <w:rsid w:val="00847DA9"/>
    <w:rsid w:val="00850AEE"/>
    <w:rsid w:val="008517B8"/>
    <w:rsid w:val="0085261D"/>
    <w:rsid w:val="00852C05"/>
    <w:rsid w:val="00853864"/>
    <w:rsid w:val="00854C03"/>
    <w:rsid w:val="00855656"/>
    <w:rsid w:val="00855B16"/>
    <w:rsid w:val="0085612D"/>
    <w:rsid w:val="008567A3"/>
    <w:rsid w:val="008568E8"/>
    <w:rsid w:val="00856CC0"/>
    <w:rsid w:val="0085709A"/>
    <w:rsid w:val="00857596"/>
    <w:rsid w:val="00857A50"/>
    <w:rsid w:val="00857B98"/>
    <w:rsid w:val="00857D2C"/>
    <w:rsid w:val="00860482"/>
    <w:rsid w:val="008605C0"/>
    <w:rsid w:val="00861DF3"/>
    <w:rsid w:val="0086258C"/>
    <w:rsid w:val="00863BC7"/>
    <w:rsid w:val="00863C74"/>
    <w:rsid w:val="00864345"/>
    <w:rsid w:val="0086441C"/>
    <w:rsid w:val="00864C4C"/>
    <w:rsid w:val="008654AD"/>
    <w:rsid w:val="0086603A"/>
    <w:rsid w:val="00866D01"/>
    <w:rsid w:val="00867138"/>
    <w:rsid w:val="00867B54"/>
    <w:rsid w:val="0087040B"/>
    <w:rsid w:val="0087127D"/>
    <w:rsid w:val="00871583"/>
    <w:rsid w:val="00871EFE"/>
    <w:rsid w:val="008721E6"/>
    <w:rsid w:val="008730B7"/>
    <w:rsid w:val="00873195"/>
    <w:rsid w:val="0087330C"/>
    <w:rsid w:val="008735E0"/>
    <w:rsid w:val="00874084"/>
    <w:rsid w:val="00874292"/>
    <w:rsid w:val="008746C1"/>
    <w:rsid w:val="00875300"/>
    <w:rsid w:val="00875639"/>
    <w:rsid w:val="008759BA"/>
    <w:rsid w:val="0087600E"/>
    <w:rsid w:val="00876B29"/>
    <w:rsid w:val="00876E6A"/>
    <w:rsid w:val="00877FFA"/>
    <w:rsid w:val="00880202"/>
    <w:rsid w:val="00880612"/>
    <w:rsid w:val="0088072E"/>
    <w:rsid w:val="00880AF5"/>
    <w:rsid w:val="00880DBE"/>
    <w:rsid w:val="00881675"/>
    <w:rsid w:val="00882456"/>
    <w:rsid w:val="00882DB3"/>
    <w:rsid w:val="0088377C"/>
    <w:rsid w:val="00883A4B"/>
    <w:rsid w:val="00884076"/>
    <w:rsid w:val="008848FF"/>
    <w:rsid w:val="00885AAD"/>
    <w:rsid w:val="00886D64"/>
    <w:rsid w:val="0089018A"/>
    <w:rsid w:val="00890875"/>
    <w:rsid w:val="0089146F"/>
    <w:rsid w:val="00891F01"/>
    <w:rsid w:val="00892077"/>
    <w:rsid w:val="0089257B"/>
    <w:rsid w:val="008936F5"/>
    <w:rsid w:val="0089390C"/>
    <w:rsid w:val="0089513A"/>
    <w:rsid w:val="008957CF"/>
    <w:rsid w:val="00895EF4"/>
    <w:rsid w:val="008967B7"/>
    <w:rsid w:val="0089697C"/>
    <w:rsid w:val="00896DA6"/>
    <w:rsid w:val="00897C3A"/>
    <w:rsid w:val="00897E7B"/>
    <w:rsid w:val="00897EA0"/>
    <w:rsid w:val="00897F28"/>
    <w:rsid w:val="008A2289"/>
    <w:rsid w:val="008A2830"/>
    <w:rsid w:val="008A29BE"/>
    <w:rsid w:val="008A598D"/>
    <w:rsid w:val="008A6B06"/>
    <w:rsid w:val="008A747B"/>
    <w:rsid w:val="008A7681"/>
    <w:rsid w:val="008A7F15"/>
    <w:rsid w:val="008B06C3"/>
    <w:rsid w:val="008B16ED"/>
    <w:rsid w:val="008B1FF3"/>
    <w:rsid w:val="008B215D"/>
    <w:rsid w:val="008B343B"/>
    <w:rsid w:val="008B404D"/>
    <w:rsid w:val="008B56D2"/>
    <w:rsid w:val="008B570A"/>
    <w:rsid w:val="008B5D21"/>
    <w:rsid w:val="008B5EE9"/>
    <w:rsid w:val="008B5F90"/>
    <w:rsid w:val="008B6610"/>
    <w:rsid w:val="008B6BAF"/>
    <w:rsid w:val="008B7293"/>
    <w:rsid w:val="008B7781"/>
    <w:rsid w:val="008B7A6A"/>
    <w:rsid w:val="008C007A"/>
    <w:rsid w:val="008C00D0"/>
    <w:rsid w:val="008C0B9A"/>
    <w:rsid w:val="008C12CE"/>
    <w:rsid w:val="008C1CE3"/>
    <w:rsid w:val="008C1F57"/>
    <w:rsid w:val="008C316C"/>
    <w:rsid w:val="008C31F0"/>
    <w:rsid w:val="008C3464"/>
    <w:rsid w:val="008C3E22"/>
    <w:rsid w:val="008C4EA6"/>
    <w:rsid w:val="008C5FDA"/>
    <w:rsid w:val="008C5FFF"/>
    <w:rsid w:val="008C6756"/>
    <w:rsid w:val="008C67F2"/>
    <w:rsid w:val="008C696B"/>
    <w:rsid w:val="008C7029"/>
    <w:rsid w:val="008C755A"/>
    <w:rsid w:val="008D0FA7"/>
    <w:rsid w:val="008D227F"/>
    <w:rsid w:val="008D2604"/>
    <w:rsid w:val="008D288D"/>
    <w:rsid w:val="008D2EF6"/>
    <w:rsid w:val="008D3EF4"/>
    <w:rsid w:val="008D4CD1"/>
    <w:rsid w:val="008D59D4"/>
    <w:rsid w:val="008D5BB9"/>
    <w:rsid w:val="008D5D31"/>
    <w:rsid w:val="008D7316"/>
    <w:rsid w:val="008E1B0F"/>
    <w:rsid w:val="008E2251"/>
    <w:rsid w:val="008E26A2"/>
    <w:rsid w:val="008E306C"/>
    <w:rsid w:val="008E371A"/>
    <w:rsid w:val="008E3DB4"/>
    <w:rsid w:val="008E5286"/>
    <w:rsid w:val="008E67C4"/>
    <w:rsid w:val="008F02A1"/>
    <w:rsid w:val="008F0376"/>
    <w:rsid w:val="008F0EE4"/>
    <w:rsid w:val="008F13F4"/>
    <w:rsid w:val="008F2793"/>
    <w:rsid w:val="008F2D5D"/>
    <w:rsid w:val="008F30BB"/>
    <w:rsid w:val="008F3B36"/>
    <w:rsid w:val="008F43A1"/>
    <w:rsid w:val="008F4A2D"/>
    <w:rsid w:val="008F5780"/>
    <w:rsid w:val="008F5D69"/>
    <w:rsid w:val="008F6ED7"/>
    <w:rsid w:val="0090046B"/>
    <w:rsid w:val="00900BB8"/>
    <w:rsid w:val="009017C5"/>
    <w:rsid w:val="00901961"/>
    <w:rsid w:val="00902858"/>
    <w:rsid w:val="009029EB"/>
    <w:rsid w:val="00902A3B"/>
    <w:rsid w:val="00902F1F"/>
    <w:rsid w:val="00904047"/>
    <w:rsid w:val="009054A6"/>
    <w:rsid w:val="00905AD3"/>
    <w:rsid w:val="009066A7"/>
    <w:rsid w:val="009066ED"/>
    <w:rsid w:val="00906CC7"/>
    <w:rsid w:val="00910419"/>
    <w:rsid w:val="00910592"/>
    <w:rsid w:val="00910CB9"/>
    <w:rsid w:val="00910CC1"/>
    <w:rsid w:val="009117CF"/>
    <w:rsid w:val="00911827"/>
    <w:rsid w:val="00911AB2"/>
    <w:rsid w:val="00911DC5"/>
    <w:rsid w:val="009122B6"/>
    <w:rsid w:val="0091272B"/>
    <w:rsid w:val="0091318A"/>
    <w:rsid w:val="00913434"/>
    <w:rsid w:val="009135A7"/>
    <w:rsid w:val="00917C62"/>
    <w:rsid w:val="00920196"/>
    <w:rsid w:val="00920B3C"/>
    <w:rsid w:val="009214E1"/>
    <w:rsid w:val="00921DAB"/>
    <w:rsid w:val="00922229"/>
    <w:rsid w:val="00922DF1"/>
    <w:rsid w:val="00923412"/>
    <w:rsid w:val="00924174"/>
    <w:rsid w:val="00925896"/>
    <w:rsid w:val="00925FAC"/>
    <w:rsid w:val="009278AF"/>
    <w:rsid w:val="00930606"/>
    <w:rsid w:val="009308A5"/>
    <w:rsid w:val="00930F98"/>
    <w:rsid w:val="009314CB"/>
    <w:rsid w:val="0093198E"/>
    <w:rsid w:val="00931C2C"/>
    <w:rsid w:val="0093256A"/>
    <w:rsid w:val="009328C0"/>
    <w:rsid w:val="00932BAA"/>
    <w:rsid w:val="0093369D"/>
    <w:rsid w:val="009351E5"/>
    <w:rsid w:val="00935A31"/>
    <w:rsid w:val="00935B1A"/>
    <w:rsid w:val="009364FC"/>
    <w:rsid w:val="009368AF"/>
    <w:rsid w:val="00936E64"/>
    <w:rsid w:val="009378E1"/>
    <w:rsid w:val="00937BA0"/>
    <w:rsid w:val="00937C07"/>
    <w:rsid w:val="00940321"/>
    <w:rsid w:val="009409E0"/>
    <w:rsid w:val="00940C41"/>
    <w:rsid w:val="00940FB3"/>
    <w:rsid w:val="009412B9"/>
    <w:rsid w:val="00941586"/>
    <w:rsid w:val="009415BF"/>
    <w:rsid w:val="00942114"/>
    <w:rsid w:val="00942737"/>
    <w:rsid w:val="00943519"/>
    <w:rsid w:val="00944A08"/>
    <w:rsid w:val="00945511"/>
    <w:rsid w:val="00945AD8"/>
    <w:rsid w:val="00945D06"/>
    <w:rsid w:val="00945D8B"/>
    <w:rsid w:val="00946441"/>
    <w:rsid w:val="00946747"/>
    <w:rsid w:val="00946861"/>
    <w:rsid w:val="00947B32"/>
    <w:rsid w:val="00947F84"/>
    <w:rsid w:val="00950442"/>
    <w:rsid w:val="00950730"/>
    <w:rsid w:val="00950823"/>
    <w:rsid w:val="0095174C"/>
    <w:rsid w:val="00951817"/>
    <w:rsid w:val="00951C73"/>
    <w:rsid w:val="00952372"/>
    <w:rsid w:val="009523AE"/>
    <w:rsid w:val="0095440F"/>
    <w:rsid w:val="00954AE7"/>
    <w:rsid w:val="00954BEF"/>
    <w:rsid w:val="00954C3A"/>
    <w:rsid w:val="00955536"/>
    <w:rsid w:val="0095672E"/>
    <w:rsid w:val="00956EF3"/>
    <w:rsid w:val="0095711F"/>
    <w:rsid w:val="00957E32"/>
    <w:rsid w:val="009602AB"/>
    <w:rsid w:val="009607DC"/>
    <w:rsid w:val="00960863"/>
    <w:rsid w:val="0096145D"/>
    <w:rsid w:val="00961B1F"/>
    <w:rsid w:val="009623CF"/>
    <w:rsid w:val="009646A0"/>
    <w:rsid w:val="00964A37"/>
    <w:rsid w:val="009658BA"/>
    <w:rsid w:val="0096635F"/>
    <w:rsid w:val="009669BD"/>
    <w:rsid w:val="00967007"/>
    <w:rsid w:val="00970451"/>
    <w:rsid w:val="00970958"/>
    <w:rsid w:val="00970A06"/>
    <w:rsid w:val="00970FAC"/>
    <w:rsid w:val="0097191A"/>
    <w:rsid w:val="00971C93"/>
    <w:rsid w:val="00972A65"/>
    <w:rsid w:val="00972C50"/>
    <w:rsid w:val="00974989"/>
    <w:rsid w:val="00974EBF"/>
    <w:rsid w:val="009757B6"/>
    <w:rsid w:val="00976AF9"/>
    <w:rsid w:val="00976B28"/>
    <w:rsid w:val="00976EDA"/>
    <w:rsid w:val="00977191"/>
    <w:rsid w:val="009773E3"/>
    <w:rsid w:val="00980165"/>
    <w:rsid w:val="0098040D"/>
    <w:rsid w:val="00980DFF"/>
    <w:rsid w:val="009821EC"/>
    <w:rsid w:val="00983C35"/>
    <w:rsid w:val="009842B6"/>
    <w:rsid w:val="009844C4"/>
    <w:rsid w:val="00985819"/>
    <w:rsid w:val="00986569"/>
    <w:rsid w:val="009869A8"/>
    <w:rsid w:val="00986CF9"/>
    <w:rsid w:val="00987681"/>
    <w:rsid w:val="00987A86"/>
    <w:rsid w:val="00987B29"/>
    <w:rsid w:val="00987B38"/>
    <w:rsid w:val="00987F72"/>
    <w:rsid w:val="0099027A"/>
    <w:rsid w:val="00991AEB"/>
    <w:rsid w:val="00991B7A"/>
    <w:rsid w:val="00992194"/>
    <w:rsid w:val="00992D25"/>
    <w:rsid w:val="00994213"/>
    <w:rsid w:val="00994885"/>
    <w:rsid w:val="0099488D"/>
    <w:rsid w:val="00994C7C"/>
    <w:rsid w:val="00996A19"/>
    <w:rsid w:val="00997446"/>
    <w:rsid w:val="00997A6D"/>
    <w:rsid w:val="009A001D"/>
    <w:rsid w:val="009A0781"/>
    <w:rsid w:val="009A110D"/>
    <w:rsid w:val="009A18BE"/>
    <w:rsid w:val="009A1F86"/>
    <w:rsid w:val="009A2236"/>
    <w:rsid w:val="009A34A7"/>
    <w:rsid w:val="009A3E3C"/>
    <w:rsid w:val="009A4517"/>
    <w:rsid w:val="009A6257"/>
    <w:rsid w:val="009A62BE"/>
    <w:rsid w:val="009A6AF1"/>
    <w:rsid w:val="009A7355"/>
    <w:rsid w:val="009A7A98"/>
    <w:rsid w:val="009B11A5"/>
    <w:rsid w:val="009B1274"/>
    <w:rsid w:val="009B1A35"/>
    <w:rsid w:val="009B1F62"/>
    <w:rsid w:val="009B221A"/>
    <w:rsid w:val="009B43AD"/>
    <w:rsid w:val="009B4AEE"/>
    <w:rsid w:val="009B51D5"/>
    <w:rsid w:val="009B5319"/>
    <w:rsid w:val="009B5381"/>
    <w:rsid w:val="009B6C72"/>
    <w:rsid w:val="009B6D7F"/>
    <w:rsid w:val="009B72F0"/>
    <w:rsid w:val="009B77FC"/>
    <w:rsid w:val="009C0219"/>
    <w:rsid w:val="009C0A77"/>
    <w:rsid w:val="009C0B3C"/>
    <w:rsid w:val="009C11EE"/>
    <w:rsid w:val="009C1401"/>
    <w:rsid w:val="009C15F8"/>
    <w:rsid w:val="009C1802"/>
    <w:rsid w:val="009C1873"/>
    <w:rsid w:val="009C1CF8"/>
    <w:rsid w:val="009C1DA9"/>
    <w:rsid w:val="009C32C3"/>
    <w:rsid w:val="009C33CF"/>
    <w:rsid w:val="009C35EE"/>
    <w:rsid w:val="009C38F7"/>
    <w:rsid w:val="009C3ED5"/>
    <w:rsid w:val="009C5018"/>
    <w:rsid w:val="009C6123"/>
    <w:rsid w:val="009C6491"/>
    <w:rsid w:val="009C702C"/>
    <w:rsid w:val="009D117C"/>
    <w:rsid w:val="009D1834"/>
    <w:rsid w:val="009D1957"/>
    <w:rsid w:val="009D2BAA"/>
    <w:rsid w:val="009D2BE9"/>
    <w:rsid w:val="009D438C"/>
    <w:rsid w:val="009D5016"/>
    <w:rsid w:val="009D541A"/>
    <w:rsid w:val="009D5FE1"/>
    <w:rsid w:val="009D5FF2"/>
    <w:rsid w:val="009D6B93"/>
    <w:rsid w:val="009D7960"/>
    <w:rsid w:val="009D7A01"/>
    <w:rsid w:val="009E0055"/>
    <w:rsid w:val="009E0841"/>
    <w:rsid w:val="009E1235"/>
    <w:rsid w:val="009E140D"/>
    <w:rsid w:val="009E2E43"/>
    <w:rsid w:val="009E3BAD"/>
    <w:rsid w:val="009E4639"/>
    <w:rsid w:val="009E4FC8"/>
    <w:rsid w:val="009E670F"/>
    <w:rsid w:val="009E6DF5"/>
    <w:rsid w:val="009E76A2"/>
    <w:rsid w:val="009F066A"/>
    <w:rsid w:val="009F0E5B"/>
    <w:rsid w:val="009F1330"/>
    <w:rsid w:val="009F3F90"/>
    <w:rsid w:val="009F4246"/>
    <w:rsid w:val="009F5693"/>
    <w:rsid w:val="009F6548"/>
    <w:rsid w:val="009F7428"/>
    <w:rsid w:val="00A0038B"/>
    <w:rsid w:val="00A00810"/>
    <w:rsid w:val="00A014B5"/>
    <w:rsid w:val="00A01B7F"/>
    <w:rsid w:val="00A01CC0"/>
    <w:rsid w:val="00A01CD2"/>
    <w:rsid w:val="00A02418"/>
    <w:rsid w:val="00A02D8B"/>
    <w:rsid w:val="00A0342B"/>
    <w:rsid w:val="00A0398A"/>
    <w:rsid w:val="00A04F4D"/>
    <w:rsid w:val="00A059AE"/>
    <w:rsid w:val="00A05C7D"/>
    <w:rsid w:val="00A05F15"/>
    <w:rsid w:val="00A073B6"/>
    <w:rsid w:val="00A07B35"/>
    <w:rsid w:val="00A129C5"/>
    <w:rsid w:val="00A12E6D"/>
    <w:rsid w:val="00A16490"/>
    <w:rsid w:val="00A164A4"/>
    <w:rsid w:val="00A164E9"/>
    <w:rsid w:val="00A1668F"/>
    <w:rsid w:val="00A16E8D"/>
    <w:rsid w:val="00A16EA5"/>
    <w:rsid w:val="00A17A14"/>
    <w:rsid w:val="00A17BEE"/>
    <w:rsid w:val="00A20E58"/>
    <w:rsid w:val="00A211D1"/>
    <w:rsid w:val="00A217BC"/>
    <w:rsid w:val="00A24794"/>
    <w:rsid w:val="00A24EA3"/>
    <w:rsid w:val="00A25B92"/>
    <w:rsid w:val="00A25DDC"/>
    <w:rsid w:val="00A26101"/>
    <w:rsid w:val="00A262E2"/>
    <w:rsid w:val="00A271D8"/>
    <w:rsid w:val="00A27569"/>
    <w:rsid w:val="00A2786F"/>
    <w:rsid w:val="00A27AB4"/>
    <w:rsid w:val="00A3002C"/>
    <w:rsid w:val="00A304E7"/>
    <w:rsid w:val="00A3373C"/>
    <w:rsid w:val="00A348CE"/>
    <w:rsid w:val="00A35801"/>
    <w:rsid w:val="00A35A34"/>
    <w:rsid w:val="00A35ED0"/>
    <w:rsid w:val="00A36C1A"/>
    <w:rsid w:val="00A36D16"/>
    <w:rsid w:val="00A37DA8"/>
    <w:rsid w:val="00A37DB5"/>
    <w:rsid w:val="00A42114"/>
    <w:rsid w:val="00A42117"/>
    <w:rsid w:val="00A4287F"/>
    <w:rsid w:val="00A429D8"/>
    <w:rsid w:val="00A42C0A"/>
    <w:rsid w:val="00A4366A"/>
    <w:rsid w:val="00A43AA7"/>
    <w:rsid w:val="00A443F6"/>
    <w:rsid w:val="00A45E08"/>
    <w:rsid w:val="00A46328"/>
    <w:rsid w:val="00A4659E"/>
    <w:rsid w:val="00A46D16"/>
    <w:rsid w:val="00A47441"/>
    <w:rsid w:val="00A47A39"/>
    <w:rsid w:val="00A51983"/>
    <w:rsid w:val="00A531EE"/>
    <w:rsid w:val="00A53814"/>
    <w:rsid w:val="00A54952"/>
    <w:rsid w:val="00A54A0F"/>
    <w:rsid w:val="00A55418"/>
    <w:rsid w:val="00A554BB"/>
    <w:rsid w:val="00A6026C"/>
    <w:rsid w:val="00A60E9A"/>
    <w:rsid w:val="00A6188E"/>
    <w:rsid w:val="00A626E6"/>
    <w:rsid w:val="00A63203"/>
    <w:rsid w:val="00A63460"/>
    <w:rsid w:val="00A6360E"/>
    <w:rsid w:val="00A63A28"/>
    <w:rsid w:val="00A63F7B"/>
    <w:rsid w:val="00A6466C"/>
    <w:rsid w:val="00A64AA8"/>
    <w:rsid w:val="00A6669C"/>
    <w:rsid w:val="00A66D8E"/>
    <w:rsid w:val="00A674AD"/>
    <w:rsid w:val="00A72186"/>
    <w:rsid w:val="00A72554"/>
    <w:rsid w:val="00A73E4A"/>
    <w:rsid w:val="00A743B8"/>
    <w:rsid w:val="00A74E8C"/>
    <w:rsid w:val="00A7635E"/>
    <w:rsid w:val="00A80CCF"/>
    <w:rsid w:val="00A811BE"/>
    <w:rsid w:val="00A81670"/>
    <w:rsid w:val="00A821C9"/>
    <w:rsid w:val="00A82D1E"/>
    <w:rsid w:val="00A83ED7"/>
    <w:rsid w:val="00A844B7"/>
    <w:rsid w:val="00A851E3"/>
    <w:rsid w:val="00A8625F"/>
    <w:rsid w:val="00A903AD"/>
    <w:rsid w:val="00A90493"/>
    <w:rsid w:val="00A90764"/>
    <w:rsid w:val="00A90DD2"/>
    <w:rsid w:val="00A90E92"/>
    <w:rsid w:val="00A914AB"/>
    <w:rsid w:val="00A919D9"/>
    <w:rsid w:val="00A926E7"/>
    <w:rsid w:val="00A93F20"/>
    <w:rsid w:val="00A955A2"/>
    <w:rsid w:val="00A95AB0"/>
    <w:rsid w:val="00A9621B"/>
    <w:rsid w:val="00A96364"/>
    <w:rsid w:val="00A96714"/>
    <w:rsid w:val="00A968B7"/>
    <w:rsid w:val="00A968D5"/>
    <w:rsid w:val="00A96BFF"/>
    <w:rsid w:val="00AA0442"/>
    <w:rsid w:val="00AA0AC0"/>
    <w:rsid w:val="00AA0C0D"/>
    <w:rsid w:val="00AA1015"/>
    <w:rsid w:val="00AA1555"/>
    <w:rsid w:val="00AA2763"/>
    <w:rsid w:val="00AA2CC9"/>
    <w:rsid w:val="00AA3047"/>
    <w:rsid w:val="00AA503C"/>
    <w:rsid w:val="00AA5168"/>
    <w:rsid w:val="00AA654D"/>
    <w:rsid w:val="00AA6680"/>
    <w:rsid w:val="00AA6A9A"/>
    <w:rsid w:val="00AA7579"/>
    <w:rsid w:val="00AB09D3"/>
    <w:rsid w:val="00AB0CCD"/>
    <w:rsid w:val="00AB144D"/>
    <w:rsid w:val="00AB1AC8"/>
    <w:rsid w:val="00AB6984"/>
    <w:rsid w:val="00AB7613"/>
    <w:rsid w:val="00AB767E"/>
    <w:rsid w:val="00AB7B3E"/>
    <w:rsid w:val="00AB7DEF"/>
    <w:rsid w:val="00AC131E"/>
    <w:rsid w:val="00AC16BA"/>
    <w:rsid w:val="00AC1A67"/>
    <w:rsid w:val="00AC1E73"/>
    <w:rsid w:val="00AC1FC5"/>
    <w:rsid w:val="00AC27EF"/>
    <w:rsid w:val="00AC2A19"/>
    <w:rsid w:val="00AC36F4"/>
    <w:rsid w:val="00AC42CB"/>
    <w:rsid w:val="00AC4CA1"/>
    <w:rsid w:val="00AC512B"/>
    <w:rsid w:val="00AC62C3"/>
    <w:rsid w:val="00AC685A"/>
    <w:rsid w:val="00AC758A"/>
    <w:rsid w:val="00AD08F6"/>
    <w:rsid w:val="00AD1996"/>
    <w:rsid w:val="00AD1E11"/>
    <w:rsid w:val="00AD260B"/>
    <w:rsid w:val="00AD2E4E"/>
    <w:rsid w:val="00AD2F5A"/>
    <w:rsid w:val="00AD3AC8"/>
    <w:rsid w:val="00AD4528"/>
    <w:rsid w:val="00AD5F13"/>
    <w:rsid w:val="00AD60B5"/>
    <w:rsid w:val="00AD6301"/>
    <w:rsid w:val="00AD75D2"/>
    <w:rsid w:val="00AD7FBF"/>
    <w:rsid w:val="00AE0265"/>
    <w:rsid w:val="00AE072F"/>
    <w:rsid w:val="00AE1199"/>
    <w:rsid w:val="00AE11EC"/>
    <w:rsid w:val="00AE1F5A"/>
    <w:rsid w:val="00AE2826"/>
    <w:rsid w:val="00AE298D"/>
    <w:rsid w:val="00AE2EF5"/>
    <w:rsid w:val="00AE3208"/>
    <w:rsid w:val="00AE3295"/>
    <w:rsid w:val="00AE33F4"/>
    <w:rsid w:val="00AE49CE"/>
    <w:rsid w:val="00AE5495"/>
    <w:rsid w:val="00AE557E"/>
    <w:rsid w:val="00AE6F28"/>
    <w:rsid w:val="00AE729E"/>
    <w:rsid w:val="00AF0F04"/>
    <w:rsid w:val="00AF1956"/>
    <w:rsid w:val="00AF240E"/>
    <w:rsid w:val="00AF2E36"/>
    <w:rsid w:val="00AF3114"/>
    <w:rsid w:val="00AF316A"/>
    <w:rsid w:val="00AF3258"/>
    <w:rsid w:val="00AF3BE9"/>
    <w:rsid w:val="00AF403F"/>
    <w:rsid w:val="00AF48F3"/>
    <w:rsid w:val="00AF5A39"/>
    <w:rsid w:val="00AF61F6"/>
    <w:rsid w:val="00AF6930"/>
    <w:rsid w:val="00AF69B8"/>
    <w:rsid w:val="00AF7200"/>
    <w:rsid w:val="00AF73BB"/>
    <w:rsid w:val="00B00777"/>
    <w:rsid w:val="00B00B79"/>
    <w:rsid w:val="00B01F1C"/>
    <w:rsid w:val="00B02108"/>
    <w:rsid w:val="00B03427"/>
    <w:rsid w:val="00B03D95"/>
    <w:rsid w:val="00B04100"/>
    <w:rsid w:val="00B042BB"/>
    <w:rsid w:val="00B053B9"/>
    <w:rsid w:val="00B06256"/>
    <w:rsid w:val="00B06316"/>
    <w:rsid w:val="00B06560"/>
    <w:rsid w:val="00B0659B"/>
    <w:rsid w:val="00B06A2E"/>
    <w:rsid w:val="00B07211"/>
    <w:rsid w:val="00B07AB6"/>
    <w:rsid w:val="00B1036E"/>
    <w:rsid w:val="00B103E9"/>
    <w:rsid w:val="00B124F6"/>
    <w:rsid w:val="00B134A3"/>
    <w:rsid w:val="00B1350E"/>
    <w:rsid w:val="00B13B7C"/>
    <w:rsid w:val="00B140C9"/>
    <w:rsid w:val="00B1553C"/>
    <w:rsid w:val="00B157F4"/>
    <w:rsid w:val="00B15B19"/>
    <w:rsid w:val="00B174FB"/>
    <w:rsid w:val="00B21AC6"/>
    <w:rsid w:val="00B21EDC"/>
    <w:rsid w:val="00B235CE"/>
    <w:rsid w:val="00B23857"/>
    <w:rsid w:val="00B24730"/>
    <w:rsid w:val="00B24A8B"/>
    <w:rsid w:val="00B24FCA"/>
    <w:rsid w:val="00B25D92"/>
    <w:rsid w:val="00B26E49"/>
    <w:rsid w:val="00B279D1"/>
    <w:rsid w:val="00B30059"/>
    <w:rsid w:val="00B307BB"/>
    <w:rsid w:val="00B30E30"/>
    <w:rsid w:val="00B30E6D"/>
    <w:rsid w:val="00B31278"/>
    <w:rsid w:val="00B31531"/>
    <w:rsid w:val="00B32131"/>
    <w:rsid w:val="00B32293"/>
    <w:rsid w:val="00B336D2"/>
    <w:rsid w:val="00B34299"/>
    <w:rsid w:val="00B34F8E"/>
    <w:rsid w:val="00B3520A"/>
    <w:rsid w:val="00B35C3A"/>
    <w:rsid w:val="00B35FB2"/>
    <w:rsid w:val="00B36089"/>
    <w:rsid w:val="00B3619F"/>
    <w:rsid w:val="00B36328"/>
    <w:rsid w:val="00B36BBD"/>
    <w:rsid w:val="00B37115"/>
    <w:rsid w:val="00B3717F"/>
    <w:rsid w:val="00B37241"/>
    <w:rsid w:val="00B408AA"/>
    <w:rsid w:val="00B41E0A"/>
    <w:rsid w:val="00B4272D"/>
    <w:rsid w:val="00B43227"/>
    <w:rsid w:val="00B43C9F"/>
    <w:rsid w:val="00B44240"/>
    <w:rsid w:val="00B44690"/>
    <w:rsid w:val="00B44943"/>
    <w:rsid w:val="00B449A2"/>
    <w:rsid w:val="00B44B49"/>
    <w:rsid w:val="00B44F32"/>
    <w:rsid w:val="00B45158"/>
    <w:rsid w:val="00B455C9"/>
    <w:rsid w:val="00B458C6"/>
    <w:rsid w:val="00B46606"/>
    <w:rsid w:val="00B473EE"/>
    <w:rsid w:val="00B47A09"/>
    <w:rsid w:val="00B505CE"/>
    <w:rsid w:val="00B50821"/>
    <w:rsid w:val="00B517CF"/>
    <w:rsid w:val="00B51932"/>
    <w:rsid w:val="00B531DE"/>
    <w:rsid w:val="00B548E4"/>
    <w:rsid w:val="00B54B72"/>
    <w:rsid w:val="00B54DFA"/>
    <w:rsid w:val="00B56332"/>
    <w:rsid w:val="00B57A8F"/>
    <w:rsid w:val="00B601FC"/>
    <w:rsid w:val="00B60664"/>
    <w:rsid w:val="00B60F29"/>
    <w:rsid w:val="00B61A1C"/>
    <w:rsid w:val="00B61A61"/>
    <w:rsid w:val="00B623D5"/>
    <w:rsid w:val="00B6401E"/>
    <w:rsid w:val="00B64C05"/>
    <w:rsid w:val="00B664A2"/>
    <w:rsid w:val="00B67F70"/>
    <w:rsid w:val="00B70C57"/>
    <w:rsid w:val="00B7141C"/>
    <w:rsid w:val="00B71AB3"/>
    <w:rsid w:val="00B71C57"/>
    <w:rsid w:val="00B72535"/>
    <w:rsid w:val="00B72F25"/>
    <w:rsid w:val="00B735E3"/>
    <w:rsid w:val="00B73A15"/>
    <w:rsid w:val="00B74E4B"/>
    <w:rsid w:val="00B75423"/>
    <w:rsid w:val="00B761FD"/>
    <w:rsid w:val="00B769C4"/>
    <w:rsid w:val="00B77867"/>
    <w:rsid w:val="00B8046E"/>
    <w:rsid w:val="00B8105F"/>
    <w:rsid w:val="00B82158"/>
    <w:rsid w:val="00B8291B"/>
    <w:rsid w:val="00B831AC"/>
    <w:rsid w:val="00B8480A"/>
    <w:rsid w:val="00B856F1"/>
    <w:rsid w:val="00B85E91"/>
    <w:rsid w:val="00B8761A"/>
    <w:rsid w:val="00B87E14"/>
    <w:rsid w:val="00B87EDF"/>
    <w:rsid w:val="00B90A99"/>
    <w:rsid w:val="00B90D7E"/>
    <w:rsid w:val="00B9218D"/>
    <w:rsid w:val="00B92229"/>
    <w:rsid w:val="00B927D2"/>
    <w:rsid w:val="00B95175"/>
    <w:rsid w:val="00B95A46"/>
    <w:rsid w:val="00B95F2C"/>
    <w:rsid w:val="00B96E24"/>
    <w:rsid w:val="00B975AB"/>
    <w:rsid w:val="00B97633"/>
    <w:rsid w:val="00B97B4B"/>
    <w:rsid w:val="00BA1348"/>
    <w:rsid w:val="00BA2489"/>
    <w:rsid w:val="00BA38F1"/>
    <w:rsid w:val="00BA4B85"/>
    <w:rsid w:val="00BA56CD"/>
    <w:rsid w:val="00BA686B"/>
    <w:rsid w:val="00BA6B80"/>
    <w:rsid w:val="00BA7547"/>
    <w:rsid w:val="00BB02F6"/>
    <w:rsid w:val="00BB0961"/>
    <w:rsid w:val="00BB16A6"/>
    <w:rsid w:val="00BB1F9B"/>
    <w:rsid w:val="00BB2695"/>
    <w:rsid w:val="00BB28F4"/>
    <w:rsid w:val="00BB2E68"/>
    <w:rsid w:val="00BB343E"/>
    <w:rsid w:val="00BB3FAA"/>
    <w:rsid w:val="00BB4804"/>
    <w:rsid w:val="00BB5446"/>
    <w:rsid w:val="00BB5574"/>
    <w:rsid w:val="00BB5779"/>
    <w:rsid w:val="00BB5F4F"/>
    <w:rsid w:val="00BB632C"/>
    <w:rsid w:val="00BB6E3F"/>
    <w:rsid w:val="00BC3A49"/>
    <w:rsid w:val="00BC45A1"/>
    <w:rsid w:val="00BC45B0"/>
    <w:rsid w:val="00BC52B6"/>
    <w:rsid w:val="00BC63D4"/>
    <w:rsid w:val="00BC7AC5"/>
    <w:rsid w:val="00BD08B4"/>
    <w:rsid w:val="00BD0B10"/>
    <w:rsid w:val="00BD0D32"/>
    <w:rsid w:val="00BD14FB"/>
    <w:rsid w:val="00BD2EC7"/>
    <w:rsid w:val="00BD4F0F"/>
    <w:rsid w:val="00BD5891"/>
    <w:rsid w:val="00BD5D67"/>
    <w:rsid w:val="00BD60CE"/>
    <w:rsid w:val="00BD62B1"/>
    <w:rsid w:val="00BD64D8"/>
    <w:rsid w:val="00BD6CDE"/>
    <w:rsid w:val="00BE0701"/>
    <w:rsid w:val="00BE19C2"/>
    <w:rsid w:val="00BE2569"/>
    <w:rsid w:val="00BE400C"/>
    <w:rsid w:val="00BE71A6"/>
    <w:rsid w:val="00BF032E"/>
    <w:rsid w:val="00BF0869"/>
    <w:rsid w:val="00BF0A1B"/>
    <w:rsid w:val="00BF2628"/>
    <w:rsid w:val="00BF284B"/>
    <w:rsid w:val="00BF294C"/>
    <w:rsid w:val="00BF2BE2"/>
    <w:rsid w:val="00BF2F98"/>
    <w:rsid w:val="00BF365D"/>
    <w:rsid w:val="00BF3AEB"/>
    <w:rsid w:val="00BF3CBE"/>
    <w:rsid w:val="00BF4EE9"/>
    <w:rsid w:val="00BF5175"/>
    <w:rsid w:val="00BF55B1"/>
    <w:rsid w:val="00BF576F"/>
    <w:rsid w:val="00BF6557"/>
    <w:rsid w:val="00BF71FD"/>
    <w:rsid w:val="00BF72EF"/>
    <w:rsid w:val="00BF7734"/>
    <w:rsid w:val="00C00757"/>
    <w:rsid w:val="00C012FB"/>
    <w:rsid w:val="00C01A09"/>
    <w:rsid w:val="00C02EBA"/>
    <w:rsid w:val="00C03023"/>
    <w:rsid w:val="00C0313B"/>
    <w:rsid w:val="00C03328"/>
    <w:rsid w:val="00C03EC6"/>
    <w:rsid w:val="00C03F1E"/>
    <w:rsid w:val="00C04E9C"/>
    <w:rsid w:val="00C05F1D"/>
    <w:rsid w:val="00C06051"/>
    <w:rsid w:val="00C0638D"/>
    <w:rsid w:val="00C067F0"/>
    <w:rsid w:val="00C07677"/>
    <w:rsid w:val="00C078BC"/>
    <w:rsid w:val="00C07F0F"/>
    <w:rsid w:val="00C10834"/>
    <w:rsid w:val="00C11AEF"/>
    <w:rsid w:val="00C1202E"/>
    <w:rsid w:val="00C12137"/>
    <w:rsid w:val="00C12EB2"/>
    <w:rsid w:val="00C14DCF"/>
    <w:rsid w:val="00C14EBF"/>
    <w:rsid w:val="00C15C9E"/>
    <w:rsid w:val="00C16B8D"/>
    <w:rsid w:val="00C17426"/>
    <w:rsid w:val="00C177C0"/>
    <w:rsid w:val="00C17C2A"/>
    <w:rsid w:val="00C2011C"/>
    <w:rsid w:val="00C205F1"/>
    <w:rsid w:val="00C20869"/>
    <w:rsid w:val="00C211DE"/>
    <w:rsid w:val="00C213FB"/>
    <w:rsid w:val="00C21C92"/>
    <w:rsid w:val="00C233D2"/>
    <w:rsid w:val="00C23616"/>
    <w:rsid w:val="00C23AB8"/>
    <w:rsid w:val="00C246EB"/>
    <w:rsid w:val="00C24CAD"/>
    <w:rsid w:val="00C24E68"/>
    <w:rsid w:val="00C2510D"/>
    <w:rsid w:val="00C252EA"/>
    <w:rsid w:val="00C2573F"/>
    <w:rsid w:val="00C257AF"/>
    <w:rsid w:val="00C257D9"/>
    <w:rsid w:val="00C26E1E"/>
    <w:rsid w:val="00C26F1D"/>
    <w:rsid w:val="00C27059"/>
    <w:rsid w:val="00C27498"/>
    <w:rsid w:val="00C27E4E"/>
    <w:rsid w:val="00C30D76"/>
    <w:rsid w:val="00C3126B"/>
    <w:rsid w:val="00C3192D"/>
    <w:rsid w:val="00C326E4"/>
    <w:rsid w:val="00C3290A"/>
    <w:rsid w:val="00C331EC"/>
    <w:rsid w:val="00C33507"/>
    <w:rsid w:val="00C338CC"/>
    <w:rsid w:val="00C35036"/>
    <w:rsid w:val="00C35395"/>
    <w:rsid w:val="00C35479"/>
    <w:rsid w:val="00C35F4C"/>
    <w:rsid w:val="00C3705D"/>
    <w:rsid w:val="00C37DAE"/>
    <w:rsid w:val="00C4016E"/>
    <w:rsid w:val="00C40293"/>
    <w:rsid w:val="00C4056D"/>
    <w:rsid w:val="00C4240B"/>
    <w:rsid w:val="00C42F0E"/>
    <w:rsid w:val="00C4388F"/>
    <w:rsid w:val="00C43F01"/>
    <w:rsid w:val="00C451D8"/>
    <w:rsid w:val="00C45AE6"/>
    <w:rsid w:val="00C45AF8"/>
    <w:rsid w:val="00C45C82"/>
    <w:rsid w:val="00C45E06"/>
    <w:rsid w:val="00C4679D"/>
    <w:rsid w:val="00C46FE4"/>
    <w:rsid w:val="00C478B7"/>
    <w:rsid w:val="00C4799B"/>
    <w:rsid w:val="00C50844"/>
    <w:rsid w:val="00C50BB5"/>
    <w:rsid w:val="00C50D75"/>
    <w:rsid w:val="00C5105C"/>
    <w:rsid w:val="00C513F0"/>
    <w:rsid w:val="00C51945"/>
    <w:rsid w:val="00C5348F"/>
    <w:rsid w:val="00C537D1"/>
    <w:rsid w:val="00C53F50"/>
    <w:rsid w:val="00C5413A"/>
    <w:rsid w:val="00C54195"/>
    <w:rsid w:val="00C54BC6"/>
    <w:rsid w:val="00C54E1B"/>
    <w:rsid w:val="00C55DDA"/>
    <w:rsid w:val="00C5677A"/>
    <w:rsid w:val="00C56F07"/>
    <w:rsid w:val="00C571F1"/>
    <w:rsid w:val="00C578EA"/>
    <w:rsid w:val="00C57949"/>
    <w:rsid w:val="00C57D63"/>
    <w:rsid w:val="00C60315"/>
    <w:rsid w:val="00C6080C"/>
    <w:rsid w:val="00C61966"/>
    <w:rsid w:val="00C61FA5"/>
    <w:rsid w:val="00C620F8"/>
    <w:rsid w:val="00C62F50"/>
    <w:rsid w:val="00C64B22"/>
    <w:rsid w:val="00C64EBF"/>
    <w:rsid w:val="00C64EE6"/>
    <w:rsid w:val="00C6550B"/>
    <w:rsid w:val="00C65817"/>
    <w:rsid w:val="00C667B9"/>
    <w:rsid w:val="00C6686C"/>
    <w:rsid w:val="00C674E7"/>
    <w:rsid w:val="00C675E4"/>
    <w:rsid w:val="00C67B01"/>
    <w:rsid w:val="00C67C5D"/>
    <w:rsid w:val="00C70716"/>
    <w:rsid w:val="00C716A1"/>
    <w:rsid w:val="00C71C73"/>
    <w:rsid w:val="00C71C94"/>
    <w:rsid w:val="00C73C9F"/>
    <w:rsid w:val="00C73DF6"/>
    <w:rsid w:val="00C74FFD"/>
    <w:rsid w:val="00C7515C"/>
    <w:rsid w:val="00C77139"/>
    <w:rsid w:val="00C7735D"/>
    <w:rsid w:val="00C7757C"/>
    <w:rsid w:val="00C777F9"/>
    <w:rsid w:val="00C77870"/>
    <w:rsid w:val="00C77F94"/>
    <w:rsid w:val="00C805F0"/>
    <w:rsid w:val="00C80A2A"/>
    <w:rsid w:val="00C8216B"/>
    <w:rsid w:val="00C82490"/>
    <w:rsid w:val="00C82DB7"/>
    <w:rsid w:val="00C83737"/>
    <w:rsid w:val="00C83DE4"/>
    <w:rsid w:val="00C84393"/>
    <w:rsid w:val="00C84901"/>
    <w:rsid w:val="00C84982"/>
    <w:rsid w:val="00C84BE7"/>
    <w:rsid w:val="00C8556A"/>
    <w:rsid w:val="00C86A28"/>
    <w:rsid w:val="00C86ADF"/>
    <w:rsid w:val="00C9085D"/>
    <w:rsid w:val="00C91100"/>
    <w:rsid w:val="00C916A7"/>
    <w:rsid w:val="00C91A98"/>
    <w:rsid w:val="00C923DC"/>
    <w:rsid w:val="00C927E7"/>
    <w:rsid w:val="00C93907"/>
    <w:rsid w:val="00C93B7D"/>
    <w:rsid w:val="00C93C06"/>
    <w:rsid w:val="00C94304"/>
    <w:rsid w:val="00C95C02"/>
    <w:rsid w:val="00C97995"/>
    <w:rsid w:val="00CA047B"/>
    <w:rsid w:val="00CA1301"/>
    <w:rsid w:val="00CA1C22"/>
    <w:rsid w:val="00CA27D5"/>
    <w:rsid w:val="00CA2891"/>
    <w:rsid w:val="00CA327D"/>
    <w:rsid w:val="00CA37B8"/>
    <w:rsid w:val="00CA44B2"/>
    <w:rsid w:val="00CA4F99"/>
    <w:rsid w:val="00CA718E"/>
    <w:rsid w:val="00CA74D3"/>
    <w:rsid w:val="00CB0DC2"/>
    <w:rsid w:val="00CB0F38"/>
    <w:rsid w:val="00CB20A8"/>
    <w:rsid w:val="00CB24A3"/>
    <w:rsid w:val="00CB2744"/>
    <w:rsid w:val="00CB2852"/>
    <w:rsid w:val="00CB356B"/>
    <w:rsid w:val="00CB364F"/>
    <w:rsid w:val="00CB4C57"/>
    <w:rsid w:val="00CB5CB2"/>
    <w:rsid w:val="00CB60AB"/>
    <w:rsid w:val="00CB6362"/>
    <w:rsid w:val="00CB6F5E"/>
    <w:rsid w:val="00CB7194"/>
    <w:rsid w:val="00CB7D75"/>
    <w:rsid w:val="00CB7E9C"/>
    <w:rsid w:val="00CC020B"/>
    <w:rsid w:val="00CC0407"/>
    <w:rsid w:val="00CC0AF4"/>
    <w:rsid w:val="00CC1038"/>
    <w:rsid w:val="00CC1DE6"/>
    <w:rsid w:val="00CC1E95"/>
    <w:rsid w:val="00CC27A2"/>
    <w:rsid w:val="00CC4005"/>
    <w:rsid w:val="00CC431B"/>
    <w:rsid w:val="00CC4CD0"/>
    <w:rsid w:val="00CC5267"/>
    <w:rsid w:val="00CC534E"/>
    <w:rsid w:val="00CC5789"/>
    <w:rsid w:val="00CC5DAC"/>
    <w:rsid w:val="00CC6169"/>
    <w:rsid w:val="00CC6A06"/>
    <w:rsid w:val="00CC6BBA"/>
    <w:rsid w:val="00CC6DE0"/>
    <w:rsid w:val="00CC70E2"/>
    <w:rsid w:val="00CC780D"/>
    <w:rsid w:val="00CC7E0A"/>
    <w:rsid w:val="00CC7E8B"/>
    <w:rsid w:val="00CD0126"/>
    <w:rsid w:val="00CD1718"/>
    <w:rsid w:val="00CD1ADC"/>
    <w:rsid w:val="00CD23BB"/>
    <w:rsid w:val="00CD26DE"/>
    <w:rsid w:val="00CD2F3A"/>
    <w:rsid w:val="00CD4344"/>
    <w:rsid w:val="00CD5662"/>
    <w:rsid w:val="00CD5A3C"/>
    <w:rsid w:val="00CD6177"/>
    <w:rsid w:val="00CD75CF"/>
    <w:rsid w:val="00CD7BA3"/>
    <w:rsid w:val="00CE0FA5"/>
    <w:rsid w:val="00CE17DB"/>
    <w:rsid w:val="00CE21CD"/>
    <w:rsid w:val="00CE2DCF"/>
    <w:rsid w:val="00CE37F6"/>
    <w:rsid w:val="00CE3EE9"/>
    <w:rsid w:val="00CE6934"/>
    <w:rsid w:val="00CE74CA"/>
    <w:rsid w:val="00CE7708"/>
    <w:rsid w:val="00CE7974"/>
    <w:rsid w:val="00CF0511"/>
    <w:rsid w:val="00CF092C"/>
    <w:rsid w:val="00CF0A53"/>
    <w:rsid w:val="00CF1BA1"/>
    <w:rsid w:val="00CF24A8"/>
    <w:rsid w:val="00CF2813"/>
    <w:rsid w:val="00CF2EB2"/>
    <w:rsid w:val="00CF3A8E"/>
    <w:rsid w:val="00CF44C2"/>
    <w:rsid w:val="00CF46D7"/>
    <w:rsid w:val="00CF500C"/>
    <w:rsid w:val="00CF504B"/>
    <w:rsid w:val="00CF5B0F"/>
    <w:rsid w:val="00CF5CFC"/>
    <w:rsid w:val="00CF6695"/>
    <w:rsid w:val="00CF6E5A"/>
    <w:rsid w:val="00CF7198"/>
    <w:rsid w:val="00CF7B45"/>
    <w:rsid w:val="00D00EF3"/>
    <w:rsid w:val="00D01637"/>
    <w:rsid w:val="00D02859"/>
    <w:rsid w:val="00D0304D"/>
    <w:rsid w:val="00D0316A"/>
    <w:rsid w:val="00D03BF1"/>
    <w:rsid w:val="00D04C8C"/>
    <w:rsid w:val="00D04C90"/>
    <w:rsid w:val="00D05613"/>
    <w:rsid w:val="00D062C8"/>
    <w:rsid w:val="00D105B8"/>
    <w:rsid w:val="00D1073D"/>
    <w:rsid w:val="00D108A6"/>
    <w:rsid w:val="00D11720"/>
    <w:rsid w:val="00D1251A"/>
    <w:rsid w:val="00D125CE"/>
    <w:rsid w:val="00D1263B"/>
    <w:rsid w:val="00D12688"/>
    <w:rsid w:val="00D127CF"/>
    <w:rsid w:val="00D12D80"/>
    <w:rsid w:val="00D12D87"/>
    <w:rsid w:val="00D142BE"/>
    <w:rsid w:val="00D14E4A"/>
    <w:rsid w:val="00D154FA"/>
    <w:rsid w:val="00D157E0"/>
    <w:rsid w:val="00D160B8"/>
    <w:rsid w:val="00D1641F"/>
    <w:rsid w:val="00D16A8E"/>
    <w:rsid w:val="00D16BF4"/>
    <w:rsid w:val="00D16CA1"/>
    <w:rsid w:val="00D170CE"/>
    <w:rsid w:val="00D173CA"/>
    <w:rsid w:val="00D205F1"/>
    <w:rsid w:val="00D207FB"/>
    <w:rsid w:val="00D2086B"/>
    <w:rsid w:val="00D20EBA"/>
    <w:rsid w:val="00D2108C"/>
    <w:rsid w:val="00D21DB7"/>
    <w:rsid w:val="00D222AE"/>
    <w:rsid w:val="00D233E6"/>
    <w:rsid w:val="00D2362C"/>
    <w:rsid w:val="00D23F22"/>
    <w:rsid w:val="00D241F3"/>
    <w:rsid w:val="00D24940"/>
    <w:rsid w:val="00D24D16"/>
    <w:rsid w:val="00D2557C"/>
    <w:rsid w:val="00D26C12"/>
    <w:rsid w:val="00D26D57"/>
    <w:rsid w:val="00D27441"/>
    <w:rsid w:val="00D277DE"/>
    <w:rsid w:val="00D305DB"/>
    <w:rsid w:val="00D30654"/>
    <w:rsid w:val="00D30FE6"/>
    <w:rsid w:val="00D31028"/>
    <w:rsid w:val="00D312BC"/>
    <w:rsid w:val="00D31CC3"/>
    <w:rsid w:val="00D32AC1"/>
    <w:rsid w:val="00D33DA8"/>
    <w:rsid w:val="00D33F8A"/>
    <w:rsid w:val="00D346D7"/>
    <w:rsid w:val="00D35132"/>
    <w:rsid w:val="00D353EA"/>
    <w:rsid w:val="00D357F3"/>
    <w:rsid w:val="00D35A4C"/>
    <w:rsid w:val="00D35CF7"/>
    <w:rsid w:val="00D36463"/>
    <w:rsid w:val="00D36793"/>
    <w:rsid w:val="00D402C0"/>
    <w:rsid w:val="00D405B0"/>
    <w:rsid w:val="00D412FA"/>
    <w:rsid w:val="00D419D4"/>
    <w:rsid w:val="00D42D16"/>
    <w:rsid w:val="00D439E6"/>
    <w:rsid w:val="00D44E1B"/>
    <w:rsid w:val="00D4538C"/>
    <w:rsid w:val="00D46132"/>
    <w:rsid w:val="00D4695F"/>
    <w:rsid w:val="00D474D6"/>
    <w:rsid w:val="00D47590"/>
    <w:rsid w:val="00D50329"/>
    <w:rsid w:val="00D508DB"/>
    <w:rsid w:val="00D51046"/>
    <w:rsid w:val="00D514B8"/>
    <w:rsid w:val="00D52786"/>
    <w:rsid w:val="00D5279B"/>
    <w:rsid w:val="00D5294F"/>
    <w:rsid w:val="00D52B12"/>
    <w:rsid w:val="00D52C04"/>
    <w:rsid w:val="00D53AE4"/>
    <w:rsid w:val="00D54A26"/>
    <w:rsid w:val="00D5505B"/>
    <w:rsid w:val="00D5696E"/>
    <w:rsid w:val="00D57402"/>
    <w:rsid w:val="00D57A4E"/>
    <w:rsid w:val="00D6082F"/>
    <w:rsid w:val="00D609EC"/>
    <w:rsid w:val="00D60DA9"/>
    <w:rsid w:val="00D61868"/>
    <w:rsid w:val="00D618CA"/>
    <w:rsid w:val="00D619F7"/>
    <w:rsid w:val="00D624A2"/>
    <w:rsid w:val="00D62F61"/>
    <w:rsid w:val="00D6323D"/>
    <w:rsid w:val="00D63698"/>
    <w:rsid w:val="00D646A9"/>
    <w:rsid w:val="00D646EC"/>
    <w:rsid w:val="00D64D4D"/>
    <w:rsid w:val="00D65329"/>
    <w:rsid w:val="00D65DF9"/>
    <w:rsid w:val="00D65EF5"/>
    <w:rsid w:val="00D65F19"/>
    <w:rsid w:val="00D662B3"/>
    <w:rsid w:val="00D6769B"/>
    <w:rsid w:val="00D67D18"/>
    <w:rsid w:val="00D67D54"/>
    <w:rsid w:val="00D70620"/>
    <w:rsid w:val="00D70664"/>
    <w:rsid w:val="00D70B2C"/>
    <w:rsid w:val="00D71BC2"/>
    <w:rsid w:val="00D721E3"/>
    <w:rsid w:val="00D725F7"/>
    <w:rsid w:val="00D72930"/>
    <w:rsid w:val="00D73F3E"/>
    <w:rsid w:val="00D742D9"/>
    <w:rsid w:val="00D74734"/>
    <w:rsid w:val="00D755A7"/>
    <w:rsid w:val="00D75D63"/>
    <w:rsid w:val="00D75F0B"/>
    <w:rsid w:val="00D76BF6"/>
    <w:rsid w:val="00D76C44"/>
    <w:rsid w:val="00D76DD7"/>
    <w:rsid w:val="00D76F18"/>
    <w:rsid w:val="00D7742C"/>
    <w:rsid w:val="00D80950"/>
    <w:rsid w:val="00D80CE2"/>
    <w:rsid w:val="00D8382E"/>
    <w:rsid w:val="00D84C1B"/>
    <w:rsid w:val="00D84E8D"/>
    <w:rsid w:val="00D85D4C"/>
    <w:rsid w:val="00D86154"/>
    <w:rsid w:val="00D86DA0"/>
    <w:rsid w:val="00D870C6"/>
    <w:rsid w:val="00D8750F"/>
    <w:rsid w:val="00D877C4"/>
    <w:rsid w:val="00D905C8"/>
    <w:rsid w:val="00D90FE3"/>
    <w:rsid w:val="00D912BC"/>
    <w:rsid w:val="00D917C1"/>
    <w:rsid w:val="00D91888"/>
    <w:rsid w:val="00D91CFB"/>
    <w:rsid w:val="00D93F5F"/>
    <w:rsid w:val="00D9420D"/>
    <w:rsid w:val="00D94684"/>
    <w:rsid w:val="00D94E22"/>
    <w:rsid w:val="00D9542D"/>
    <w:rsid w:val="00D957C1"/>
    <w:rsid w:val="00D972C3"/>
    <w:rsid w:val="00D97DB9"/>
    <w:rsid w:val="00DA0514"/>
    <w:rsid w:val="00DA0809"/>
    <w:rsid w:val="00DA09A0"/>
    <w:rsid w:val="00DA11E5"/>
    <w:rsid w:val="00DA272D"/>
    <w:rsid w:val="00DA287B"/>
    <w:rsid w:val="00DA3EFF"/>
    <w:rsid w:val="00DA4218"/>
    <w:rsid w:val="00DA4CA6"/>
    <w:rsid w:val="00DA4E65"/>
    <w:rsid w:val="00DA5309"/>
    <w:rsid w:val="00DA5393"/>
    <w:rsid w:val="00DA59A9"/>
    <w:rsid w:val="00DA5A11"/>
    <w:rsid w:val="00DA5CDB"/>
    <w:rsid w:val="00DA6178"/>
    <w:rsid w:val="00DA7D17"/>
    <w:rsid w:val="00DB01A0"/>
    <w:rsid w:val="00DB0645"/>
    <w:rsid w:val="00DB09FC"/>
    <w:rsid w:val="00DB15C1"/>
    <w:rsid w:val="00DB1CE6"/>
    <w:rsid w:val="00DB231B"/>
    <w:rsid w:val="00DB2F60"/>
    <w:rsid w:val="00DB3D4E"/>
    <w:rsid w:val="00DB6AEB"/>
    <w:rsid w:val="00DB6DB0"/>
    <w:rsid w:val="00DC02C0"/>
    <w:rsid w:val="00DC0469"/>
    <w:rsid w:val="00DC0874"/>
    <w:rsid w:val="00DC0C4D"/>
    <w:rsid w:val="00DC2139"/>
    <w:rsid w:val="00DC2898"/>
    <w:rsid w:val="00DC2F51"/>
    <w:rsid w:val="00DC3406"/>
    <w:rsid w:val="00DC37BB"/>
    <w:rsid w:val="00DC3C5F"/>
    <w:rsid w:val="00DC451A"/>
    <w:rsid w:val="00DC5A24"/>
    <w:rsid w:val="00DC6A82"/>
    <w:rsid w:val="00DC6BCC"/>
    <w:rsid w:val="00DC6E9A"/>
    <w:rsid w:val="00DC71D2"/>
    <w:rsid w:val="00DD003B"/>
    <w:rsid w:val="00DD49B6"/>
    <w:rsid w:val="00DD553F"/>
    <w:rsid w:val="00DD558A"/>
    <w:rsid w:val="00DD5D07"/>
    <w:rsid w:val="00DD683F"/>
    <w:rsid w:val="00DD68F1"/>
    <w:rsid w:val="00DD6B2C"/>
    <w:rsid w:val="00DD76EF"/>
    <w:rsid w:val="00DD793D"/>
    <w:rsid w:val="00DE0219"/>
    <w:rsid w:val="00DE1412"/>
    <w:rsid w:val="00DE1CE8"/>
    <w:rsid w:val="00DE2559"/>
    <w:rsid w:val="00DE3793"/>
    <w:rsid w:val="00DE4BB5"/>
    <w:rsid w:val="00DE4DEC"/>
    <w:rsid w:val="00DE6457"/>
    <w:rsid w:val="00DE7660"/>
    <w:rsid w:val="00DF00D9"/>
    <w:rsid w:val="00DF0684"/>
    <w:rsid w:val="00DF123B"/>
    <w:rsid w:val="00DF144D"/>
    <w:rsid w:val="00DF20CB"/>
    <w:rsid w:val="00DF2B5F"/>
    <w:rsid w:val="00DF2FE4"/>
    <w:rsid w:val="00DF4318"/>
    <w:rsid w:val="00DF55E7"/>
    <w:rsid w:val="00DF5B6B"/>
    <w:rsid w:val="00DF61A1"/>
    <w:rsid w:val="00DF6E26"/>
    <w:rsid w:val="00DF70E9"/>
    <w:rsid w:val="00E02B6E"/>
    <w:rsid w:val="00E032B3"/>
    <w:rsid w:val="00E037B8"/>
    <w:rsid w:val="00E04314"/>
    <w:rsid w:val="00E043AF"/>
    <w:rsid w:val="00E0470E"/>
    <w:rsid w:val="00E05E26"/>
    <w:rsid w:val="00E06722"/>
    <w:rsid w:val="00E10302"/>
    <w:rsid w:val="00E10CFD"/>
    <w:rsid w:val="00E10D37"/>
    <w:rsid w:val="00E116E7"/>
    <w:rsid w:val="00E11C70"/>
    <w:rsid w:val="00E13B83"/>
    <w:rsid w:val="00E14478"/>
    <w:rsid w:val="00E144B3"/>
    <w:rsid w:val="00E14B3B"/>
    <w:rsid w:val="00E15445"/>
    <w:rsid w:val="00E15C79"/>
    <w:rsid w:val="00E1653A"/>
    <w:rsid w:val="00E166BF"/>
    <w:rsid w:val="00E1740C"/>
    <w:rsid w:val="00E2023B"/>
    <w:rsid w:val="00E20317"/>
    <w:rsid w:val="00E20E0E"/>
    <w:rsid w:val="00E22457"/>
    <w:rsid w:val="00E2291A"/>
    <w:rsid w:val="00E22CAE"/>
    <w:rsid w:val="00E235E6"/>
    <w:rsid w:val="00E23965"/>
    <w:rsid w:val="00E245BA"/>
    <w:rsid w:val="00E245E0"/>
    <w:rsid w:val="00E248DF"/>
    <w:rsid w:val="00E2537D"/>
    <w:rsid w:val="00E25986"/>
    <w:rsid w:val="00E25E17"/>
    <w:rsid w:val="00E26AD2"/>
    <w:rsid w:val="00E26C49"/>
    <w:rsid w:val="00E26E09"/>
    <w:rsid w:val="00E26FB2"/>
    <w:rsid w:val="00E274F0"/>
    <w:rsid w:val="00E277AD"/>
    <w:rsid w:val="00E308A0"/>
    <w:rsid w:val="00E309F7"/>
    <w:rsid w:val="00E30C31"/>
    <w:rsid w:val="00E314D0"/>
    <w:rsid w:val="00E31A47"/>
    <w:rsid w:val="00E326CB"/>
    <w:rsid w:val="00E328AB"/>
    <w:rsid w:val="00E32C92"/>
    <w:rsid w:val="00E32CFE"/>
    <w:rsid w:val="00E33215"/>
    <w:rsid w:val="00E332D6"/>
    <w:rsid w:val="00E336AD"/>
    <w:rsid w:val="00E3390F"/>
    <w:rsid w:val="00E34045"/>
    <w:rsid w:val="00E344B8"/>
    <w:rsid w:val="00E35A3E"/>
    <w:rsid w:val="00E363AD"/>
    <w:rsid w:val="00E36673"/>
    <w:rsid w:val="00E367FF"/>
    <w:rsid w:val="00E36B84"/>
    <w:rsid w:val="00E36C87"/>
    <w:rsid w:val="00E3772D"/>
    <w:rsid w:val="00E377C5"/>
    <w:rsid w:val="00E378EF"/>
    <w:rsid w:val="00E37C6A"/>
    <w:rsid w:val="00E40456"/>
    <w:rsid w:val="00E404A1"/>
    <w:rsid w:val="00E40786"/>
    <w:rsid w:val="00E4390F"/>
    <w:rsid w:val="00E4439F"/>
    <w:rsid w:val="00E44599"/>
    <w:rsid w:val="00E44C71"/>
    <w:rsid w:val="00E44CEC"/>
    <w:rsid w:val="00E44D01"/>
    <w:rsid w:val="00E45202"/>
    <w:rsid w:val="00E47736"/>
    <w:rsid w:val="00E47A1C"/>
    <w:rsid w:val="00E506A0"/>
    <w:rsid w:val="00E50712"/>
    <w:rsid w:val="00E50A1C"/>
    <w:rsid w:val="00E50A6B"/>
    <w:rsid w:val="00E51FDF"/>
    <w:rsid w:val="00E5243B"/>
    <w:rsid w:val="00E54420"/>
    <w:rsid w:val="00E5444E"/>
    <w:rsid w:val="00E5527A"/>
    <w:rsid w:val="00E566B6"/>
    <w:rsid w:val="00E56BC8"/>
    <w:rsid w:val="00E576EF"/>
    <w:rsid w:val="00E57BEE"/>
    <w:rsid w:val="00E57D70"/>
    <w:rsid w:val="00E617BF"/>
    <w:rsid w:val="00E61963"/>
    <w:rsid w:val="00E61AE0"/>
    <w:rsid w:val="00E6227C"/>
    <w:rsid w:val="00E62559"/>
    <w:rsid w:val="00E6262F"/>
    <w:rsid w:val="00E6297B"/>
    <w:rsid w:val="00E62D21"/>
    <w:rsid w:val="00E62E10"/>
    <w:rsid w:val="00E6352A"/>
    <w:rsid w:val="00E6362B"/>
    <w:rsid w:val="00E638E2"/>
    <w:rsid w:val="00E65202"/>
    <w:rsid w:val="00E65C36"/>
    <w:rsid w:val="00E65F01"/>
    <w:rsid w:val="00E66F2B"/>
    <w:rsid w:val="00E66F89"/>
    <w:rsid w:val="00E67673"/>
    <w:rsid w:val="00E70AC1"/>
    <w:rsid w:val="00E70E2A"/>
    <w:rsid w:val="00E70E3C"/>
    <w:rsid w:val="00E717BF"/>
    <w:rsid w:val="00E71D52"/>
    <w:rsid w:val="00E722CE"/>
    <w:rsid w:val="00E729BC"/>
    <w:rsid w:val="00E72A21"/>
    <w:rsid w:val="00E730FA"/>
    <w:rsid w:val="00E73866"/>
    <w:rsid w:val="00E74059"/>
    <w:rsid w:val="00E7407B"/>
    <w:rsid w:val="00E74120"/>
    <w:rsid w:val="00E7519E"/>
    <w:rsid w:val="00E75B92"/>
    <w:rsid w:val="00E76216"/>
    <w:rsid w:val="00E76447"/>
    <w:rsid w:val="00E764EE"/>
    <w:rsid w:val="00E767E4"/>
    <w:rsid w:val="00E775CE"/>
    <w:rsid w:val="00E8005B"/>
    <w:rsid w:val="00E80AE3"/>
    <w:rsid w:val="00E81F87"/>
    <w:rsid w:val="00E82BBB"/>
    <w:rsid w:val="00E82DE0"/>
    <w:rsid w:val="00E83585"/>
    <w:rsid w:val="00E839CC"/>
    <w:rsid w:val="00E853C1"/>
    <w:rsid w:val="00E86132"/>
    <w:rsid w:val="00E86133"/>
    <w:rsid w:val="00E868FE"/>
    <w:rsid w:val="00E86B51"/>
    <w:rsid w:val="00E87690"/>
    <w:rsid w:val="00E906BD"/>
    <w:rsid w:val="00E9169F"/>
    <w:rsid w:val="00E91B9F"/>
    <w:rsid w:val="00E92B68"/>
    <w:rsid w:val="00E93316"/>
    <w:rsid w:val="00E93A58"/>
    <w:rsid w:val="00E93DDE"/>
    <w:rsid w:val="00E9502E"/>
    <w:rsid w:val="00E9688A"/>
    <w:rsid w:val="00E96EB0"/>
    <w:rsid w:val="00E9762D"/>
    <w:rsid w:val="00E97B0F"/>
    <w:rsid w:val="00EA0146"/>
    <w:rsid w:val="00EA0B1D"/>
    <w:rsid w:val="00EA103C"/>
    <w:rsid w:val="00EA282B"/>
    <w:rsid w:val="00EA2F06"/>
    <w:rsid w:val="00EA3BBF"/>
    <w:rsid w:val="00EA3D8D"/>
    <w:rsid w:val="00EA3E8C"/>
    <w:rsid w:val="00EA4F3B"/>
    <w:rsid w:val="00EA609A"/>
    <w:rsid w:val="00EA617D"/>
    <w:rsid w:val="00EA61AE"/>
    <w:rsid w:val="00EA7402"/>
    <w:rsid w:val="00EA764B"/>
    <w:rsid w:val="00EA77FD"/>
    <w:rsid w:val="00EA7EFD"/>
    <w:rsid w:val="00EB06EC"/>
    <w:rsid w:val="00EB072A"/>
    <w:rsid w:val="00EB128F"/>
    <w:rsid w:val="00EB224E"/>
    <w:rsid w:val="00EB24DA"/>
    <w:rsid w:val="00EB2B68"/>
    <w:rsid w:val="00EB3025"/>
    <w:rsid w:val="00EB39E7"/>
    <w:rsid w:val="00EB4ABD"/>
    <w:rsid w:val="00EB55E3"/>
    <w:rsid w:val="00EB7423"/>
    <w:rsid w:val="00EB77AD"/>
    <w:rsid w:val="00EC065A"/>
    <w:rsid w:val="00EC165B"/>
    <w:rsid w:val="00EC2E68"/>
    <w:rsid w:val="00EC3A15"/>
    <w:rsid w:val="00EC56D0"/>
    <w:rsid w:val="00EC570F"/>
    <w:rsid w:val="00EC5E6E"/>
    <w:rsid w:val="00EC621C"/>
    <w:rsid w:val="00EC65C9"/>
    <w:rsid w:val="00EC75DD"/>
    <w:rsid w:val="00ED005D"/>
    <w:rsid w:val="00ED01CD"/>
    <w:rsid w:val="00ED0CE1"/>
    <w:rsid w:val="00ED0E68"/>
    <w:rsid w:val="00ED3B26"/>
    <w:rsid w:val="00ED3F7F"/>
    <w:rsid w:val="00ED3F8B"/>
    <w:rsid w:val="00ED4821"/>
    <w:rsid w:val="00ED4EB1"/>
    <w:rsid w:val="00ED4ECE"/>
    <w:rsid w:val="00ED550E"/>
    <w:rsid w:val="00ED59B6"/>
    <w:rsid w:val="00ED5A02"/>
    <w:rsid w:val="00ED5D72"/>
    <w:rsid w:val="00ED62CF"/>
    <w:rsid w:val="00ED7762"/>
    <w:rsid w:val="00ED7972"/>
    <w:rsid w:val="00EE1133"/>
    <w:rsid w:val="00EE23DA"/>
    <w:rsid w:val="00EE5203"/>
    <w:rsid w:val="00EE67CE"/>
    <w:rsid w:val="00EE738F"/>
    <w:rsid w:val="00EE73A3"/>
    <w:rsid w:val="00EE7BBA"/>
    <w:rsid w:val="00EF083A"/>
    <w:rsid w:val="00EF1462"/>
    <w:rsid w:val="00EF1759"/>
    <w:rsid w:val="00EF17C5"/>
    <w:rsid w:val="00EF2123"/>
    <w:rsid w:val="00EF24BE"/>
    <w:rsid w:val="00EF2C9F"/>
    <w:rsid w:val="00EF3F1C"/>
    <w:rsid w:val="00EF4440"/>
    <w:rsid w:val="00EF4AC1"/>
    <w:rsid w:val="00EF5108"/>
    <w:rsid w:val="00EF54C5"/>
    <w:rsid w:val="00EF5666"/>
    <w:rsid w:val="00EF5CEC"/>
    <w:rsid w:val="00EF5D63"/>
    <w:rsid w:val="00EF5FFF"/>
    <w:rsid w:val="00EF633E"/>
    <w:rsid w:val="00EF6C31"/>
    <w:rsid w:val="00EF6D30"/>
    <w:rsid w:val="00EF7C0D"/>
    <w:rsid w:val="00EF7EC3"/>
    <w:rsid w:val="00F00104"/>
    <w:rsid w:val="00F002BE"/>
    <w:rsid w:val="00F0090C"/>
    <w:rsid w:val="00F0107E"/>
    <w:rsid w:val="00F01BBC"/>
    <w:rsid w:val="00F021ED"/>
    <w:rsid w:val="00F02F76"/>
    <w:rsid w:val="00F039DB"/>
    <w:rsid w:val="00F042D2"/>
    <w:rsid w:val="00F04B06"/>
    <w:rsid w:val="00F0565A"/>
    <w:rsid w:val="00F06882"/>
    <w:rsid w:val="00F06B2B"/>
    <w:rsid w:val="00F070F9"/>
    <w:rsid w:val="00F07C15"/>
    <w:rsid w:val="00F10730"/>
    <w:rsid w:val="00F10DB1"/>
    <w:rsid w:val="00F119F6"/>
    <w:rsid w:val="00F123DA"/>
    <w:rsid w:val="00F12DE5"/>
    <w:rsid w:val="00F13780"/>
    <w:rsid w:val="00F150DB"/>
    <w:rsid w:val="00F15AE1"/>
    <w:rsid w:val="00F15FE0"/>
    <w:rsid w:val="00F17AE8"/>
    <w:rsid w:val="00F200E8"/>
    <w:rsid w:val="00F202EB"/>
    <w:rsid w:val="00F209A3"/>
    <w:rsid w:val="00F236D3"/>
    <w:rsid w:val="00F23A68"/>
    <w:rsid w:val="00F23ED4"/>
    <w:rsid w:val="00F247C4"/>
    <w:rsid w:val="00F2494D"/>
    <w:rsid w:val="00F25116"/>
    <w:rsid w:val="00F25A8B"/>
    <w:rsid w:val="00F2617F"/>
    <w:rsid w:val="00F26200"/>
    <w:rsid w:val="00F270A3"/>
    <w:rsid w:val="00F2717A"/>
    <w:rsid w:val="00F27DFF"/>
    <w:rsid w:val="00F3005D"/>
    <w:rsid w:val="00F3025F"/>
    <w:rsid w:val="00F3046C"/>
    <w:rsid w:val="00F30FC2"/>
    <w:rsid w:val="00F32FC0"/>
    <w:rsid w:val="00F33349"/>
    <w:rsid w:val="00F34017"/>
    <w:rsid w:val="00F34D18"/>
    <w:rsid w:val="00F34E9B"/>
    <w:rsid w:val="00F35103"/>
    <w:rsid w:val="00F3623D"/>
    <w:rsid w:val="00F36803"/>
    <w:rsid w:val="00F3683D"/>
    <w:rsid w:val="00F37153"/>
    <w:rsid w:val="00F37CD3"/>
    <w:rsid w:val="00F40F71"/>
    <w:rsid w:val="00F4100F"/>
    <w:rsid w:val="00F416E0"/>
    <w:rsid w:val="00F425A2"/>
    <w:rsid w:val="00F42831"/>
    <w:rsid w:val="00F42846"/>
    <w:rsid w:val="00F42871"/>
    <w:rsid w:val="00F42E6D"/>
    <w:rsid w:val="00F444AF"/>
    <w:rsid w:val="00F4483E"/>
    <w:rsid w:val="00F44C29"/>
    <w:rsid w:val="00F45BB3"/>
    <w:rsid w:val="00F45BDE"/>
    <w:rsid w:val="00F471BA"/>
    <w:rsid w:val="00F47B9F"/>
    <w:rsid w:val="00F5249E"/>
    <w:rsid w:val="00F53178"/>
    <w:rsid w:val="00F532DE"/>
    <w:rsid w:val="00F53D32"/>
    <w:rsid w:val="00F54BFA"/>
    <w:rsid w:val="00F572BC"/>
    <w:rsid w:val="00F575EF"/>
    <w:rsid w:val="00F61124"/>
    <w:rsid w:val="00F611BE"/>
    <w:rsid w:val="00F61A37"/>
    <w:rsid w:val="00F61BF9"/>
    <w:rsid w:val="00F61FB8"/>
    <w:rsid w:val="00F623F2"/>
    <w:rsid w:val="00F62630"/>
    <w:rsid w:val="00F62A8D"/>
    <w:rsid w:val="00F63463"/>
    <w:rsid w:val="00F63730"/>
    <w:rsid w:val="00F638F9"/>
    <w:rsid w:val="00F70D03"/>
    <w:rsid w:val="00F711B1"/>
    <w:rsid w:val="00F7137C"/>
    <w:rsid w:val="00F71518"/>
    <w:rsid w:val="00F71E43"/>
    <w:rsid w:val="00F71F02"/>
    <w:rsid w:val="00F737DB"/>
    <w:rsid w:val="00F737F3"/>
    <w:rsid w:val="00F7380B"/>
    <w:rsid w:val="00F73D39"/>
    <w:rsid w:val="00F75635"/>
    <w:rsid w:val="00F75803"/>
    <w:rsid w:val="00F759BA"/>
    <w:rsid w:val="00F75EBF"/>
    <w:rsid w:val="00F76953"/>
    <w:rsid w:val="00F77476"/>
    <w:rsid w:val="00F7780C"/>
    <w:rsid w:val="00F77D1B"/>
    <w:rsid w:val="00F80D1C"/>
    <w:rsid w:val="00F83B3A"/>
    <w:rsid w:val="00F852F6"/>
    <w:rsid w:val="00F856C8"/>
    <w:rsid w:val="00F8719C"/>
    <w:rsid w:val="00F87BFC"/>
    <w:rsid w:val="00F90357"/>
    <w:rsid w:val="00F90BD6"/>
    <w:rsid w:val="00F90C7E"/>
    <w:rsid w:val="00F9351E"/>
    <w:rsid w:val="00F93CCD"/>
    <w:rsid w:val="00F93DF7"/>
    <w:rsid w:val="00F9433C"/>
    <w:rsid w:val="00F946B2"/>
    <w:rsid w:val="00F94A1A"/>
    <w:rsid w:val="00F950CA"/>
    <w:rsid w:val="00F96005"/>
    <w:rsid w:val="00F96AEA"/>
    <w:rsid w:val="00F96E32"/>
    <w:rsid w:val="00F9751A"/>
    <w:rsid w:val="00F97745"/>
    <w:rsid w:val="00F977A7"/>
    <w:rsid w:val="00F97DCB"/>
    <w:rsid w:val="00FA035F"/>
    <w:rsid w:val="00FA0F6B"/>
    <w:rsid w:val="00FA15D8"/>
    <w:rsid w:val="00FA1B30"/>
    <w:rsid w:val="00FA29F0"/>
    <w:rsid w:val="00FA3803"/>
    <w:rsid w:val="00FA3BBB"/>
    <w:rsid w:val="00FA3F0C"/>
    <w:rsid w:val="00FA4F06"/>
    <w:rsid w:val="00FA5FB5"/>
    <w:rsid w:val="00FA6B01"/>
    <w:rsid w:val="00FA6B17"/>
    <w:rsid w:val="00FB0317"/>
    <w:rsid w:val="00FB0CBB"/>
    <w:rsid w:val="00FB1C71"/>
    <w:rsid w:val="00FB2812"/>
    <w:rsid w:val="00FB292A"/>
    <w:rsid w:val="00FB29E6"/>
    <w:rsid w:val="00FB3330"/>
    <w:rsid w:val="00FB3331"/>
    <w:rsid w:val="00FB3B97"/>
    <w:rsid w:val="00FB3F0A"/>
    <w:rsid w:val="00FB59B2"/>
    <w:rsid w:val="00FB5A76"/>
    <w:rsid w:val="00FB7036"/>
    <w:rsid w:val="00FC19E7"/>
    <w:rsid w:val="00FC1F9E"/>
    <w:rsid w:val="00FC2189"/>
    <w:rsid w:val="00FC21DD"/>
    <w:rsid w:val="00FC239C"/>
    <w:rsid w:val="00FC292A"/>
    <w:rsid w:val="00FC4DC3"/>
    <w:rsid w:val="00FC55A9"/>
    <w:rsid w:val="00FC638D"/>
    <w:rsid w:val="00FC7458"/>
    <w:rsid w:val="00FC7740"/>
    <w:rsid w:val="00FD02D1"/>
    <w:rsid w:val="00FD2E8F"/>
    <w:rsid w:val="00FD3327"/>
    <w:rsid w:val="00FD4211"/>
    <w:rsid w:val="00FD464D"/>
    <w:rsid w:val="00FD5163"/>
    <w:rsid w:val="00FD5499"/>
    <w:rsid w:val="00FD5822"/>
    <w:rsid w:val="00FD6687"/>
    <w:rsid w:val="00FD737E"/>
    <w:rsid w:val="00FE02C9"/>
    <w:rsid w:val="00FE0CBC"/>
    <w:rsid w:val="00FE1712"/>
    <w:rsid w:val="00FE2723"/>
    <w:rsid w:val="00FE2A29"/>
    <w:rsid w:val="00FE2D02"/>
    <w:rsid w:val="00FE2D91"/>
    <w:rsid w:val="00FE30D2"/>
    <w:rsid w:val="00FE3E22"/>
    <w:rsid w:val="00FE5197"/>
    <w:rsid w:val="00FE75FF"/>
    <w:rsid w:val="00FF16D0"/>
    <w:rsid w:val="00FF3AAE"/>
    <w:rsid w:val="00FF3B88"/>
    <w:rsid w:val="00FF3F76"/>
    <w:rsid w:val="00FF4200"/>
    <w:rsid w:val="00FF4E3A"/>
    <w:rsid w:val="00FF55EE"/>
    <w:rsid w:val="00FF6F19"/>
    <w:rsid w:val="00FF6FFB"/>
    <w:rsid w:val="00FF70F1"/>
    <w:rsid w:val="00FF78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942B7A"/>
  <w15:chartTrackingRefBased/>
  <w15:docId w15:val="{A3C26BC4-5FDD-4309-BF90-AFF3CBE4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B73"/>
    <w:pPr>
      <w:widowControl w:val="0"/>
      <w:jc w:val="both"/>
    </w:pPr>
    <w:rPr>
      <w:rFonts w:ascii="游ゴシック Medium" w:eastAsia="游ゴシック Medium"/>
      <w:sz w:val="22"/>
    </w:rPr>
  </w:style>
  <w:style w:type="paragraph" w:styleId="1">
    <w:name w:val="heading 1"/>
    <w:basedOn w:val="a"/>
    <w:next w:val="a"/>
    <w:link w:val="10"/>
    <w:uiPriority w:val="9"/>
    <w:qFormat/>
    <w:rsid w:val="00EB072A"/>
    <w:pPr>
      <w:spacing w:line="600" w:lineRule="exact"/>
      <w:ind w:leftChars="100" w:left="100"/>
      <w:jc w:val="left"/>
      <w:outlineLvl w:val="0"/>
    </w:pPr>
    <w:rPr>
      <w:rFonts w:ascii="HGS創英角ｺﾞｼｯｸUB" w:eastAsia="HGS創英角ｺﾞｼｯｸUB" w:hAnsiTheme="majorHAnsi" w:cstheme="majorBidi"/>
      <w:color w:val="007448"/>
      <w:sz w:val="40"/>
      <w:szCs w:val="24"/>
    </w:rPr>
  </w:style>
  <w:style w:type="paragraph" w:styleId="2">
    <w:name w:val="heading 2"/>
    <w:basedOn w:val="a"/>
    <w:next w:val="a"/>
    <w:link w:val="20"/>
    <w:uiPriority w:val="9"/>
    <w:unhideWhenUsed/>
    <w:qFormat/>
    <w:rsid w:val="00673ACD"/>
    <w:pPr>
      <w:spacing w:line="400" w:lineRule="exact"/>
      <w:outlineLvl w:val="1"/>
    </w:pPr>
    <w:rPr>
      <w:rFonts w:asciiTheme="majorHAnsi" w:eastAsia="メイリオ" w:hAnsiTheme="majorHAnsi" w:cstheme="majorBidi"/>
      <w:b/>
      <w:color w:val="7030A0"/>
      <w:sz w:val="30"/>
    </w:rPr>
  </w:style>
  <w:style w:type="paragraph" w:styleId="3">
    <w:name w:val="heading 3"/>
    <w:basedOn w:val="a"/>
    <w:next w:val="a"/>
    <w:link w:val="30"/>
    <w:uiPriority w:val="9"/>
    <w:unhideWhenUsed/>
    <w:qFormat/>
    <w:rsid w:val="00673ACD"/>
    <w:pPr>
      <w:tabs>
        <w:tab w:val="left" w:leader="middleDot" w:pos="880"/>
      </w:tabs>
      <w:outlineLvl w:val="2"/>
    </w:pPr>
    <w:rPr>
      <w:rFonts w:asciiTheme="majorHAnsi" w:eastAsia="メイリオ" w:hAnsiTheme="majorHAnsi" w:cstheme="majorBidi"/>
      <w:b/>
      <w:color w:val="0036A2"/>
      <w:kern w:val="0"/>
      <w:sz w:val="26"/>
      <w:szCs w:val="24"/>
    </w:rPr>
  </w:style>
  <w:style w:type="paragraph" w:styleId="4">
    <w:name w:val="heading 4"/>
    <w:basedOn w:val="a"/>
    <w:next w:val="a"/>
    <w:link w:val="40"/>
    <w:uiPriority w:val="9"/>
    <w:unhideWhenUsed/>
    <w:qFormat/>
    <w:rsid w:val="003C4CE3"/>
    <w:pPr>
      <w:spacing w:afterLines="50" w:after="50"/>
      <w:outlineLvl w:val="3"/>
    </w:pPr>
    <w:rPr>
      <w:rFonts w:ascii="HGS創英角ｺﾞｼｯｸUB" w:eastAsia="HGS創英角ｺﾞｼｯｸUB"/>
      <w:bCs/>
      <w:sz w:val="24"/>
    </w:rPr>
  </w:style>
  <w:style w:type="paragraph" w:styleId="5">
    <w:name w:val="heading 5"/>
    <w:basedOn w:val="a"/>
    <w:next w:val="a"/>
    <w:link w:val="50"/>
    <w:uiPriority w:val="9"/>
    <w:unhideWhenUsed/>
    <w:qFormat/>
    <w:rsid w:val="00673ACD"/>
    <w:pPr>
      <w:outlineLvl w:val="4"/>
    </w:pPr>
    <w:rPr>
      <w:rFonts w:ascii="ＭＳ ゴシック" w:eastAsia="ＭＳ ゴシック" w:hAnsiTheme="majorHAnsi" w:cstheme="majorBidi"/>
      <w:color w:val="7030A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DAE"/>
    <w:pPr>
      <w:ind w:leftChars="400" w:left="840"/>
    </w:pPr>
  </w:style>
  <w:style w:type="paragraph" w:styleId="a4">
    <w:name w:val="Date"/>
    <w:basedOn w:val="a"/>
    <w:next w:val="a"/>
    <w:link w:val="a5"/>
    <w:uiPriority w:val="99"/>
    <w:semiHidden/>
    <w:unhideWhenUsed/>
    <w:rsid w:val="006374FD"/>
  </w:style>
  <w:style w:type="character" w:customStyle="1" w:styleId="a5">
    <w:name w:val="日付 (文字)"/>
    <w:basedOn w:val="a0"/>
    <w:link w:val="a4"/>
    <w:uiPriority w:val="99"/>
    <w:semiHidden/>
    <w:rsid w:val="006374FD"/>
  </w:style>
  <w:style w:type="paragraph" w:styleId="a6">
    <w:name w:val="header"/>
    <w:basedOn w:val="a"/>
    <w:link w:val="a7"/>
    <w:uiPriority w:val="99"/>
    <w:unhideWhenUsed/>
    <w:rsid w:val="00C23616"/>
    <w:pPr>
      <w:tabs>
        <w:tab w:val="center" w:pos="4252"/>
        <w:tab w:val="right" w:pos="8504"/>
      </w:tabs>
      <w:snapToGrid w:val="0"/>
    </w:pPr>
  </w:style>
  <w:style w:type="character" w:customStyle="1" w:styleId="a7">
    <w:name w:val="ヘッダー (文字)"/>
    <w:basedOn w:val="a0"/>
    <w:link w:val="a6"/>
    <w:uiPriority w:val="99"/>
    <w:rsid w:val="00C23616"/>
  </w:style>
  <w:style w:type="paragraph" w:styleId="a8">
    <w:name w:val="footer"/>
    <w:basedOn w:val="a"/>
    <w:link w:val="a9"/>
    <w:uiPriority w:val="99"/>
    <w:unhideWhenUsed/>
    <w:rsid w:val="00C23616"/>
    <w:pPr>
      <w:tabs>
        <w:tab w:val="center" w:pos="4252"/>
        <w:tab w:val="right" w:pos="8504"/>
      </w:tabs>
      <w:snapToGrid w:val="0"/>
    </w:pPr>
  </w:style>
  <w:style w:type="character" w:customStyle="1" w:styleId="a9">
    <w:name w:val="フッター (文字)"/>
    <w:basedOn w:val="a0"/>
    <w:link w:val="a8"/>
    <w:uiPriority w:val="99"/>
    <w:rsid w:val="00C23616"/>
  </w:style>
  <w:style w:type="paragraph" w:styleId="aa">
    <w:name w:val="Balloon Text"/>
    <w:basedOn w:val="a"/>
    <w:link w:val="ab"/>
    <w:uiPriority w:val="99"/>
    <w:semiHidden/>
    <w:unhideWhenUsed/>
    <w:rsid w:val="004B1F0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1F04"/>
    <w:rPr>
      <w:rFonts w:asciiTheme="majorHAnsi" w:eastAsiaTheme="majorEastAsia" w:hAnsiTheme="majorHAnsi" w:cstheme="majorBidi"/>
      <w:sz w:val="18"/>
      <w:szCs w:val="18"/>
    </w:rPr>
  </w:style>
  <w:style w:type="paragraph" w:customStyle="1" w:styleId="ac">
    <w:name w:val="目次リード"/>
    <w:basedOn w:val="a"/>
    <w:link w:val="ad"/>
    <w:qFormat/>
    <w:rsid w:val="00D84E8D"/>
    <w:pPr>
      <w:spacing w:line="440" w:lineRule="exact"/>
      <w:ind w:leftChars="400" w:left="400"/>
    </w:pPr>
    <w:rPr>
      <w:rFonts w:ascii="ＭＳ ゴシック" w:eastAsia="メイリオ" w:hAnsi="ＭＳ ゴシック" w:cs="Times New Roman"/>
      <w:color w:val="000000" w:themeColor="text1"/>
      <w:szCs w:val="24"/>
    </w:rPr>
  </w:style>
  <w:style w:type="character" w:customStyle="1" w:styleId="ad">
    <w:name w:val="目次リード (文字)"/>
    <w:link w:val="ac"/>
    <w:rsid w:val="00D84E8D"/>
    <w:rPr>
      <w:rFonts w:ascii="ＭＳ ゴシック" w:eastAsia="メイリオ" w:hAnsi="ＭＳ ゴシック" w:cs="Times New Roman"/>
      <w:color w:val="000000" w:themeColor="text1"/>
      <w:sz w:val="22"/>
      <w:szCs w:val="24"/>
    </w:rPr>
  </w:style>
  <w:style w:type="table" w:styleId="ae">
    <w:name w:val="Table Grid"/>
    <w:basedOn w:val="a1"/>
    <w:rsid w:val="003B5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A275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
    <w:name w:val="annotation reference"/>
    <w:basedOn w:val="a0"/>
    <w:uiPriority w:val="99"/>
    <w:semiHidden/>
    <w:unhideWhenUsed/>
    <w:rsid w:val="002348B3"/>
    <w:rPr>
      <w:sz w:val="18"/>
      <w:szCs w:val="18"/>
    </w:rPr>
  </w:style>
  <w:style w:type="paragraph" w:styleId="af0">
    <w:name w:val="annotation text"/>
    <w:basedOn w:val="a"/>
    <w:link w:val="af1"/>
    <w:uiPriority w:val="99"/>
    <w:semiHidden/>
    <w:unhideWhenUsed/>
    <w:rsid w:val="002348B3"/>
    <w:pPr>
      <w:jc w:val="left"/>
    </w:pPr>
  </w:style>
  <w:style w:type="character" w:customStyle="1" w:styleId="af1">
    <w:name w:val="コメント文字列 (文字)"/>
    <w:basedOn w:val="a0"/>
    <w:link w:val="af0"/>
    <w:uiPriority w:val="99"/>
    <w:semiHidden/>
    <w:rsid w:val="002348B3"/>
  </w:style>
  <w:style w:type="paragraph" w:styleId="af2">
    <w:name w:val="annotation subject"/>
    <w:basedOn w:val="af0"/>
    <w:next w:val="af0"/>
    <w:link w:val="af3"/>
    <w:uiPriority w:val="99"/>
    <w:semiHidden/>
    <w:unhideWhenUsed/>
    <w:rsid w:val="002348B3"/>
    <w:rPr>
      <w:b/>
      <w:bCs/>
    </w:rPr>
  </w:style>
  <w:style w:type="character" w:customStyle="1" w:styleId="af3">
    <w:name w:val="コメント内容 (文字)"/>
    <w:basedOn w:val="af1"/>
    <w:link w:val="af2"/>
    <w:uiPriority w:val="99"/>
    <w:semiHidden/>
    <w:rsid w:val="002348B3"/>
    <w:rPr>
      <w:b/>
      <w:bCs/>
    </w:rPr>
  </w:style>
  <w:style w:type="character" w:customStyle="1" w:styleId="30">
    <w:name w:val="見出し 3 (文字)"/>
    <w:basedOn w:val="a0"/>
    <w:link w:val="3"/>
    <w:uiPriority w:val="9"/>
    <w:rsid w:val="00673ACD"/>
    <w:rPr>
      <w:rFonts w:asciiTheme="majorHAnsi" w:eastAsia="メイリオ" w:hAnsiTheme="majorHAnsi" w:cstheme="majorBidi"/>
      <w:b/>
      <w:color w:val="0036A2"/>
      <w:kern w:val="0"/>
      <w:sz w:val="26"/>
      <w:szCs w:val="24"/>
    </w:rPr>
  </w:style>
  <w:style w:type="character" w:customStyle="1" w:styleId="10">
    <w:name w:val="見出し 1 (文字)"/>
    <w:basedOn w:val="a0"/>
    <w:link w:val="1"/>
    <w:uiPriority w:val="9"/>
    <w:rsid w:val="00EB072A"/>
    <w:rPr>
      <w:rFonts w:ascii="HGS創英角ｺﾞｼｯｸUB" w:eastAsia="HGS創英角ｺﾞｼｯｸUB" w:hAnsiTheme="majorHAnsi" w:cstheme="majorBidi"/>
      <w:color w:val="007448"/>
      <w:sz w:val="40"/>
      <w:szCs w:val="24"/>
    </w:rPr>
  </w:style>
  <w:style w:type="paragraph" w:styleId="af4">
    <w:name w:val="No Spacing"/>
    <w:aliases w:val="青M12"/>
    <w:link w:val="af5"/>
    <w:uiPriority w:val="1"/>
    <w:qFormat/>
    <w:rsid w:val="00472901"/>
    <w:pPr>
      <w:spacing w:line="380" w:lineRule="exact"/>
    </w:pPr>
    <w:rPr>
      <w:rFonts w:eastAsia="游ゴシック Medium"/>
      <w:color w:val="0070C0"/>
      <w:sz w:val="24"/>
    </w:rPr>
  </w:style>
  <w:style w:type="table" w:customStyle="1" w:styleId="31">
    <w:name w:val="スタイル3"/>
    <w:basedOn w:val="a1"/>
    <w:uiPriority w:val="99"/>
    <w:rsid w:val="00EA0B1D"/>
    <w:rPr>
      <w:rFonts w:eastAsiaTheme="majorEastAsia"/>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color w:val="FFFFFF" w:themeColor="background1"/>
      </w:rPr>
      <w:tblPr/>
      <w:tcPr>
        <w:shd w:val="clear" w:color="auto" w:fill="2F5496" w:themeFill="accent5" w:themeFillShade="BF"/>
      </w:tcPr>
    </w:tblStylePr>
    <w:tblStylePr w:type="firstCol">
      <w:tblPr/>
      <w:tcPr>
        <w:shd w:val="clear" w:color="auto" w:fill="EDF1F9"/>
      </w:tcPr>
    </w:tblStylePr>
  </w:style>
  <w:style w:type="paragraph" w:customStyle="1" w:styleId="af6">
    <w:name w:val="インデントテキスト"/>
    <w:qFormat/>
    <w:rsid w:val="00C71C73"/>
    <w:pPr>
      <w:widowControl w:val="0"/>
      <w:autoSpaceDE w:val="0"/>
      <w:autoSpaceDN w:val="0"/>
      <w:adjustRightInd w:val="0"/>
      <w:ind w:firstLineChars="100" w:firstLine="100"/>
      <w:jc w:val="both"/>
    </w:pPr>
    <w:rPr>
      <w:rFonts w:ascii="游ゴシック Medium" w:eastAsia="游ゴシック Medium" w:cs="ＭＳ 明朝"/>
      <w:color w:val="000000"/>
      <w:kern w:val="0"/>
      <w:sz w:val="22"/>
      <w:szCs w:val="24"/>
    </w:rPr>
  </w:style>
  <w:style w:type="paragraph" w:styleId="af7">
    <w:name w:val="TOC Heading"/>
    <w:basedOn w:val="1"/>
    <w:next w:val="a"/>
    <w:uiPriority w:val="39"/>
    <w:unhideWhenUsed/>
    <w:qFormat/>
    <w:rsid w:val="00562726"/>
    <w:pPr>
      <w:keepNext/>
      <w:keepLines/>
      <w:widowControl/>
      <w:spacing w:before="240" w:line="259" w:lineRule="auto"/>
      <w:outlineLvl w:val="9"/>
    </w:pPr>
    <w:rPr>
      <w:rFonts w:asciiTheme="majorHAnsi" w:eastAsiaTheme="majorEastAsia"/>
      <w:b/>
      <w:color w:val="2E74B5" w:themeColor="accent1" w:themeShade="BF"/>
      <w:kern w:val="0"/>
      <w:sz w:val="32"/>
      <w:szCs w:val="32"/>
    </w:rPr>
  </w:style>
  <w:style w:type="paragraph" w:styleId="21">
    <w:name w:val="toc 2"/>
    <w:basedOn w:val="a"/>
    <w:next w:val="a"/>
    <w:autoRedefine/>
    <w:uiPriority w:val="39"/>
    <w:unhideWhenUsed/>
    <w:rsid w:val="0091272B"/>
    <w:pPr>
      <w:spacing w:line="440" w:lineRule="exact"/>
      <w:ind w:left="397"/>
      <w:jc w:val="left"/>
    </w:pPr>
    <w:rPr>
      <w:rFonts w:ascii="メイリオ" w:eastAsia="メイリオ" w:cs="Times New Roman"/>
      <w:kern w:val="0"/>
    </w:rPr>
  </w:style>
  <w:style w:type="paragraph" w:styleId="11">
    <w:name w:val="toc 1"/>
    <w:basedOn w:val="a"/>
    <w:next w:val="a"/>
    <w:autoRedefine/>
    <w:uiPriority w:val="39"/>
    <w:unhideWhenUsed/>
    <w:rsid w:val="00673ACD"/>
    <w:pPr>
      <w:widowControl/>
      <w:tabs>
        <w:tab w:val="right" w:leader="dot" w:pos="9060"/>
      </w:tabs>
      <w:spacing w:beforeLines="100" w:before="370" w:after="40"/>
      <w:jc w:val="left"/>
    </w:pPr>
    <w:rPr>
      <w:rFonts w:ascii="メイリオ" w:eastAsia="メイリオ" w:hAnsi="メイリオ" w:cs="Times New Roman"/>
      <w:b/>
      <w:bCs/>
      <w:noProof/>
      <w:color w:val="2F5496" w:themeColor="accent5" w:themeShade="BF"/>
      <w:kern w:val="0"/>
      <w:sz w:val="26"/>
      <w:szCs w:val="26"/>
    </w:rPr>
  </w:style>
  <w:style w:type="paragraph" w:styleId="32">
    <w:name w:val="toc 3"/>
    <w:basedOn w:val="a"/>
    <w:next w:val="a"/>
    <w:autoRedefine/>
    <w:uiPriority w:val="39"/>
    <w:unhideWhenUsed/>
    <w:rsid w:val="00562726"/>
    <w:pPr>
      <w:widowControl/>
      <w:spacing w:after="100" w:line="259" w:lineRule="auto"/>
      <w:ind w:left="440"/>
      <w:jc w:val="left"/>
    </w:pPr>
    <w:rPr>
      <w:rFonts w:asciiTheme="minorHAnsi" w:eastAsiaTheme="minorEastAsia" w:cs="Times New Roman"/>
      <w:kern w:val="0"/>
    </w:rPr>
  </w:style>
  <w:style w:type="character" w:customStyle="1" w:styleId="20">
    <w:name w:val="見出し 2 (文字)"/>
    <w:basedOn w:val="a0"/>
    <w:link w:val="2"/>
    <w:uiPriority w:val="9"/>
    <w:rsid w:val="00673ACD"/>
    <w:rPr>
      <w:rFonts w:asciiTheme="majorHAnsi" w:eastAsia="メイリオ" w:hAnsiTheme="majorHAnsi" w:cstheme="majorBidi"/>
      <w:b/>
      <w:color w:val="7030A0"/>
      <w:sz w:val="30"/>
    </w:rPr>
  </w:style>
  <w:style w:type="paragraph" w:customStyle="1" w:styleId="af8">
    <w:name w:val="見出し（）"/>
    <w:basedOn w:val="af4"/>
    <w:link w:val="af9"/>
    <w:qFormat/>
    <w:rsid w:val="00F9351E"/>
    <w:rPr>
      <w:b/>
    </w:rPr>
  </w:style>
  <w:style w:type="character" w:customStyle="1" w:styleId="af5">
    <w:name w:val="行間詰め (文字)"/>
    <w:aliases w:val="青M12 (文字)"/>
    <w:basedOn w:val="a0"/>
    <w:link w:val="af4"/>
    <w:uiPriority w:val="1"/>
    <w:rsid w:val="00F9351E"/>
    <w:rPr>
      <w:rFonts w:eastAsia="游ゴシック Medium"/>
      <w:color w:val="0070C0"/>
      <w:sz w:val="24"/>
    </w:rPr>
  </w:style>
  <w:style w:type="character" w:customStyle="1" w:styleId="af9">
    <w:name w:val="見出し（） (文字)"/>
    <w:basedOn w:val="af5"/>
    <w:link w:val="af8"/>
    <w:rsid w:val="00F9351E"/>
    <w:rPr>
      <w:rFonts w:eastAsia="游ゴシック Medium"/>
      <w:b/>
      <w:color w:val="0070C0"/>
      <w:sz w:val="24"/>
    </w:rPr>
  </w:style>
  <w:style w:type="character" w:customStyle="1" w:styleId="40">
    <w:name w:val="見出し 4 (文字)"/>
    <w:basedOn w:val="a0"/>
    <w:link w:val="4"/>
    <w:uiPriority w:val="9"/>
    <w:rsid w:val="003C4CE3"/>
    <w:rPr>
      <w:rFonts w:ascii="HGS創英角ｺﾞｼｯｸUB" w:eastAsia="HGS創英角ｺﾞｼｯｸUB"/>
      <w:bCs/>
      <w:sz w:val="24"/>
    </w:rPr>
  </w:style>
  <w:style w:type="character" w:styleId="afa">
    <w:name w:val="Hyperlink"/>
    <w:basedOn w:val="a0"/>
    <w:uiPriority w:val="99"/>
    <w:unhideWhenUsed/>
    <w:rsid w:val="00742FDF"/>
    <w:rPr>
      <w:color w:val="0563C1" w:themeColor="hyperlink"/>
      <w:u w:val="single"/>
    </w:rPr>
  </w:style>
  <w:style w:type="character" w:styleId="afb">
    <w:name w:val="Strong"/>
    <w:basedOn w:val="a0"/>
    <w:uiPriority w:val="22"/>
    <w:qFormat/>
    <w:rsid w:val="00192465"/>
    <w:rPr>
      <w:b/>
      <w:bCs/>
    </w:rPr>
  </w:style>
  <w:style w:type="table" w:styleId="afc">
    <w:name w:val="Grid Table Light"/>
    <w:basedOn w:val="a1"/>
    <w:uiPriority w:val="40"/>
    <w:rsid w:val="00083E02"/>
    <w:tblPr>
      <w:tblBorders>
        <w:top w:val="single" w:sz="4" w:space="0" w:color="FF9900"/>
        <w:left w:val="single" w:sz="4" w:space="0" w:color="FF9900"/>
        <w:bottom w:val="single" w:sz="4" w:space="0" w:color="FF9900"/>
        <w:right w:val="single" w:sz="4" w:space="0" w:color="FF9900"/>
      </w:tblBorders>
      <w:tblCellMar>
        <w:top w:w="113" w:type="dxa"/>
        <w:left w:w="142" w:type="dxa"/>
        <w:bottom w:w="113" w:type="dxa"/>
        <w:right w:w="142" w:type="dxa"/>
      </w:tblCellMar>
    </w:tblPr>
    <w:tcPr>
      <w:shd w:val="thinDiagCross" w:color="FBE4D5" w:themeColor="accent2" w:themeTint="33" w:fill="auto"/>
    </w:tcPr>
  </w:style>
  <w:style w:type="character" w:customStyle="1" w:styleId="50">
    <w:name w:val="見出し 5 (文字)"/>
    <w:basedOn w:val="a0"/>
    <w:link w:val="5"/>
    <w:uiPriority w:val="9"/>
    <w:rsid w:val="00673ACD"/>
    <w:rPr>
      <w:rFonts w:ascii="ＭＳ ゴシック" w:eastAsia="ＭＳ ゴシック" w:hAnsiTheme="majorHAnsi" w:cstheme="majorBidi"/>
      <w:color w:val="7030A0"/>
      <w:sz w:val="22"/>
    </w:rPr>
  </w:style>
  <w:style w:type="paragraph" w:styleId="afd">
    <w:name w:val="footnote text"/>
    <w:basedOn w:val="a"/>
    <w:link w:val="afe"/>
    <w:uiPriority w:val="99"/>
    <w:semiHidden/>
    <w:unhideWhenUsed/>
    <w:rsid w:val="0025285B"/>
    <w:pPr>
      <w:snapToGrid w:val="0"/>
      <w:jc w:val="left"/>
    </w:pPr>
  </w:style>
  <w:style w:type="character" w:customStyle="1" w:styleId="afe">
    <w:name w:val="脚注文字列 (文字)"/>
    <w:basedOn w:val="a0"/>
    <w:link w:val="afd"/>
    <w:uiPriority w:val="99"/>
    <w:semiHidden/>
    <w:rsid w:val="0025285B"/>
    <w:rPr>
      <w:rFonts w:ascii="游ゴシック Medium" w:eastAsia="游ゴシック Medium"/>
      <w:sz w:val="22"/>
    </w:rPr>
  </w:style>
  <w:style w:type="character" w:styleId="aff">
    <w:name w:val="footnote reference"/>
    <w:basedOn w:val="a0"/>
    <w:uiPriority w:val="99"/>
    <w:semiHidden/>
    <w:unhideWhenUsed/>
    <w:rsid w:val="0025285B"/>
    <w:rPr>
      <w:vertAlign w:val="superscript"/>
    </w:rPr>
  </w:style>
  <w:style w:type="paragraph" w:styleId="aff0">
    <w:name w:val="endnote text"/>
    <w:basedOn w:val="a"/>
    <w:link w:val="aff1"/>
    <w:uiPriority w:val="99"/>
    <w:semiHidden/>
    <w:unhideWhenUsed/>
    <w:rsid w:val="00D62F61"/>
    <w:pPr>
      <w:snapToGrid w:val="0"/>
      <w:jc w:val="left"/>
    </w:pPr>
  </w:style>
  <w:style w:type="character" w:customStyle="1" w:styleId="aff1">
    <w:name w:val="文末脚注文字列 (文字)"/>
    <w:basedOn w:val="a0"/>
    <w:link w:val="aff0"/>
    <w:uiPriority w:val="99"/>
    <w:semiHidden/>
    <w:rsid w:val="00D62F61"/>
    <w:rPr>
      <w:rFonts w:ascii="游ゴシック Medium" w:eastAsia="游ゴシック Medium"/>
      <w:sz w:val="22"/>
    </w:rPr>
  </w:style>
  <w:style w:type="character" w:styleId="aff2">
    <w:name w:val="endnote reference"/>
    <w:basedOn w:val="a0"/>
    <w:uiPriority w:val="99"/>
    <w:semiHidden/>
    <w:unhideWhenUsed/>
    <w:rsid w:val="00D62F61"/>
    <w:rPr>
      <w:vertAlign w:val="superscript"/>
    </w:rPr>
  </w:style>
  <w:style w:type="character" w:customStyle="1" w:styleId="12">
    <w:name w:val="未解決のメンション1"/>
    <w:basedOn w:val="a0"/>
    <w:uiPriority w:val="99"/>
    <w:semiHidden/>
    <w:unhideWhenUsed/>
    <w:rsid w:val="008C5FDA"/>
    <w:rPr>
      <w:color w:val="605E5C"/>
      <w:shd w:val="clear" w:color="auto" w:fill="E1DFDD"/>
    </w:rPr>
  </w:style>
  <w:style w:type="paragraph" w:styleId="41">
    <w:name w:val="toc 4"/>
    <w:basedOn w:val="a"/>
    <w:next w:val="a"/>
    <w:autoRedefine/>
    <w:uiPriority w:val="39"/>
    <w:unhideWhenUsed/>
    <w:rsid w:val="00987681"/>
    <w:pPr>
      <w:ind w:leftChars="300" w:left="630"/>
    </w:pPr>
    <w:rPr>
      <w:rFonts w:asciiTheme="minorHAnsi" w:eastAsiaTheme="minorEastAsia"/>
      <w:sz w:val="21"/>
      <w14:ligatures w14:val="standardContextual"/>
    </w:rPr>
  </w:style>
  <w:style w:type="paragraph" w:styleId="51">
    <w:name w:val="toc 5"/>
    <w:basedOn w:val="a"/>
    <w:next w:val="a"/>
    <w:autoRedefine/>
    <w:uiPriority w:val="39"/>
    <w:unhideWhenUsed/>
    <w:rsid w:val="00987681"/>
    <w:pPr>
      <w:ind w:leftChars="400" w:left="840"/>
    </w:pPr>
    <w:rPr>
      <w:rFonts w:asciiTheme="minorHAnsi" w:eastAsiaTheme="minorEastAsia"/>
      <w:sz w:val="21"/>
      <w14:ligatures w14:val="standardContextual"/>
    </w:rPr>
  </w:style>
  <w:style w:type="paragraph" w:styleId="6">
    <w:name w:val="toc 6"/>
    <w:basedOn w:val="a"/>
    <w:next w:val="a"/>
    <w:autoRedefine/>
    <w:uiPriority w:val="39"/>
    <w:unhideWhenUsed/>
    <w:rsid w:val="00987681"/>
    <w:pPr>
      <w:ind w:leftChars="500" w:left="1050"/>
    </w:pPr>
    <w:rPr>
      <w:rFonts w:asciiTheme="minorHAnsi" w:eastAsiaTheme="minorEastAsia"/>
      <w:sz w:val="21"/>
      <w14:ligatures w14:val="standardContextual"/>
    </w:rPr>
  </w:style>
  <w:style w:type="paragraph" w:styleId="7">
    <w:name w:val="toc 7"/>
    <w:basedOn w:val="a"/>
    <w:next w:val="a"/>
    <w:autoRedefine/>
    <w:uiPriority w:val="39"/>
    <w:unhideWhenUsed/>
    <w:rsid w:val="00987681"/>
    <w:pPr>
      <w:ind w:leftChars="600" w:left="1260"/>
    </w:pPr>
    <w:rPr>
      <w:rFonts w:asciiTheme="minorHAnsi" w:eastAsiaTheme="minorEastAsia"/>
      <w:sz w:val="21"/>
      <w14:ligatures w14:val="standardContextual"/>
    </w:rPr>
  </w:style>
  <w:style w:type="paragraph" w:styleId="8">
    <w:name w:val="toc 8"/>
    <w:basedOn w:val="a"/>
    <w:next w:val="a"/>
    <w:autoRedefine/>
    <w:uiPriority w:val="39"/>
    <w:unhideWhenUsed/>
    <w:rsid w:val="00987681"/>
    <w:pPr>
      <w:ind w:leftChars="700" w:left="1470"/>
    </w:pPr>
    <w:rPr>
      <w:rFonts w:asciiTheme="minorHAnsi" w:eastAsiaTheme="minorEastAsia"/>
      <w:sz w:val="21"/>
      <w14:ligatures w14:val="standardContextual"/>
    </w:rPr>
  </w:style>
  <w:style w:type="paragraph" w:styleId="9">
    <w:name w:val="toc 9"/>
    <w:basedOn w:val="a"/>
    <w:next w:val="a"/>
    <w:autoRedefine/>
    <w:uiPriority w:val="39"/>
    <w:unhideWhenUsed/>
    <w:rsid w:val="00987681"/>
    <w:pPr>
      <w:ind w:leftChars="800" w:left="1680"/>
    </w:pPr>
    <w:rPr>
      <w:rFonts w:asciiTheme="minorHAnsi" w:eastAsiaTheme="minorEastAsia"/>
      <w:sz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7479">
      <w:bodyDiv w:val="1"/>
      <w:marLeft w:val="0"/>
      <w:marRight w:val="0"/>
      <w:marTop w:val="0"/>
      <w:marBottom w:val="0"/>
      <w:divBdr>
        <w:top w:val="none" w:sz="0" w:space="0" w:color="auto"/>
        <w:left w:val="none" w:sz="0" w:space="0" w:color="auto"/>
        <w:bottom w:val="none" w:sz="0" w:space="0" w:color="auto"/>
        <w:right w:val="none" w:sz="0" w:space="0" w:color="auto"/>
      </w:divBdr>
    </w:div>
    <w:div w:id="58481320">
      <w:bodyDiv w:val="1"/>
      <w:marLeft w:val="0"/>
      <w:marRight w:val="0"/>
      <w:marTop w:val="0"/>
      <w:marBottom w:val="0"/>
      <w:divBdr>
        <w:top w:val="none" w:sz="0" w:space="0" w:color="auto"/>
        <w:left w:val="none" w:sz="0" w:space="0" w:color="auto"/>
        <w:bottom w:val="none" w:sz="0" w:space="0" w:color="auto"/>
        <w:right w:val="none" w:sz="0" w:space="0" w:color="auto"/>
      </w:divBdr>
    </w:div>
    <w:div w:id="67308026">
      <w:bodyDiv w:val="1"/>
      <w:marLeft w:val="0"/>
      <w:marRight w:val="0"/>
      <w:marTop w:val="0"/>
      <w:marBottom w:val="0"/>
      <w:divBdr>
        <w:top w:val="none" w:sz="0" w:space="0" w:color="auto"/>
        <w:left w:val="none" w:sz="0" w:space="0" w:color="auto"/>
        <w:bottom w:val="none" w:sz="0" w:space="0" w:color="auto"/>
        <w:right w:val="none" w:sz="0" w:space="0" w:color="auto"/>
      </w:divBdr>
    </w:div>
    <w:div w:id="82458473">
      <w:bodyDiv w:val="1"/>
      <w:marLeft w:val="0"/>
      <w:marRight w:val="0"/>
      <w:marTop w:val="0"/>
      <w:marBottom w:val="0"/>
      <w:divBdr>
        <w:top w:val="none" w:sz="0" w:space="0" w:color="auto"/>
        <w:left w:val="none" w:sz="0" w:space="0" w:color="auto"/>
        <w:bottom w:val="none" w:sz="0" w:space="0" w:color="auto"/>
        <w:right w:val="none" w:sz="0" w:space="0" w:color="auto"/>
      </w:divBdr>
    </w:div>
    <w:div w:id="82772282">
      <w:bodyDiv w:val="1"/>
      <w:marLeft w:val="0"/>
      <w:marRight w:val="0"/>
      <w:marTop w:val="0"/>
      <w:marBottom w:val="0"/>
      <w:divBdr>
        <w:top w:val="none" w:sz="0" w:space="0" w:color="auto"/>
        <w:left w:val="none" w:sz="0" w:space="0" w:color="auto"/>
        <w:bottom w:val="none" w:sz="0" w:space="0" w:color="auto"/>
        <w:right w:val="none" w:sz="0" w:space="0" w:color="auto"/>
      </w:divBdr>
    </w:div>
    <w:div w:id="145167217">
      <w:bodyDiv w:val="1"/>
      <w:marLeft w:val="0"/>
      <w:marRight w:val="0"/>
      <w:marTop w:val="0"/>
      <w:marBottom w:val="0"/>
      <w:divBdr>
        <w:top w:val="none" w:sz="0" w:space="0" w:color="auto"/>
        <w:left w:val="none" w:sz="0" w:space="0" w:color="auto"/>
        <w:bottom w:val="none" w:sz="0" w:space="0" w:color="auto"/>
        <w:right w:val="none" w:sz="0" w:space="0" w:color="auto"/>
      </w:divBdr>
    </w:div>
    <w:div w:id="166866259">
      <w:bodyDiv w:val="1"/>
      <w:marLeft w:val="0"/>
      <w:marRight w:val="0"/>
      <w:marTop w:val="0"/>
      <w:marBottom w:val="0"/>
      <w:divBdr>
        <w:top w:val="none" w:sz="0" w:space="0" w:color="auto"/>
        <w:left w:val="none" w:sz="0" w:space="0" w:color="auto"/>
        <w:bottom w:val="none" w:sz="0" w:space="0" w:color="auto"/>
        <w:right w:val="none" w:sz="0" w:space="0" w:color="auto"/>
      </w:divBdr>
    </w:div>
    <w:div w:id="181939903">
      <w:bodyDiv w:val="1"/>
      <w:marLeft w:val="0"/>
      <w:marRight w:val="0"/>
      <w:marTop w:val="0"/>
      <w:marBottom w:val="0"/>
      <w:divBdr>
        <w:top w:val="none" w:sz="0" w:space="0" w:color="auto"/>
        <w:left w:val="none" w:sz="0" w:space="0" w:color="auto"/>
        <w:bottom w:val="none" w:sz="0" w:space="0" w:color="auto"/>
        <w:right w:val="none" w:sz="0" w:space="0" w:color="auto"/>
      </w:divBdr>
    </w:div>
    <w:div w:id="253100812">
      <w:bodyDiv w:val="1"/>
      <w:marLeft w:val="0"/>
      <w:marRight w:val="0"/>
      <w:marTop w:val="0"/>
      <w:marBottom w:val="0"/>
      <w:divBdr>
        <w:top w:val="none" w:sz="0" w:space="0" w:color="auto"/>
        <w:left w:val="none" w:sz="0" w:space="0" w:color="auto"/>
        <w:bottom w:val="none" w:sz="0" w:space="0" w:color="auto"/>
        <w:right w:val="none" w:sz="0" w:space="0" w:color="auto"/>
      </w:divBdr>
    </w:div>
    <w:div w:id="297492775">
      <w:bodyDiv w:val="1"/>
      <w:marLeft w:val="0"/>
      <w:marRight w:val="0"/>
      <w:marTop w:val="0"/>
      <w:marBottom w:val="0"/>
      <w:divBdr>
        <w:top w:val="none" w:sz="0" w:space="0" w:color="auto"/>
        <w:left w:val="none" w:sz="0" w:space="0" w:color="auto"/>
        <w:bottom w:val="none" w:sz="0" w:space="0" w:color="auto"/>
        <w:right w:val="none" w:sz="0" w:space="0" w:color="auto"/>
      </w:divBdr>
    </w:div>
    <w:div w:id="300504550">
      <w:bodyDiv w:val="1"/>
      <w:marLeft w:val="0"/>
      <w:marRight w:val="0"/>
      <w:marTop w:val="0"/>
      <w:marBottom w:val="0"/>
      <w:divBdr>
        <w:top w:val="none" w:sz="0" w:space="0" w:color="auto"/>
        <w:left w:val="none" w:sz="0" w:space="0" w:color="auto"/>
        <w:bottom w:val="none" w:sz="0" w:space="0" w:color="auto"/>
        <w:right w:val="none" w:sz="0" w:space="0" w:color="auto"/>
      </w:divBdr>
    </w:div>
    <w:div w:id="306781965">
      <w:bodyDiv w:val="1"/>
      <w:marLeft w:val="0"/>
      <w:marRight w:val="0"/>
      <w:marTop w:val="0"/>
      <w:marBottom w:val="0"/>
      <w:divBdr>
        <w:top w:val="none" w:sz="0" w:space="0" w:color="auto"/>
        <w:left w:val="none" w:sz="0" w:space="0" w:color="auto"/>
        <w:bottom w:val="none" w:sz="0" w:space="0" w:color="auto"/>
        <w:right w:val="none" w:sz="0" w:space="0" w:color="auto"/>
      </w:divBdr>
    </w:div>
    <w:div w:id="387345807">
      <w:bodyDiv w:val="1"/>
      <w:marLeft w:val="0"/>
      <w:marRight w:val="0"/>
      <w:marTop w:val="0"/>
      <w:marBottom w:val="0"/>
      <w:divBdr>
        <w:top w:val="none" w:sz="0" w:space="0" w:color="auto"/>
        <w:left w:val="none" w:sz="0" w:space="0" w:color="auto"/>
        <w:bottom w:val="none" w:sz="0" w:space="0" w:color="auto"/>
        <w:right w:val="none" w:sz="0" w:space="0" w:color="auto"/>
      </w:divBdr>
    </w:div>
    <w:div w:id="400323882">
      <w:bodyDiv w:val="1"/>
      <w:marLeft w:val="0"/>
      <w:marRight w:val="0"/>
      <w:marTop w:val="0"/>
      <w:marBottom w:val="0"/>
      <w:divBdr>
        <w:top w:val="none" w:sz="0" w:space="0" w:color="auto"/>
        <w:left w:val="none" w:sz="0" w:space="0" w:color="auto"/>
        <w:bottom w:val="none" w:sz="0" w:space="0" w:color="auto"/>
        <w:right w:val="none" w:sz="0" w:space="0" w:color="auto"/>
      </w:divBdr>
    </w:div>
    <w:div w:id="459341848">
      <w:bodyDiv w:val="1"/>
      <w:marLeft w:val="0"/>
      <w:marRight w:val="0"/>
      <w:marTop w:val="0"/>
      <w:marBottom w:val="0"/>
      <w:divBdr>
        <w:top w:val="none" w:sz="0" w:space="0" w:color="auto"/>
        <w:left w:val="none" w:sz="0" w:space="0" w:color="auto"/>
        <w:bottom w:val="none" w:sz="0" w:space="0" w:color="auto"/>
        <w:right w:val="none" w:sz="0" w:space="0" w:color="auto"/>
      </w:divBdr>
    </w:div>
    <w:div w:id="487523711">
      <w:bodyDiv w:val="1"/>
      <w:marLeft w:val="0"/>
      <w:marRight w:val="0"/>
      <w:marTop w:val="0"/>
      <w:marBottom w:val="0"/>
      <w:divBdr>
        <w:top w:val="none" w:sz="0" w:space="0" w:color="auto"/>
        <w:left w:val="none" w:sz="0" w:space="0" w:color="auto"/>
        <w:bottom w:val="none" w:sz="0" w:space="0" w:color="auto"/>
        <w:right w:val="none" w:sz="0" w:space="0" w:color="auto"/>
      </w:divBdr>
    </w:div>
    <w:div w:id="509485369">
      <w:bodyDiv w:val="1"/>
      <w:marLeft w:val="0"/>
      <w:marRight w:val="0"/>
      <w:marTop w:val="0"/>
      <w:marBottom w:val="0"/>
      <w:divBdr>
        <w:top w:val="none" w:sz="0" w:space="0" w:color="auto"/>
        <w:left w:val="none" w:sz="0" w:space="0" w:color="auto"/>
        <w:bottom w:val="none" w:sz="0" w:space="0" w:color="auto"/>
        <w:right w:val="none" w:sz="0" w:space="0" w:color="auto"/>
      </w:divBdr>
    </w:div>
    <w:div w:id="518593122">
      <w:bodyDiv w:val="1"/>
      <w:marLeft w:val="0"/>
      <w:marRight w:val="0"/>
      <w:marTop w:val="0"/>
      <w:marBottom w:val="0"/>
      <w:divBdr>
        <w:top w:val="none" w:sz="0" w:space="0" w:color="auto"/>
        <w:left w:val="none" w:sz="0" w:space="0" w:color="auto"/>
        <w:bottom w:val="none" w:sz="0" w:space="0" w:color="auto"/>
        <w:right w:val="none" w:sz="0" w:space="0" w:color="auto"/>
      </w:divBdr>
    </w:div>
    <w:div w:id="546648114">
      <w:bodyDiv w:val="1"/>
      <w:marLeft w:val="0"/>
      <w:marRight w:val="0"/>
      <w:marTop w:val="0"/>
      <w:marBottom w:val="0"/>
      <w:divBdr>
        <w:top w:val="none" w:sz="0" w:space="0" w:color="auto"/>
        <w:left w:val="none" w:sz="0" w:space="0" w:color="auto"/>
        <w:bottom w:val="none" w:sz="0" w:space="0" w:color="auto"/>
        <w:right w:val="none" w:sz="0" w:space="0" w:color="auto"/>
      </w:divBdr>
    </w:div>
    <w:div w:id="588739644">
      <w:bodyDiv w:val="1"/>
      <w:marLeft w:val="0"/>
      <w:marRight w:val="0"/>
      <w:marTop w:val="0"/>
      <w:marBottom w:val="0"/>
      <w:divBdr>
        <w:top w:val="none" w:sz="0" w:space="0" w:color="auto"/>
        <w:left w:val="none" w:sz="0" w:space="0" w:color="auto"/>
        <w:bottom w:val="none" w:sz="0" w:space="0" w:color="auto"/>
        <w:right w:val="none" w:sz="0" w:space="0" w:color="auto"/>
      </w:divBdr>
    </w:div>
    <w:div w:id="597099130">
      <w:bodyDiv w:val="1"/>
      <w:marLeft w:val="0"/>
      <w:marRight w:val="0"/>
      <w:marTop w:val="0"/>
      <w:marBottom w:val="0"/>
      <w:divBdr>
        <w:top w:val="none" w:sz="0" w:space="0" w:color="auto"/>
        <w:left w:val="none" w:sz="0" w:space="0" w:color="auto"/>
        <w:bottom w:val="none" w:sz="0" w:space="0" w:color="auto"/>
        <w:right w:val="none" w:sz="0" w:space="0" w:color="auto"/>
      </w:divBdr>
    </w:div>
    <w:div w:id="621888619">
      <w:bodyDiv w:val="1"/>
      <w:marLeft w:val="0"/>
      <w:marRight w:val="0"/>
      <w:marTop w:val="0"/>
      <w:marBottom w:val="0"/>
      <w:divBdr>
        <w:top w:val="none" w:sz="0" w:space="0" w:color="auto"/>
        <w:left w:val="none" w:sz="0" w:space="0" w:color="auto"/>
        <w:bottom w:val="none" w:sz="0" w:space="0" w:color="auto"/>
        <w:right w:val="none" w:sz="0" w:space="0" w:color="auto"/>
      </w:divBdr>
    </w:div>
    <w:div w:id="636184947">
      <w:bodyDiv w:val="1"/>
      <w:marLeft w:val="0"/>
      <w:marRight w:val="0"/>
      <w:marTop w:val="0"/>
      <w:marBottom w:val="0"/>
      <w:divBdr>
        <w:top w:val="none" w:sz="0" w:space="0" w:color="auto"/>
        <w:left w:val="none" w:sz="0" w:space="0" w:color="auto"/>
        <w:bottom w:val="none" w:sz="0" w:space="0" w:color="auto"/>
        <w:right w:val="none" w:sz="0" w:space="0" w:color="auto"/>
      </w:divBdr>
    </w:div>
    <w:div w:id="646322536">
      <w:bodyDiv w:val="1"/>
      <w:marLeft w:val="0"/>
      <w:marRight w:val="0"/>
      <w:marTop w:val="0"/>
      <w:marBottom w:val="0"/>
      <w:divBdr>
        <w:top w:val="none" w:sz="0" w:space="0" w:color="auto"/>
        <w:left w:val="none" w:sz="0" w:space="0" w:color="auto"/>
        <w:bottom w:val="none" w:sz="0" w:space="0" w:color="auto"/>
        <w:right w:val="none" w:sz="0" w:space="0" w:color="auto"/>
      </w:divBdr>
    </w:div>
    <w:div w:id="673842134">
      <w:bodyDiv w:val="1"/>
      <w:marLeft w:val="0"/>
      <w:marRight w:val="0"/>
      <w:marTop w:val="0"/>
      <w:marBottom w:val="0"/>
      <w:divBdr>
        <w:top w:val="none" w:sz="0" w:space="0" w:color="auto"/>
        <w:left w:val="none" w:sz="0" w:space="0" w:color="auto"/>
        <w:bottom w:val="none" w:sz="0" w:space="0" w:color="auto"/>
        <w:right w:val="none" w:sz="0" w:space="0" w:color="auto"/>
      </w:divBdr>
    </w:div>
    <w:div w:id="716589901">
      <w:bodyDiv w:val="1"/>
      <w:marLeft w:val="0"/>
      <w:marRight w:val="0"/>
      <w:marTop w:val="0"/>
      <w:marBottom w:val="0"/>
      <w:divBdr>
        <w:top w:val="none" w:sz="0" w:space="0" w:color="auto"/>
        <w:left w:val="none" w:sz="0" w:space="0" w:color="auto"/>
        <w:bottom w:val="none" w:sz="0" w:space="0" w:color="auto"/>
        <w:right w:val="none" w:sz="0" w:space="0" w:color="auto"/>
      </w:divBdr>
    </w:div>
    <w:div w:id="789863856">
      <w:bodyDiv w:val="1"/>
      <w:marLeft w:val="0"/>
      <w:marRight w:val="0"/>
      <w:marTop w:val="0"/>
      <w:marBottom w:val="0"/>
      <w:divBdr>
        <w:top w:val="none" w:sz="0" w:space="0" w:color="auto"/>
        <w:left w:val="none" w:sz="0" w:space="0" w:color="auto"/>
        <w:bottom w:val="none" w:sz="0" w:space="0" w:color="auto"/>
        <w:right w:val="none" w:sz="0" w:space="0" w:color="auto"/>
      </w:divBdr>
    </w:div>
    <w:div w:id="798843283">
      <w:bodyDiv w:val="1"/>
      <w:marLeft w:val="0"/>
      <w:marRight w:val="0"/>
      <w:marTop w:val="0"/>
      <w:marBottom w:val="0"/>
      <w:divBdr>
        <w:top w:val="none" w:sz="0" w:space="0" w:color="auto"/>
        <w:left w:val="none" w:sz="0" w:space="0" w:color="auto"/>
        <w:bottom w:val="none" w:sz="0" w:space="0" w:color="auto"/>
        <w:right w:val="none" w:sz="0" w:space="0" w:color="auto"/>
      </w:divBdr>
    </w:div>
    <w:div w:id="822547836">
      <w:bodyDiv w:val="1"/>
      <w:marLeft w:val="0"/>
      <w:marRight w:val="0"/>
      <w:marTop w:val="0"/>
      <w:marBottom w:val="0"/>
      <w:divBdr>
        <w:top w:val="none" w:sz="0" w:space="0" w:color="auto"/>
        <w:left w:val="none" w:sz="0" w:space="0" w:color="auto"/>
        <w:bottom w:val="none" w:sz="0" w:space="0" w:color="auto"/>
        <w:right w:val="none" w:sz="0" w:space="0" w:color="auto"/>
      </w:divBdr>
    </w:div>
    <w:div w:id="832373821">
      <w:bodyDiv w:val="1"/>
      <w:marLeft w:val="0"/>
      <w:marRight w:val="0"/>
      <w:marTop w:val="0"/>
      <w:marBottom w:val="0"/>
      <w:divBdr>
        <w:top w:val="none" w:sz="0" w:space="0" w:color="auto"/>
        <w:left w:val="none" w:sz="0" w:space="0" w:color="auto"/>
        <w:bottom w:val="none" w:sz="0" w:space="0" w:color="auto"/>
        <w:right w:val="none" w:sz="0" w:space="0" w:color="auto"/>
      </w:divBdr>
    </w:div>
    <w:div w:id="861094992">
      <w:bodyDiv w:val="1"/>
      <w:marLeft w:val="0"/>
      <w:marRight w:val="0"/>
      <w:marTop w:val="0"/>
      <w:marBottom w:val="0"/>
      <w:divBdr>
        <w:top w:val="none" w:sz="0" w:space="0" w:color="auto"/>
        <w:left w:val="none" w:sz="0" w:space="0" w:color="auto"/>
        <w:bottom w:val="none" w:sz="0" w:space="0" w:color="auto"/>
        <w:right w:val="none" w:sz="0" w:space="0" w:color="auto"/>
      </w:divBdr>
    </w:div>
    <w:div w:id="866403700">
      <w:bodyDiv w:val="1"/>
      <w:marLeft w:val="0"/>
      <w:marRight w:val="0"/>
      <w:marTop w:val="0"/>
      <w:marBottom w:val="0"/>
      <w:divBdr>
        <w:top w:val="none" w:sz="0" w:space="0" w:color="auto"/>
        <w:left w:val="none" w:sz="0" w:space="0" w:color="auto"/>
        <w:bottom w:val="none" w:sz="0" w:space="0" w:color="auto"/>
        <w:right w:val="none" w:sz="0" w:space="0" w:color="auto"/>
      </w:divBdr>
    </w:div>
    <w:div w:id="958605695">
      <w:bodyDiv w:val="1"/>
      <w:marLeft w:val="0"/>
      <w:marRight w:val="0"/>
      <w:marTop w:val="0"/>
      <w:marBottom w:val="0"/>
      <w:divBdr>
        <w:top w:val="none" w:sz="0" w:space="0" w:color="auto"/>
        <w:left w:val="none" w:sz="0" w:space="0" w:color="auto"/>
        <w:bottom w:val="none" w:sz="0" w:space="0" w:color="auto"/>
        <w:right w:val="none" w:sz="0" w:space="0" w:color="auto"/>
      </w:divBdr>
    </w:div>
    <w:div w:id="999579586">
      <w:bodyDiv w:val="1"/>
      <w:marLeft w:val="0"/>
      <w:marRight w:val="0"/>
      <w:marTop w:val="0"/>
      <w:marBottom w:val="0"/>
      <w:divBdr>
        <w:top w:val="none" w:sz="0" w:space="0" w:color="auto"/>
        <w:left w:val="none" w:sz="0" w:space="0" w:color="auto"/>
        <w:bottom w:val="none" w:sz="0" w:space="0" w:color="auto"/>
        <w:right w:val="none" w:sz="0" w:space="0" w:color="auto"/>
      </w:divBdr>
    </w:div>
    <w:div w:id="1041129849">
      <w:bodyDiv w:val="1"/>
      <w:marLeft w:val="0"/>
      <w:marRight w:val="0"/>
      <w:marTop w:val="0"/>
      <w:marBottom w:val="0"/>
      <w:divBdr>
        <w:top w:val="none" w:sz="0" w:space="0" w:color="auto"/>
        <w:left w:val="none" w:sz="0" w:space="0" w:color="auto"/>
        <w:bottom w:val="none" w:sz="0" w:space="0" w:color="auto"/>
        <w:right w:val="none" w:sz="0" w:space="0" w:color="auto"/>
      </w:divBdr>
    </w:div>
    <w:div w:id="1049307816">
      <w:bodyDiv w:val="1"/>
      <w:marLeft w:val="0"/>
      <w:marRight w:val="0"/>
      <w:marTop w:val="0"/>
      <w:marBottom w:val="0"/>
      <w:divBdr>
        <w:top w:val="none" w:sz="0" w:space="0" w:color="auto"/>
        <w:left w:val="none" w:sz="0" w:space="0" w:color="auto"/>
        <w:bottom w:val="none" w:sz="0" w:space="0" w:color="auto"/>
        <w:right w:val="none" w:sz="0" w:space="0" w:color="auto"/>
      </w:divBdr>
    </w:div>
    <w:div w:id="1082606944">
      <w:bodyDiv w:val="1"/>
      <w:marLeft w:val="0"/>
      <w:marRight w:val="0"/>
      <w:marTop w:val="0"/>
      <w:marBottom w:val="0"/>
      <w:divBdr>
        <w:top w:val="none" w:sz="0" w:space="0" w:color="auto"/>
        <w:left w:val="none" w:sz="0" w:space="0" w:color="auto"/>
        <w:bottom w:val="none" w:sz="0" w:space="0" w:color="auto"/>
        <w:right w:val="none" w:sz="0" w:space="0" w:color="auto"/>
      </w:divBdr>
    </w:div>
    <w:div w:id="1119883841">
      <w:bodyDiv w:val="1"/>
      <w:marLeft w:val="0"/>
      <w:marRight w:val="0"/>
      <w:marTop w:val="0"/>
      <w:marBottom w:val="0"/>
      <w:divBdr>
        <w:top w:val="none" w:sz="0" w:space="0" w:color="auto"/>
        <w:left w:val="none" w:sz="0" w:space="0" w:color="auto"/>
        <w:bottom w:val="none" w:sz="0" w:space="0" w:color="auto"/>
        <w:right w:val="none" w:sz="0" w:space="0" w:color="auto"/>
      </w:divBdr>
    </w:div>
    <w:div w:id="1142045089">
      <w:bodyDiv w:val="1"/>
      <w:marLeft w:val="0"/>
      <w:marRight w:val="0"/>
      <w:marTop w:val="0"/>
      <w:marBottom w:val="0"/>
      <w:divBdr>
        <w:top w:val="none" w:sz="0" w:space="0" w:color="auto"/>
        <w:left w:val="none" w:sz="0" w:space="0" w:color="auto"/>
        <w:bottom w:val="none" w:sz="0" w:space="0" w:color="auto"/>
        <w:right w:val="none" w:sz="0" w:space="0" w:color="auto"/>
      </w:divBdr>
    </w:div>
    <w:div w:id="1176533881">
      <w:bodyDiv w:val="1"/>
      <w:marLeft w:val="0"/>
      <w:marRight w:val="0"/>
      <w:marTop w:val="0"/>
      <w:marBottom w:val="0"/>
      <w:divBdr>
        <w:top w:val="none" w:sz="0" w:space="0" w:color="auto"/>
        <w:left w:val="none" w:sz="0" w:space="0" w:color="auto"/>
        <w:bottom w:val="none" w:sz="0" w:space="0" w:color="auto"/>
        <w:right w:val="none" w:sz="0" w:space="0" w:color="auto"/>
      </w:divBdr>
    </w:div>
    <w:div w:id="1178613564">
      <w:bodyDiv w:val="1"/>
      <w:marLeft w:val="0"/>
      <w:marRight w:val="0"/>
      <w:marTop w:val="0"/>
      <w:marBottom w:val="0"/>
      <w:divBdr>
        <w:top w:val="none" w:sz="0" w:space="0" w:color="auto"/>
        <w:left w:val="none" w:sz="0" w:space="0" w:color="auto"/>
        <w:bottom w:val="none" w:sz="0" w:space="0" w:color="auto"/>
        <w:right w:val="none" w:sz="0" w:space="0" w:color="auto"/>
      </w:divBdr>
    </w:div>
    <w:div w:id="1191795208">
      <w:bodyDiv w:val="1"/>
      <w:marLeft w:val="0"/>
      <w:marRight w:val="0"/>
      <w:marTop w:val="0"/>
      <w:marBottom w:val="0"/>
      <w:divBdr>
        <w:top w:val="none" w:sz="0" w:space="0" w:color="auto"/>
        <w:left w:val="none" w:sz="0" w:space="0" w:color="auto"/>
        <w:bottom w:val="none" w:sz="0" w:space="0" w:color="auto"/>
        <w:right w:val="none" w:sz="0" w:space="0" w:color="auto"/>
      </w:divBdr>
    </w:div>
    <w:div w:id="1225488961">
      <w:bodyDiv w:val="1"/>
      <w:marLeft w:val="0"/>
      <w:marRight w:val="0"/>
      <w:marTop w:val="0"/>
      <w:marBottom w:val="0"/>
      <w:divBdr>
        <w:top w:val="none" w:sz="0" w:space="0" w:color="auto"/>
        <w:left w:val="none" w:sz="0" w:space="0" w:color="auto"/>
        <w:bottom w:val="none" w:sz="0" w:space="0" w:color="auto"/>
        <w:right w:val="none" w:sz="0" w:space="0" w:color="auto"/>
      </w:divBdr>
    </w:div>
    <w:div w:id="1233395219">
      <w:bodyDiv w:val="1"/>
      <w:marLeft w:val="0"/>
      <w:marRight w:val="0"/>
      <w:marTop w:val="0"/>
      <w:marBottom w:val="0"/>
      <w:divBdr>
        <w:top w:val="none" w:sz="0" w:space="0" w:color="auto"/>
        <w:left w:val="none" w:sz="0" w:space="0" w:color="auto"/>
        <w:bottom w:val="none" w:sz="0" w:space="0" w:color="auto"/>
        <w:right w:val="none" w:sz="0" w:space="0" w:color="auto"/>
      </w:divBdr>
    </w:div>
    <w:div w:id="1249073598">
      <w:bodyDiv w:val="1"/>
      <w:marLeft w:val="0"/>
      <w:marRight w:val="0"/>
      <w:marTop w:val="0"/>
      <w:marBottom w:val="0"/>
      <w:divBdr>
        <w:top w:val="none" w:sz="0" w:space="0" w:color="auto"/>
        <w:left w:val="none" w:sz="0" w:space="0" w:color="auto"/>
        <w:bottom w:val="none" w:sz="0" w:space="0" w:color="auto"/>
        <w:right w:val="none" w:sz="0" w:space="0" w:color="auto"/>
      </w:divBdr>
    </w:div>
    <w:div w:id="1263227050">
      <w:bodyDiv w:val="1"/>
      <w:marLeft w:val="0"/>
      <w:marRight w:val="0"/>
      <w:marTop w:val="0"/>
      <w:marBottom w:val="0"/>
      <w:divBdr>
        <w:top w:val="none" w:sz="0" w:space="0" w:color="auto"/>
        <w:left w:val="none" w:sz="0" w:space="0" w:color="auto"/>
        <w:bottom w:val="none" w:sz="0" w:space="0" w:color="auto"/>
        <w:right w:val="none" w:sz="0" w:space="0" w:color="auto"/>
      </w:divBdr>
    </w:div>
    <w:div w:id="1284772303">
      <w:bodyDiv w:val="1"/>
      <w:marLeft w:val="0"/>
      <w:marRight w:val="0"/>
      <w:marTop w:val="0"/>
      <w:marBottom w:val="0"/>
      <w:divBdr>
        <w:top w:val="none" w:sz="0" w:space="0" w:color="auto"/>
        <w:left w:val="none" w:sz="0" w:space="0" w:color="auto"/>
        <w:bottom w:val="none" w:sz="0" w:space="0" w:color="auto"/>
        <w:right w:val="none" w:sz="0" w:space="0" w:color="auto"/>
      </w:divBdr>
    </w:div>
    <w:div w:id="1290159639">
      <w:bodyDiv w:val="1"/>
      <w:marLeft w:val="0"/>
      <w:marRight w:val="0"/>
      <w:marTop w:val="0"/>
      <w:marBottom w:val="0"/>
      <w:divBdr>
        <w:top w:val="none" w:sz="0" w:space="0" w:color="auto"/>
        <w:left w:val="none" w:sz="0" w:space="0" w:color="auto"/>
        <w:bottom w:val="none" w:sz="0" w:space="0" w:color="auto"/>
        <w:right w:val="none" w:sz="0" w:space="0" w:color="auto"/>
      </w:divBdr>
    </w:div>
    <w:div w:id="1299534467">
      <w:bodyDiv w:val="1"/>
      <w:marLeft w:val="0"/>
      <w:marRight w:val="0"/>
      <w:marTop w:val="0"/>
      <w:marBottom w:val="0"/>
      <w:divBdr>
        <w:top w:val="none" w:sz="0" w:space="0" w:color="auto"/>
        <w:left w:val="none" w:sz="0" w:space="0" w:color="auto"/>
        <w:bottom w:val="none" w:sz="0" w:space="0" w:color="auto"/>
        <w:right w:val="none" w:sz="0" w:space="0" w:color="auto"/>
      </w:divBdr>
    </w:div>
    <w:div w:id="1301574595">
      <w:bodyDiv w:val="1"/>
      <w:marLeft w:val="0"/>
      <w:marRight w:val="0"/>
      <w:marTop w:val="0"/>
      <w:marBottom w:val="0"/>
      <w:divBdr>
        <w:top w:val="none" w:sz="0" w:space="0" w:color="auto"/>
        <w:left w:val="none" w:sz="0" w:space="0" w:color="auto"/>
        <w:bottom w:val="none" w:sz="0" w:space="0" w:color="auto"/>
        <w:right w:val="none" w:sz="0" w:space="0" w:color="auto"/>
      </w:divBdr>
    </w:div>
    <w:div w:id="1323656375">
      <w:bodyDiv w:val="1"/>
      <w:marLeft w:val="0"/>
      <w:marRight w:val="0"/>
      <w:marTop w:val="0"/>
      <w:marBottom w:val="0"/>
      <w:divBdr>
        <w:top w:val="none" w:sz="0" w:space="0" w:color="auto"/>
        <w:left w:val="none" w:sz="0" w:space="0" w:color="auto"/>
        <w:bottom w:val="none" w:sz="0" w:space="0" w:color="auto"/>
        <w:right w:val="none" w:sz="0" w:space="0" w:color="auto"/>
      </w:divBdr>
    </w:div>
    <w:div w:id="1333875263">
      <w:bodyDiv w:val="1"/>
      <w:marLeft w:val="0"/>
      <w:marRight w:val="0"/>
      <w:marTop w:val="0"/>
      <w:marBottom w:val="0"/>
      <w:divBdr>
        <w:top w:val="none" w:sz="0" w:space="0" w:color="auto"/>
        <w:left w:val="none" w:sz="0" w:space="0" w:color="auto"/>
        <w:bottom w:val="none" w:sz="0" w:space="0" w:color="auto"/>
        <w:right w:val="none" w:sz="0" w:space="0" w:color="auto"/>
      </w:divBdr>
    </w:div>
    <w:div w:id="1348948716">
      <w:bodyDiv w:val="1"/>
      <w:marLeft w:val="0"/>
      <w:marRight w:val="0"/>
      <w:marTop w:val="0"/>
      <w:marBottom w:val="0"/>
      <w:divBdr>
        <w:top w:val="none" w:sz="0" w:space="0" w:color="auto"/>
        <w:left w:val="none" w:sz="0" w:space="0" w:color="auto"/>
        <w:bottom w:val="none" w:sz="0" w:space="0" w:color="auto"/>
        <w:right w:val="none" w:sz="0" w:space="0" w:color="auto"/>
      </w:divBdr>
    </w:div>
    <w:div w:id="1362362661">
      <w:bodyDiv w:val="1"/>
      <w:marLeft w:val="0"/>
      <w:marRight w:val="0"/>
      <w:marTop w:val="0"/>
      <w:marBottom w:val="0"/>
      <w:divBdr>
        <w:top w:val="none" w:sz="0" w:space="0" w:color="auto"/>
        <w:left w:val="none" w:sz="0" w:space="0" w:color="auto"/>
        <w:bottom w:val="none" w:sz="0" w:space="0" w:color="auto"/>
        <w:right w:val="none" w:sz="0" w:space="0" w:color="auto"/>
      </w:divBdr>
    </w:div>
    <w:div w:id="1371958616">
      <w:bodyDiv w:val="1"/>
      <w:marLeft w:val="0"/>
      <w:marRight w:val="0"/>
      <w:marTop w:val="0"/>
      <w:marBottom w:val="0"/>
      <w:divBdr>
        <w:top w:val="none" w:sz="0" w:space="0" w:color="auto"/>
        <w:left w:val="none" w:sz="0" w:space="0" w:color="auto"/>
        <w:bottom w:val="none" w:sz="0" w:space="0" w:color="auto"/>
        <w:right w:val="none" w:sz="0" w:space="0" w:color="auto"/>
      </w:divBdr>
    </w:div>
    <w:div w:id="1435398591">
      <w:bodyDiv w:val="1"/>
      <w:marLeft w:val="0"/>
      <w:marRight w:val="0"/>
      <w:marTop w:val="0"/>
      <w:marBottom w:val="0"/>
      <w:divBdr>
        <w:top w:val="none" w:sz="0" w:space="0" w:color="auto"/>
        <w:left w:val="none" w:sz="0" w:space="0" w:color="auto"/>
        <w:bottom w:val="none" w:sz="0" w:space="0" w:color="auto"/>
        <w:right w:val="none" w:sz="0" w:space="0" w:color="auto"/>
      </w:divBdr>
    </w:div>
    <w:div w:id="1438520925">
      <w:bodyDiv w:val="1"/>
      <w:marLeft w:val="0"/>
      <w:marRight w:val="0"/>
      <w:marTop w:val="0"/>
      <w:marBottom w:val="0"/>
      <w:divBdr>
        <w:top w:val="none" w:sz="0" w:space="0" w:color="auto"/>
        <w:left w:val="none" w:sz="0" w:space="0" w:color="auto"/>
        <w:bottom w:val="none" w:sz="0" w:space="0" w:color="auto"/>
        <w:right w:val="none" w:sz="0" w:space="0" w:color="auto"/>
      </w:divBdr>
    </w:div>
    <w:div w:id="1470585604">
      <w:bodyDiv w:val="1"/>
      <w:marLeft w:val="0"/>
      <w:marRight w:val="0"/>
      <w:marTop w:val="0"/>
      <w:marBottom w:val="0"/>
      <w:divBdr>
        <w:top w:val="none" w:sz="0" w:space="0" w:color="auto"/>
        <w:left w:val="none" w:sz="0" w:space="0" w:color="auto"/>
        <w:bottom w:val="none" w:sz="0" w:space="0" w:color="auto"/>
        <w:right w:val="none" w:sz="0" w:space="0" w:color="auto"/>
      </w:divBdr>
    </w:div>
    <w:div w:id="1509370921">
      <w:bodyDiv w:val="1"/>
      <w:marLeft w:val="0"/>
      <w:marRight w:val="0"/>
      <w:marTop w:val="0"/>
      <w:marBottom w:val="0"/>
      <w:divBdr>
        <w:top w:val="none" w:sz="0" w:space="0" w:color="auto"/>
        <w:left w:val="none" w:sz="0" w:space="0" w:color="auto"/>
        <w:bottom w:val="none" w:sz="0" w:space="0" w:color="auto"/>
        <w:right w:val="none" w:sz="0" w:space="0" w:color="auto"/>
      </w:divBdr>
    </w:div>
    <w:div w:id="1515532397">
      <w:bodyDiv w:val="1"/>
      <w:marLeft w:val="0"/>
      <w:marRight w:val="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
    <w:div w:id="1590197221">
      <w:bodyDiv w:val="1"/>
      <w:marLeft w:val="0"/>
      <w:marRight w:val="0"/>
      <w:marTop w:val="0"/>
      <w:marBottom w:val="0"/>
      <w:divBdr>
        <w:top w:val="none" w:sz="0" w:space="0" w:color="auto"/>
        <w:left w:val="none" w:sz="0" w:space="0" w:color="auto"/>
        <w:bottom w:val="none" w:sz="0" w:space="0" w:color="auto"/>
        <w:right w:val="none" w:sz="0" w:space="0" w:color="auto"/>
      </w:divBdr>
    </w:div>
    <w:div w:id="1597400062">
      <w:bodyDiv w:val="1"/>
      <w:marLeft w:val="0"/>
      <w:marRight w:val="0"/>
      <w:marTop w:val="0"/>
      <w:marBottom w:val="0"/>
      <w:divBdr>
        <w:top w:val="none" w:sz="0" w:space="0" w:color="auto"/>
        <w:left w:val="none" w:sz="0" w:space="0" w:color="auto"/>
        <w:bottom w:val="none" w:sz="0" w:space="0" w:color="auto"/>
        <w:right w:val="none" w:sz="0" w:space="0" w:color="auto"/>
      </w:divBdr>
    </w:div>
    <w:div w:id="1628509919">
      <w:bodyDiv w:val="1"/>
      <w:marLeft w:val="0"/>
      <w:marRight w:val="0"/>
      <w:marTop w:val="0"/>
      <w:marBottom w:val="0"/>
      <w:divBdr>
        <w:top w:val="none" w:sz="0" w:space="0" w:color="auto"/>
        <w:left w:val="none" w:sz="0" w:space="0" w:color="auto"/>
        <w:bottom w:val="none" w:sz="0" w:space="0" w:color="auto"/>
        <w:right w:val="none" w:sz="0" w:space="0" w:color="auto"/>
      </w:divBdr>
    </w:div>
    <w:div w:id="1651984040">
      <w:bodyDiv w:val="1"/>
      <w:marLeft w:val="0"/>
      <w:marRight w:val="0"/>
      <w:marTop w:val="0"/>
      <w:marBottom w:val="0"/>
      <w:divBdr>
        <w:top w:val="none" w:sz="0" w:space="0" w:color="auto"/>
        <w:left w:val="none" w:sz="0" w:space="0" w:color="auto"/>
        <w:bottom w:val="none" w:sz="0" w:space="0" w:color="auto"/>
        <w:right w:val="none" w:sz="0" w:space="0" w:color="auto"/>
      </w:divBdr>
    </w:div>
    <w:div w:id="1652560325">
      <w:bodyDiv w:val="1"/>
      <w:marLeft w:val="0"/>
      <w:marRight w:val="0"/>
      <w:marTop w:val="0"/>
      <w:marBottom w:val="0"/>
      <w:divBdr>
        <w:top w:val="none" w:sz="0" w:space="0" w:color="auto"/>
        <w:left w:val="none" w:sz="0" w:space="0" w:color="auto"/>
        <w:bottom w:val="none" w:sz="0" w:space="0" w:color="auto"/>
        <w:right w:val="none" w:sz="0" w:space="0" w:color="auto"/>
      </w:divBdr>
    </w:div>
    <w:div w:id="1665284388">
      <w:bodyDiv w:val="1"/>
      <w:marLeft w:val="0"/>
      <w:marRight w:val="0"/>
      <w:marTop w:val="0"/>
      <w:marBottom w:val="0"/>
      <w:divBdr>
        <w:top w:val="none" w:sz="0" w:space="0" w:color="auto"/>
        <w:left w:val="none" w:sz="0" w:space="0" w:color="auto"/>
        <w:bottom w:val="none" w:sz="0" w:space="0" w:color="auto"/>
        <w:right w:val="none" w:sz="0" w:space="0" w:color="auto"/>
      </w:divBdr>
    </w:div>
    <w:div w:id="1723478961">
      <w:bodyDiv w:val="1"/>
      <w:marLeft w:val="0"/>
      <w:marRight w:val="0"/>
      <w:marTop w:val="0"/>
      <w:marBottom w:val="0"/>
      <w:divBdr>
        <w:top w:val="none" w:sz="0" w:space="0" w:color="auto"/>
        <w:left w:val="none" w:sz="0" w:space="0" w:color="auto"/>
        <w:bottom w:val="none" w:sz="0" w:space="0" w:color="auto"/>
        <w:right w:val="none" w:sz="0" w:space="0" w:color="auto"/>
      </w:divBdr>
    </w:div>
    <w:div w:id="1724332582">
      <w:bodyDiv w:val="1"/>
      <w:marLeft w:val="0"/>
      <w:marRight w:val="0"/>
      <w:marTop w:val="0"/>
      <w:marBottom w:val="0"/>
      <w:divBdr>
        <w:top w:val="none" w:sz="0" w:space="0" w:color="auto"/>
        <w:left w:val="none" w:sz="0" w:space="0" w:color="auto"/>
        <w:bottom w:val="none" w:sz="0" w:space="0" w:color="auto"/>
        <w:right w:val="none" w:sz="0" w:space="0" w:color="auto"/>
      </w:divBdr>
    </w:div>
    <w:div w:id="1735618172">
      <w:bodyDiv w:val="1"/>
      <w:marLeft w:val="0"/>
      <w:marRight w:val="0"/>
      <w:marTop w:val="0"/>
      <w:marBottom w:val="0"/>
      <w:divBdr>
        <w:top w:val="none" w:sz="0" w:space="0" w:color="auto"/>
        <w:left w:val="none" w:sz="0" w:space="0" w:color="auto"/>
        <w:bottom w:val="none" w:sz="0" w:space="0" w:color="auto"/>
        <w:right w:val="none" w:sz="0" w:space="0" w:color="auto"/>
      </w:divBdr>
    </w:div>
    <w:div w:id="1740589417">
      <w:bodyDiv w:val="1"/>
      <w:marLeft w:val="0"/>
      <w:marRight w:val="0"/>
      <w:marTop w:val="0"/>
      <w:marBottom w:val="0"/>
      <w:divBdr>
        <w:top w:val="none" w:sz="0" w:space="0" w:color="auto"/>
        <w:left w:val="none" w:sz="0" w:space="0" w:color="auto"/>
        <w:bottom w:val="none" w:sz="0" w:space="0" w:color="auto"/>
        <w:right w:val="none" w:sz="0" w:space="0" w:color="auto"/>
      </w:divBdr>
    </w:div>
    <w:div w:id="1775520104">
      <w:bodyDiv w:val="1"/>
      <w:marLeft w:val="0"/>
      <w:marRight w:val="0"/>
      <w:marTop w:val="0"/>
      <w:marBottom w:val="0"/>
      <w:divBdr>
        <w:top w:val="none" w:sz="0" w:space="0" w:color="auto"/>
        <w:left w:val="none" w:sz="0" w:space="0" w:color="auto"/>
        <w:bottom w:val="none" w:sz="0" w:space="0" w:color="auto"/>
        <w:right w:val="none" w:sz="0" w:space="0" w:color="auto"/>
      </w:divBdr>
    </w:div>
    <w:div w:id="1793088247">
      <w:bodyDiv w:val="1"/>
      <w:marLeft w:val="0"/>
      <w:marRight w:val="0"/>
      <w:marTop w:val="0"/>
      <w:marBottom w:val="0"/>
      <w:divBdr>
        <w:top w:val="none" w:sz="0" w:space="0" w:color="auto"/>
        <w:left w:val="none" w:sz="0" w:space="0" w:color="auto"/>
        <w:bottom w:val="none" w:sz="0" w:space="0" w:color="auto"/>
        <w:right w:val="none" w:sz="0" w:space="0" w:color="auto"/>
      </w:divBdr>
    </w:div>
    <w:div w:id="1793330348">
      <w:bodyDiv w:val="1"/>
      <w:marLeft w:val="0"/>
      <w:marRight w:val="0"/>
      <w:marTop w:val="0"/>
      <w:marBottom w:val="0"/>
      <w:divBdr>
        <w:top w:val="none" w:sz="0" w:space="0" w:color="auto"/>
        <w:left w:val="none" w:sz="0" w:space="0" w:color="auto"/>
        <w:bottom w:val="none" w:sz="0" w:space="0" w:color="auto"/>
        <w:right w:val="none" w:sz="0" w:space="0" w:color="auto"/>
      </w:divBdr>
    </w:div>
    <w:div w:id="1818448416">
      <w:bodyDiv w:val="1"/>
      <w:marLeft w:val="0"/>
      <w:marRight w:val="0"/>
      <w:marTop w:val="0"/>
      <w:marBottom w:val="0"/>
      <w:divBdr>
        <w:top w:val="none" w:sz="0" w:space="0" w:color="auto"/>
        <w:left w:val="none" w:sz="0" w:space="0" w:color="auto"/>
        <w:bottom w:val="none" w:sz="0" w:space="0" w:color="auto"/>
        <w:right w:val="none" w:sz="0" w:space="0" w:color="auto"/>
      </w:divBdr>
    </w:div>
    <w:div w:id="1821145801">
      <w:bodyDiv w:val="1"/>
      <w:marLeft w:val="0"/>
      <w:marRight w:val="0"/>
      <w:marTop w:val="0"/>
      <w:marBottom w:val="0"/>
      <w:divBdr>
        <w:top w:val="none" w:sz="0" w:space="0" w:color="auto"/>
        <w:left w:val="none" w:sz="0" w:space="0" w:color="auto"/>
        <w:bottom w:val="none" w:sz="0" w:space="0" w:color="auto"/>
        <w:right w:val="none" w:sz="0" w:space="0" w:color="auto"/>
      </w:divBdr>
    </w:div>
    <w:div w:id="1832598876">
      <w:bodyDiv w:val="1"/>
      <w:marLeft w:val="0"/>
      <w:marRight w:val="0"/>
      <w:marTop w:val="0"/>
      <w:marBottom w:val="0"/>
      <w:divBdr>
        <w:top w:val="none" w:sz="0" w:space="0" w:color="auto"/>
        <w:left w:val="none" w:sz="0" w:space="0" w:color="auto"/>
        <w:bottom w:val="none" w:sz="0" w:space="0" w:color="auto"/>
        <w:right w:val="none" w:sz="0" w:space="0" w:color="auto"/>
      </w:divBdr>
    </w:div>
    <w:div w:id="1843815751">
      <w:bodyDiv w:val="1"/>
      <w:marLeft w:val="0"/>
      <w:marRight w:val="0"/>
      <w:marTop w:val="0"/>
      <w:marBottom w:val="0"/>
      <w:divBdr>
        <w:top w:val="none" w:sz="0" w:space="0" w:color="auto"/>
        <w:left w:val="none" w:sz="0" w:space="0" w:color="auto"/>
        <w:bottom w:val="none" w:sz="0" w:space="0" w:color="auto"/>
        <w:right w:val="none" w:sz="0" w:space="0" w:color="auto"/>
      </w:divBdr>
    </w:div>
    <w:div w:id="1903103087">
      <w:bodyDiv w:val="1"/>
      <w:marLeft w:val="0"/>
      <w:marRight w:val="0"/>
      <w:marTop w:val="0"/>
      <w:marBottom w:val="0"/>
      <w:divBdr>
        <w:top w:val="none" w:sz="0" w:space="0" w:color="auto"/>
        <w:left w:val="none" w:sz="0" w:space="0" w:color="auto"/>
        <w:bottom w:val="none" w:sz="0" w:space="0" w:color="auto"/>
        <w:right w:val="none" w:sz="0" w:space="0" w:color="auto"/>
      </w:divBdr>
    </w:div>
    <w:div w:id="1920753719">
      <w:bodyDiv w:val="1"/>
      <w:marLeft w:val="0"/>
      <w:marRight w:val="0"/>
      <w:marTop w:val="0"/>
      <w:marBottom w:val="0"/>
      <w:divBdr>
        <w:top w:val="none" w:sz="0" w:space="0" w:color="auto"/>
        <w:left w:val="none" w:sz="0" w:space="0" w:color="auto"/>
        <w:bottom w:val="none" w:sz="0" w:space="0" w:color="auto"/>
        <w:right w:val="none" w:sz="0" w:space="0" w:color="auto"/>
      </w:divBdr>
    </w:div>
    <w:div w:id="1932659835">
      <w:bodyDiv w:val="1"/>
      <w:marLeft w:val="0"/>
      <w:marRight w:val="0"/>
      <w:marTop w:val="0"/>
      <w:marBottom w:val="0"/>
      <w:divBdr>
        <w:top w:val="none" w:sz="0" w:space="0" w:color="auto"/>
        <w:left w:val="none" w:sz="0" w:space="0" w:color="auto"/>
        <w:bottom w:val="none" w:sz="0" w:space="0" w:color="auto"/>
        <w:right w:val="none" w:sz="0" w:space="0" w:color="auto"/>
      </w:divBdr>
    </w:div>
    <w:div w:id="1944067283">
      <w:bodyDiv w:val="1"/>
      <w:marLeft w:val="0"/>
      <w:marRight w:val="0"/>
      <w:marTop w:val="0"/>
      <w:marBottom w:val="0"/>
      <w:divBdr>
        <w:top w:val="none" w:sz="0" w:space="0" w:color="auto"/>
        <w:left w:val="none" w:sz="0" w:space="0" w:color="auto"/>
        <w:bottom w:val="none" w:sz="0" w:space="0" w:color="auto"/>
        <w:right w:val="none" w:sz="0" w:space="0" w:color="auto"/>
      </w:divBdr>
    </w:div>
    <w:div w:id="1975061282">
      <w:bodyDiv w:val="1"/>
      <w:marLeft w:val="0"/>
      <w:marRight w:val="0"/>
      <w:marTop w:val="0"/>
      <w:marBottom w:val="0"/>
      <w:divBdr>
        <w:top w:val="none" w:sz="0" w:space="0" w:color="auto"/>
        <w:left w:val="none" w:sz="0" w:space="0" w:color="auto"/>
        <w:bottom w:val="none" w:sz="0" w:space="0" w:color="auto"/>
        <w:right w:val="none" w:sz="0" w:space="0" w:color="auto"/>
      </w:divBdr>
    </w:div>
    <w:div w:id="1978758568">
      <w:bodyDiv w:val="1"/>
      <w:marLeft w:val="0"/>
      <w:marRight w:val="0"/>
      <w:marTop w:val="0"/>
      <w:marBottom w:val="0"/>
      <w:divBdr>
        <w:top w:val="none" w:sz="0" w:space="0" w:color="auto"/>
        <w:left w:val="none" w:sz="0" w:space="0" w:color="auto"/>
        <w:bottom w:val="none" w:sz="0" w:space="0" w:color="auto"/>
        <w:right w:val="none" w:sz="0" w:space="0" w:color="auto"/>
      </w:divBdr>
    </w:div>
    <w:div w:id="1996953027">
      <w:bodyDiv w:val="1"/>
      <w:marLeft w:val="0"/>
      <w:marRight w:val="0"/>
      <w:marTop w:val="0"/>
      <w:marBottom w:val="0"/>
      <w:divBdr>
        <w:top w:val="none" w:sz="0" w:space="0" w:color="auto"/>
        <w:left w:val="none" w:sz="0" w:space="0" w:color="auto"/>
        <w:bottom w:val="none" w:sz="0" w:space="0" w:color="auto"/>
        <w:right w:val="none" w:sz="0" w:space="0" w:color="auto"/>
      </w:divBdr>
    </w:div>
    <w:div w:id="2003779313">
      <w:bodyDiv w:val="1"/>
      <w:marLeft w:val="0"/>
      <w:marRight w:val="0"/>
      <w:marTop w:val="0"/>
      <w:marBottom w:val="0"/>
      <w:divBdr>
        <w:top w:val="none" w:sz="0" w:space="0" w:color="auto"/>
        <w:left w:val="none" w:sz="0" w:space="0" w:color="auto"/>
        <w:bottom w:val="none" w:sz="0" w:space="0" w:color="auto"/>
        <w:right w:val="none" w:sz="0" w:space="0" w:color="auto"/>
      </w:divBdr>
    </w:div>
    <w:div w:id="2012826448">
      <w:bodyDiv w:val="1"/>
      <w:marLeft w:val="0"/>
      <w:marRight w:val="0"/>
      <w:marTop w:val="0"/>
      <w:marBottom w:val="0"/>
      <w:divBdr>
        <w:top w:val="none" w:sz="0" w:space="0" w:color="auto"/>
        <w:left w:val="none" w:sz="0" w:space="0" w:color="auto"/>
        <w:bottom w:val="none" w:sz="0" w:space="0" w:color="auto"/>
        <w:right w:val="none" w:sz="0" w:space="0" w:color="auto"/>
      </w:divBdr>
    </w:div>
    <w:div w:id="2024473482">
      <w:bodyDiv w:val="1"/>
      <w:marLeft w:val="0"/>
      <w:marRight w:val="0"/>
      <w:marTop w:val="0"/>
      <w:marBottom w:val="0"/>
      <w:divBdr>
        <w:top w:val="none" w:sz="0" w:space="0" w:color="auto"/>
        <w:left w:val="none" w:sz="0" w:space="0" w:color="auto"/>
        <w:bottom w:val="none" w:sz="0" w:space="0" w:color="auto"/>
        <w:right w:val="none" w:sz="0" w:space="0" w:color="auto"/>
      </w:divBdr>
    </w:div>
    <w:div w:id="2027902605">
      <w:bodyDiv w:val="1"/>
      <w:marLeft w:val="0"/>
      <w:marRight w:val="0"/>
      <w:marTop w:val="0"/>
      <w:marBottom w:val="0"/>
      <w:divBdr>
        <w:top w:val="none" w:sz="0" w:space="0" w:color="auto"/>
        <w:left w:val="none" w:sz="0" w:space="0" w:color="auto"/>
        <w:bottom w:val="none" w:sz="0" w:space="0" w:color="auto"/>
        <w:right w:val="none" w:sz="0" w:space="0" w:color="auto"/>
      </w:divBdr>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
    <w:div w:id="2073118258">
      <w:bodyDiv w:val="1"/>
      <w:marLeft w:val="0"/>
      <w:marRight w:val="0"/>
      <w:marTop w:val="0"/>
      <w:marBottom w:val="0"/>
      <w:divBdr>
        <w:top w:val="none" w:sz="0" w:space="0" w:color="auto"/>
        <w:left w:val="none" w:sz="0" w:space="0" w:color="auto"/>
        <w:bottom w:val="none" w:sz="0" w:space="0" w:color="auto"/>
        <w:right w:val="none" w:sz="0" w:space="0" w:color="auto"/>
      </w:divBdr>
    </w:div>
    <w:div w:id="2083864011">
      <w:bodyDiv w:val="1"/>
      <w:marLeft w:val="0"/>
      <w:marRight w:val="0"/>
      <w:marTop w:val="0"/>
      <w:marBottom w:val="0"/>
      <w:divBdr>
        <w:top w:val="none" w:sz="0" w:space="0" w:color="auto"/>
        <w:left w:val="none" w:sz="0" w:space="0" w:color="auto"/>
        <w:bottom w:val="none" w:sz="0" w:space="0" w:color="auto"/>
        <w:right w:val="none" w:sz="0" w:space="0" w:color="auto"/>
      </w:divBdr>
    </w:div>
    <w:div w:id="2089617829">
      <w:bodyDiv w:val="1"/>
      <w:marLeft w:val="0"/>
      <w:marRight w:val="0"/>
      <w:marTop w:val="0"/>
      <w:marBottom w:val="0"/>
      <w:divBdr>
        <w:top w:val="none" w:sz="0" w:space="0" w:color="auto"/>
        <w:left w:val="none" w:sz="0" w:space="0" w:color="auto"/>
        <w:bottom w:val="none" w:sz="0" w:space="0" w:color="auto"/>
        <w:right w:val="none" w:sz="0" w:space="0" w:color="auto"/>
      </w:divBdr>
    </w:div>
    <w:div w:id="2089837001">
      <w:bodyDiv w:val="1"/>
      <w:marLeft w:val="0"/>
      <w:marRight w:val="0"/>
      <w:marTop w:val="0"/>
      <w:marBottom w:val="0"/>
      <w:divBdr>
        <w:top w:val="none" w:sz="0" w:space="0" w:color="auto"/>
        <w:left w:val="none" w:sz="0" w:space="0" w:color="auto"/>
        <w:bottom w:val="none" w:sz="0" w:space="0" w:color="auto"/>
        <w:right w:val="none" w:sz="0" w:space="0" w:color="auto"/>
      </w:divBdr>
    </w:div>
    <w:div w:id="210969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18"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6"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9"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1"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4"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2"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7" Type="http://schemas.openxmlformats.org/officeDocument/2006/relationships/image" Target="media/image4.png"/><Relationship Id="rId50" Type="http://schemas.openxmlformats.org/officeDocument/2006/relationships/image" Target="media/image6.jpeg"/><Relationship Id="rId55" Type="http://schemas.openxmlformats.org/officeDocument/2006/relationships/image" Target="media/image9.png"/><Relationship Id="rId63" Type="http://schemas.openxmlformats.org/officeDocument/2006/relationships/chart" Target="charts/chart9.xml"/><Relationship Id="rId68" Type="http://schemas.openxmlformats.org/officeDocument/2006/relationships/chart" Target="charts/chart13.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9"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11"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4"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2"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7"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0"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5" Type="http://schemas.openxmlformats.org/officeDocument/2006/relationships/footer" Target="footer1.xml"/><Relationship Id="rId53" Type="http://schemas.openxmlformats.org/officeDocument/2006/relationships/chart" Target="charts/chart2.xml"/><Relationship Id="rId58" Type="http://schemas.openxmlformats.org/officeDocument/2006/relationships/chart" Target="charts/chart4.xml"/><Relationship Id="rId66" Type="http://schemas.openxmlformats.org/officeDocument/2006/relationships/chart" Target="charts/chart12.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3"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8"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6"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9" Type="http://schemas.openxmlformats.org/officeDocument/2006/relationships/image" Target="media/image5.png"/><Relationship Id="rId57" Type="http://schemas.openxmlformats.org/officeDocument/2006/relationships/chart" Target="charts/chart3.xml"/><Relationship Id="rId61" Type="http://schemas.openxmlformats.org/officeDocument/2006/relationships/chart" Target="charts/chart7.xml"/><Relationship Id="rId10" Type="http://schemas.openxmlformats.org/officeDocument/2006/relationships/image" Target="media/image4.jpeg"/><Relationship Id="rId19"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1"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4"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52" Type="http://schemas.openxmlformats.org/officeDocument/2006/relationships/chart" Target="charts/chart1.xml"/><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2"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7"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0"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5"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3"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8" Type="http://schemas.openxmlformats.org/officeDocument/2006/relationships/image" Target="media/image5.svg"/><Relationship Id="rId56" Type="http://schemas.openxmlformats.org/officeDocument/2006/relationships/image" Target="media/image10.emf"/><Relationship Id="rId64" Type="http://schemas.openxmlformats.org/officeDocument/2006/relationships/chart" Target="charts/chart10.xml"/><Relationship Id="rId6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7.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17"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25"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3"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38"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6" Type="http://schemas.openxmlformats.org/officeDocument/2006/relationships/footer" Target="footer2.xml"/><Relationship Id="rId59" Type="http://schemas.openxmlformats.org/officeDocument/2006/relationships/chart" Target="charts/chart5.xml"/><Relationship Id="rId67" Type="http://schemas.openxmlformats.org/officeDocument/2006/relationships/image" Target="media/image70.png"/><Relationship Id="rId20"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41" Type="http://schemas.openxmlformats.org/officeDocument/2006/relationships/hyperlink" Target="https://iecec-my.sharepoint.com/personal/tybr_iecec_onmicrosoft_com/Documents/&#30149;&#38498;&#32076;&#21942;&#24375;&#21270;&#12503;&#12521;&#12531;/&#30010;&#31435;&#19979;&#24029;&#30149;&#38498;/&#25913;&#35330;&#20316;&#26989;/231117&#20462;&#27491;&#65306;&#30010;&#31435;&#19979;&#24029;&#30149;&#38498;&#32076;&#21942;&#24375;&#21270;&#12503;&#12521;&#12531;&#12304;&#32701;&#22580;&#20462;&#27491;2&#12305;.docx" TargetMode="External"/><Relationship Id="rId54" Type="http://schemas.openxmlformats.org/officeDocument/2006/relationships/image" Target="media/image8.png"/><Relationship Id="rId62" Type="http://schemas.openxmlformats.org/officeDocument/2006/relationships/chart" Target="charts/chart8.xm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97e05f202d4dce0/&#12487;&#12473;&#12463;&#12488;&#12483;&#12503;/&#30149;&#38498;&#32076;&#21942;&#24375;&#21270;&#12503;&#12521;&#12531;/&#30010;&#31435;&#19979;&#24029;&#30149;&#38498;/&#30010;&#31435;&#19979;&#24029;&#30149;&#38498;&#12487;&#12540;&#12479;5.1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97e05f202d4dce0/&#12487;&#12473;&#12463;&#12488;&#12483;&#12503;/&#30149;&#38498;&#32076;&#21942;&#24375;&#21270;&#12503;&#12521;&#12531;/&#30010;&#31435;&#19979;&#24029;&#30149;&#38498;/&#30010;&#31435;&#19979;&#24029;&#30149;&#38498;&#12487;&#12540;&#12479;5.1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297e05f202d4dce0/&#12487;&#12473;&#12463;&#12488;&#12483;&#12503;/&#30149;&#38498;&#32076;&#21942;&#24375;&#21270;&#12503;&#12521;&#12531;/&#30010;&#31435;&#19979;&#24029;&#30149;&#38498;/&#30010;&#31435;&#19979;&#24029;&#30149;&#38498;&#12487;&#12540;&#12479;5.1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iecec-my.sharepoint.com/personal/tybr_iecec_onmicrosoft_com/Documents/&#30149;&#38498;&#32076;&#21942;&#24375;&#21270;&#12503;&#12521;&#12531;/&#30010;&#31435;&#19979;&#24029;&#30149;&#38498;/&#25913;&#35330;&#20316;&#26989;/&#30010;&#31435;&#19979;&#24029;&#30149;&#38498;&#12487;&#12540;&#12479;8.1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上川北部</a:t>
            </a:r>
            <a:r>
              <a:rPr lang="ja-JP"/>
              <a:t>医療圏</a:t>
            </a:r>
            <a:r>
              <a:rPr lang="ja-JP" altLang="en-US"/>
              <a:t>人口予測</a:t>
            </a:r>
            <a:endParaRPr lang="ja-JP"/>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stacked"/>
        <c:varyColors val="0"/>
        <c:ser>
          <c:idx val="0"/>
          <c:order val="0"/>
          <c:tx>
            <c:strRef>
              <c:f>人口!$B$3</c:f>
              <c:strCache>
                <c:ptCount val="1"/>
                <c:pt idx="0">
                  <c:v>年少人口（0～14歳）</c:v>
                </c:pt>
              </c:strCache>
            </c:strRef>
          </c:tx>
          <c:spPr>
            <a:solidFill>
              <a:srgbClr val="FF0000"/>
            </a:solidFill>
            <a:ln>
              <a:solidFill>
                <a:schemeClr val="tx1"/>
              </a:solidFill>
            </a:ln>
            <a:effectLst/>
          </c:spPr>
          <c:invertIfNegative val="0"/>
          <c:cat>
            <c:strRef>
              <c:f>人口!$C$2:$I$2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人口!$C$3:$I$3</c:f>
              <c:numCache>
                <c:formatCode>#,##0</c:formatCode>
                <c:ptCount val="7"/>
                <c:pt idx="0">
                  <c:v>7195</c:v>
                </c:pt>
                <c:pt idx="1">
                  <c:v>6140</c:v>
                </c:pt>
                <c:pt idx="2">
                  <c:v>5168</c:v>
                </c:pt>
                <c:pt idx="3">
                  <c:v>4384</c:v>
                </c:pt>
                <c:pt idx="4">
                  <c:v>3697</c:v>
                </c:pt>
                <c:pt idx="5">
                  <c:v>3148</c:v>
                </c:pt>
                <c:pt idx="6">
                  <c:v>2664</c:v>
                </c:pt>
              </c:numCache>
            </c:numRef>
          </c:val>
          <c:extLst>
            <c:ext xmlns:c16="http://schemas.microsoft.com/office/drawing/2014/chart" uri="{C3380CC4-5D6E-409C-BE32-E72D297353CC}">
              <c16:uniqueId val="{00000000-1301-4A99-9D37-A46CA5440AC7}"/>
            </c:ext>
          </c:extLst>
        </c:ser>
        <c:ser>
          <c:idx val="1"/>
          <c:order val="1"/>
          <c:tx>
            <c:strRef>
              <c:f>人口!$B$4</c:f>
              <c:strCache>
                <c:ptCount val="1"/>
                <c:pt idx="0">
                  <c:v>生産年齢人口（15～64歳）</c:v>
                </c:pt>
              </c:strCache>
            </c:strRef>
          </c:tx>
          <c:spPr>
            <a:pattFill prst="lgCheck">
              <a:fgClr>
                <a:schemeClr val="accent5">
                  <a:lumMod val="60000"/>
                  <a:lumOff val="40000"/>
                </a:schemeClr>
              </a:fgClr>
              <a:bgClr>
                <a:schemeClr val="bg1"/>
              </a:bgClr>
            </a:pattFill>
            <a:ln>
              <a:solidFill>
                <a:schemeClr val="tx1"/>
              </a:solidFill>
            </a:ln>
            <a:effectLst/>
          </c:spPr>
          <c:invertIfNegative val="0"/>
          <c:cat>
            <c:strRef>
              <c:f>人口!$C$2:$I$2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人口!$C$4:$I$4</c:f>
              <c:numCache>
                <c:formatCode>#,##0</c:formatCode>
                <c:ptCount val="7"/>
                <c:pt idx="0">
                  <c:v>36464</c:v>
                </c:pt>
                <c:pt idx="1">
                  <c:v>32098</c:v>
                </c:pt>
                <c:pt idx="2">
                  <c:v>28653</c:v>
                </c:pt>
                <c:pt idx="3">
                  <c:v>25461</c:v>
                </c:pt>
                <c:pt idx="4">
                  <c:v>22436</c:v>
                </c:pt>
                <c:pt idx="5">
                  <c:v>19085</c:v>
                </c:pt>
                <c:pt idx="6">
                  <c:v>16097</c:v>
                </c:pt>
              </c:numCache>
            </c:numRef>
          </c:val>
          <c:extLst>
            <c:ext xmlns:c16="http://schemas.microsoft.com/office/drawing/2014/chart" uri="{C3380CC4-5D6E-409C-BE32-E72D297353CC}">
              <c16:uniqueId val="{00000001-1301-4A99-9D37-A46CA5440AC7}"/>
            </c:ext>
          </c:extLst>
        </c:ser>
        <c:ser>
          <c:idx val="2"/>
          <c:order val="2"/>
          <c:tx>
            <c:strRef>
              <c:f>人口!$B$5</c:f>
              <c:strCache>
                <c:ptCount val="1"/>
                <c:pt idx="0">
                  <c:v>高齢者人口（65歳以上）</c:v>
                </c:pt>
              </c:strCache>
            </c:strRef>
          </c:tx>
          <c:spPr>
            <a:pattFill prst="lgConfetti">
              <a:fgClr>
                <a:srgbClr val="F7C7A7"/>
              </a:fgClr>
              <a:bgClr>
                <a:schemeClr val="bg1"/>
              </a:bgClr>
            </a:pattFill>
            <a:ln>
              <a:solidFill>
                <a:schemeClr val="tx1"/>
              </a:solidFill>
            </a:ln>
            <a:effectLst/>
          </c:spPr>
          <c:invertIfNegative val="0"/>
          <c:cat>
            <c:strRef>
              <c:f>人口!$C$2:$I$2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人口!$C$5:$I$5</c:f>
              <c:numCache>
                <c:formatCode>#,##0</c:formatCode>
                <c:ptCount val="7"/>
                <c:pt idx="0">
                  <c:v>22932</c:v>
                </c:pt>
                <c:pt idx="1">
                  <c:v>22525</c:v>
                </c:pt>
                <c:pt idx="2">
                  <c:v>21910</c:v>
                </c:pt>
                <c:pt idx="3">
                  <c:v>20590</c:v>
                </c:pt>
                <c:pt idx="4">
                  <c:v>19202</c:v>
                </c:pt>
                <c:pt idx="5">
                  <c:v>18181</c:v>
                </c:pt>
                <c:pt idx="6">
                  <c:v>16960</c:v>
                </c:pt>
              </c:numCache>
            </c:numRef>
          </c:val>
          <c:extLst>
            <c:ext xmlns:c16="http://schemas.microsoft.com/office/drawing/2014/chart" uri="{C3380CC4-5D6E-409C-BE32-E72D297353CC}">
              <c16:uniqueId val="{00000002-1301-4A99-9D37-A46CA5440AC7}"/>
            </c:ext>
          </c:extLst>
        </c:ser>
        <c:ser>
          <c:idx val="4"/>
          <c:order val="4"/>
          <c:tx>
            <c:strRef>
              <c:f>人口!$B$7</c:f>
              <c:strCache>
                <c:ptCount val="1"/>
                <c:pt idx="0">
                  <c:v>合計</c:v>
                </c:pt>
              </c:strCache>
            </c:strRef>
          </c:tx>
          <c:spPr>
            <a:noFill/>
            <a:ln>
              <a:noFill/>
            </a:ln>
            <a:effectLst/>
          </c:spPr>
          <c:invertIfNegative val="0"/>
          <c:dLbls>
            <c:dLbl>
              <c:idx val="3"/>
              <c:layout>
                <c:manualLayout>
                  <c:x val="2.5026695257359642E-3"/>
                  <c:y val="0.125496820847362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01-4A99-9D37-A46CA5440AC7}"/>
                </c:ext>
              </c:extLst>
            </c:dLbl>
            <c:dLbl>
              <c:idx val="4"/>
              <c:layout>
                <c:manualLayout>
                  <c:x val="0"/>
                  <c:y val="9.377740756753508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301-4A99-9D37-A46CA5440AC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人口!$C$2:$I$2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人口!$C$7:$I$7</c:f>
              <c:numCache>
                <c:formatCode>#,##0</c:formatCode>
                <c:ptCount val="7"/>
                <c:pt idx="0">
                  <c:v>66591</c:v>
                </c:pt>
                <c:pt idx="1">
                  <c:v>60763</c:v>
                </c:pt>
                <c:pt idx="2">
                  <c:v>55731</c:v>
                </c:pt>
                <c:pt idx="3">
                  <c:v>50435</c:v>
                </c:pt>
                <c:pt idx="4">
                  <c:v>45335</c:v>
                </c:pt>
                <c:pt idx="5">
                  <c:v>40414</c:v>
                </c:pt>
                <c:pt idx="6">
                  <c:v>35721</c:v>
                </c:pt>
              </c:numCache>
            </c:numRef>
          </c:val>
          <c:extLst>
            <c:ext xmlns:c16="http://schemas.microsoft.com/office/drawing/2014/chart" uri="{C3380CC4-5D6E-409C-BE32-E72D297353CC}">
              <c16:uniqueId val="{00000003-1301-4A99-9D37-A46CA5440AC7}"/>
            </c:ext>
          </c:extLst>
        </c:ser>
        <c:dLbls>
          <c:showLegendKey val="0"/>
          <c:showVal val="0"/>
          <c:showCatName val="0"/>
          <c:showSerName val="0"/>
          <c:showPercent val="0"/>
          <c:showBubbleSize val="0"/>
        </c:dLbls>
        <c:gapWidth val="219"/>
        <c:overlap val="100"/>
        <c:axId val="577129496"/>
        <c:axId val="577136552"/>
      </c:barChart>
      <c:lineChart>
        <c:grouping val="standard"/>
        <c:varyColors val="0"/>
        <c:ser>
          <c:idx val="3"/>
          <c:order val="3"/>
          <c:tx>
            <c:strRef>
              <c:f>人口!$B$6</c:f>
              <c:strCache>
                <c:ptCount val="1"/>
                <c:pt idx="0">
                  <c:v>高齢化率</c:v>
                </c:pt>
              </c:strCache>
            </c:strRef>
          </c:tx>
          <c:spPr>
            <a:ln w="28575" cap="rnd">
              <a:solidFill>
                <a:schemeClr val="accent6">
                  <a:lumMod val="75000"/>
                </a:schemeClr>
              </a:solidFill>
              <a:round/>
            </a:ln>
            <a:effectLst/>
          </c:spPr>
          <c:marker>
            <c:symbol val="circle"/>
            <c:size val="8"/>
            <c:spPr>
              <a:solidFill>
                <a:schemeClr val="accent6">
                  <a:lumMod val="75000"/>
                </a:schemeClr>
              </a:solidFill>
              <a:ln w="9525" cap="rnd">
                <a:solidFill>
                  <a:schemeClr val="accent6">
                    <a:lumMod val="75000"/>
                  </a:schemeClr>
                </a:solidFill>
              </a:ln>
              <a:effectLst/>
            </c:spPr>
          </c:marker>
          <c:dLbls>
            <c:dLbl>
              <c:idx val="2"/>
              <c:layout>
                <c:manualLayout>
                  <c:x val="-3.4680696176935137E-2"/>
                  <c:y val="-3.9173913482467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01-4A99-9D37-A46CA5440AC7}"/>
                </c:ext>
              </c:extLst>
            </c:dLbl>
            <c:dLbl>
              <c:idx val="3"/>
              <c:layout>
                <c:manualLayout>
                  <c:x val="-4.6113604597661319E-2"/>
                  <c:y val="-4.00649358688654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301-4A99-9D37-A46CA5440AC7}"/>
                </c:ext>
              </c:extLst>
            </c:dLbl>
            <c:dLbl>
              <c:idx val="4"/>
              <c:layout>
                <c:manualLayout>
                  <c:x val="-4.6113604597661152E-2"/>
                  <c:y val="-7.60606217417650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301-4A99-9D37-A46CA5440AC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人口!$C$2:$I$2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人口!$C$6:$I$6</c:f>
              <c:numCache>
                <c:formatCode>0.0%</c:formatCode>
                <c:ptCount val="7"/>
                <c:pt idx="0">
                  <c:v>0.3443708609271523</c:v>
                </c:pt>
                <c:pt idx="1">
                  <c:v>0.37070256570610405</c:v>
                </c:pt>
                <c:pt idx="2">
                  <c:v>0.3931384687157955</c:v>
                </c:pt>
                <c:pt idx="3">
                  <c:v>0.40824824030930901</c:v>
                </c:pt>
                <c:pt idx="4">
                  <c:v>0.42355795742803576</c:v>
                </c:pt>
                <c:pt idx="5">
                  <c:v>0.44986885732666898</c:v>
                </c:pt>
                <c:pt idx="6">
                  <c:v>0.47479073934100391</c:v>
                </c:pt>
              </c:numCache>
            </c:numRef>
          </c:val>
          <c:smooth val="0"/>
          <c:extLst>
            <c:ext xmlns:c16="http://schemas.microsoft.com/office/drawing/2014/chart" uri="{C3380CC4-5D6E-409C-BE32-E72D297353CC}">
              <c16:uniqueId val="{00000005-1301-4A99-9D37-A46CA5440AC7}"/>
            </c:ext>
          </c:extLst>
        </c:ser>
        <c:dLbls>
          <c:showLegendKey val="0"/>
          <c:showVal val="0"/>
          <c:showCatName val="0"/>
          <c:showSerName val="0"/>
          <c:showPercent val="0"/>
          <c:showBubbleSize val="0"/>
        </c:dLbls>
        <c:marker val="1"/>
        <c:smooth val="0"/>
        <c:axId val="577131456"/>
        <c:axId val="577132632"/>
      </c:lineChart>
      <c:catAx>
        <c:axId val="57712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36552"/>
        <c:crosses val="autoZero"/>
        <c:auto val="1"/>
        <c:lblAlgn val="ctr"/>
        <c:lblOffset val="100"/>
        <c:noMultiLvlLbl val="0"/>
      </c:catAx>
      <c:valAx>
        <c:axId val="577136552"/>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29496"/>
        <c:crosses val="autoZero"/>
        <c:crossBetween val="between"/>
      </c:valAx>
      <c:valAx>
        <c:axId val="577132632"/>
        <c:scaling>
          <c:orientation val="minMax"/>
          <c:max val="0.60000000000000009"/>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31456"/>
        <c:crosses val="max"/>
        <c:crossBetween val="between"/>
      </c:valAx>
      <c:catAx>
        <c:axId val="577131456"/>
        <c:scaling>
          <c:orientation val="minMax"/>
        </c:scaling>
        <c:delete val="1"/>
        <c:axPos val="b"/>
        <c:numFmt formatCode="General" sourceLinked="1"/>
        <c:majorTickMark val="out"/>
        <c:minorTickMark val="none"/>
        <c:tickLblPos val="nextTo"/>
        <c:crossAx val="577132632"/>
        <c:crosses val="autoZero"/>
        <c:auto val="1"/>
        <c:lblAlgn val="ctr"/>
        <c:lblOffset val="100"/>
        <c:noMultiLvlLbl val="0"/>
      </c:cat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65917259898462"/>
          <c:y val="9.1069806178073878E-2"/>
          <c:w val="0.36034758255129296"/>
          <c:h val="0.65024259287300623"/>
        </c:manualLayout>
      </c:layout>
      <c:pieChart>
        <c:varyColors val="1"/>
        <c:ser>
          <c:idx val="0"/>
          <c:order val="0"/>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972A-4D27-A0D5-F07CB02DF054}"/>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972A-4D27-A0D5-F07CB02DF054}"/>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972A-4D27-A0D5-F07CB02DF054}"/>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972A-4D27-A0D5-F07CB02DF054}"/>
              </c:ext>
            </c:extLst>
          </c:dPt>
          <c:dPt>
            <c:idx val="4"/>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9-972A-4D27-A0D5-F07CB02DF054}"/>
              </c:ext>
            </c:extLst>
          </c:dPt>
          <c:dPt>
            <c:idx val="5"/>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B-972A-4D27-A0D5-F07CB02DF054}"/>
              </c:ext>
            </c:extLst>
          </c:dPt>
          <c:dPt>
            <c:idx val="6"/>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D-972A-4D27-A0D5-F07CB02DF054}"/>
              </c:ext>
            </c:extLst>
          </c:dPt>
          <c:dPt>
            <c:idx val="7"/>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F-972A-4D27-A0D5-F07CB02DF054}"/>
              </c:ext>
            </c:extLst>
          </c:dPt>
          <c:dPt>
            <c:idx val="8"/>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11-972A-4D27-A0D5-F07CB02DF054}"/>
              </c:ext>
            </c:extLst>
          </c:dPt>
          <c:dPt>
            <c:idx val="9"/>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13-972A-4D27-A0D5-F07CB02DF054}"/>
              </c:ext>
            </c:extLst>
          </c:dPt>
          <c:dPt>
            <c:idx val="10"/>
            <c:bubble3D val="0"/>
            <c:spPr>
              <a:solidFill>
                <a:srgbClr val="FF0000"/>
              </a:solidFill>
              <a:ln w="19050">
                <a:solidFill>
                  <a:schemeClr val="lt1"/>
                </a:solidFill>
              </a:ln>
              <a:effectLst/>
            </c:spPr>
            <c:extLst>
              <c:ext xmlns:c16="http://schemas.microsoft.com/office/drawing/2014/chart" uri="{C3380CC4-5D6E-409C-BE32-E72D297353CC}">
                <c16:uniqueId val="{00000015-972A-4D27-A0D5-F07CB02DF054}"/>
              </c:ext>
            </c:extLst>
          </c:dPt>
          <c:dLbls>
            <c:dLbl>
              <c:idx val="0"/>
              <c:layout>
                <c:manualLayout>
                  <c:x val="1.7761989342806313E-2"/>
                  <c:y val="8.0128205128205121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72A-4D27-A0D5-F07CB02DF054}"/>
                </c:ext>
              </c:extLst>
            </c:dLbl>
            <c:dLbl>
              <c:idx val="1"/>
              <c:layout>
                <c:manualLayout>
                  <c:x val="4.4404973357015987E-2"/>
                  <c:y val="-3.605769230769232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72A-4D27-A0D5-F07CB02DF054}"/>
                </c:ext>
              </c:extLst>
            </c:dLbl>
            <c:dLbl>
              <c:idx val="2"/>
              <c:layout>
                <c:manualLayout>
                  <c:x val="4.4404973357015168E-3"/>
                  <c:y val="-3.605769230769238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972A-4D27-A0D5-F07CB02DF054}"/>
                </c:ext>
              </c:extLst>
            </c:dLbl>
            <c:dLbl>
              <c:idx val="3"/>
              <c:layout>
                <c:manualLayout>
                  <c:x val="0.11545293072824141"/>
                  <c:y val="-4.006410256410256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972A-4D27-A0D5-F07CB02DF054}"/>
                </c:ext>
              </c:extLst>
            </c:dLbl>
            <c:dLbl>
              <c:idx val="4"/>
              <c:layout>
                <c:manualLayout>
                  <c:x val="0.10657193605683829"/>
                  <c:y val="4.0064102564101832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972A-4D27-A0D5-F07CB02DF054}"/>
                </c:ext>
              </c:extLst>
            </c:dLbl>
            <c:dLbl>
              <c:idx val="5"/>
              <c:layout>
                <c:manualLayout>
                  <c:x val="0.12655417406749556"/>
                  <c:y val="7.612179487179486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972A-4D27-A0D5-F07CB02DF054}"/>
                </c:ext>
              </c:extLst>
            </c:dLbl>
            <c:dLbl>
              <c:idx val="6"/>
              <c:layout>
                <c:manualLayout>
                  <c:x val="0.13321492007104804"/>
                  <c:y val="0.1642628205128205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972A-4D27-A0D5-F07CB02DF054}"/>
                </c:ext>
              </c:extLst>
            </c:dLbl>
            <c:dLbl>
              <c:idx val="7"/>
              <c:layout>
                <c:manualLayout>
                  <c:x val="2.2202486678507993E-2"/>
                  <c:y val="0.1442307692307692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972A-4D27-A0D5-F07CB02DF054}"/>
                </c:ext>
              </c:extLst>
            </c:dLbl>
            <c:dLbl>
              <c:idx val="8"/>
              <c:layout>
                <c:manualLayout>
                  <c:x val="-0.10213143872113677"/>
                  <c:y val="0.124198717948717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972A-4D27-A0D5-F07CB02DF054}"/>
                </c:ext>
              </c:extLst>
            </c:dLbl>
            <c:dLbl>
              <c:idx val="9"/>
              <c:layout>
                <c:manualLayout>
                  <c:x val="-0.14653641207815277"/>
                  <c:y val="4.407051282051282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972A-4D27-A0D5-F07CB02DF0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主傷病名!$C$20:$C$30</c:f>
              <c:strCache>
                <c:ptCount val="11"/>
                <c:pt idx="0">
                  <c:v>高血圧症</c:v>
                </c:pt>
                <c:pt idx="1">
                  <c:v>胃潰瘍</c:v>
                </c:pt>
                <c:pt idx="2">
                  <c:v>高脂血症</c:v>
                </c:pt>
                <c:pt idx="3">
                  <c:v>肺炎</c:v>
                </c:pt>
                <c:pt idx="4">
                  <c:v>本態性高血圧症</c:v>
                </c:pt>
                <c:pt idx="5">
                  <c:v>２型糖尿病</c:v>
                </c:pt>
                <c:pt idx="6">
                  <c:v>糖尿病</c:v>
                </c:pt>
                <c:pt idx="7">
                  <c:v>慢性胃炎</c:v>
                </c:pt>
                <c:pt idx="8">
                  <c:v>慢性気管支炎</c:v>
                </c:pt>
                <c:pt idx="9">
                  <c:v>肺癌</c:v>
                </c:pt>
                <c:pt idx="10">
                  <c:v>その他</c:v>
                </c:pt>
              </c:strCache>
            </c:strRef>
          </c:cat>
          <c:val>
            <c:numRef>
              <c:f>主傷病名!$E$20:$E$30</c:f>
              <c:numCache>
                <c:formatCode>0.0%</c:formatCode>
                <c:ptCount val="11"/>
                <c:pt idx="0">
                  <c:v>0.13060278207109738</c:v>
                </c:pt>
                <c:pt idx="1">
                  <c:v>7.7279752704791344E-2</c:v>
                </c:pt>
                <c:pt idx="2">
                  <c:v>5.0231839258114377E-2</c:v>
                </c:pt>
                <c:pt idx="3">
                  <c:v>4.0958268933539412E-2</c:v>
                </c:pt>
                <c:pt idx="4">
                  <c:v>4.0185471406491501E-2</c:v>
                </c:pt>
                <c:pt idx="5">
                  <c:v>2.8593508500772798E-2</c:v>
                </c:pt>
                <c:pt idx="6">
                  <c:v>2.5502318392581144E-2</c:v>
                </c:pt>
                <c:pt idx="7">
                  <c:v>2.241112828438949E-2</c:v>
                </c:pt>
                <c:pt idx="8">
                  <c:v>2.009273570324575E-2</c:v>
                </c:pt>
                <c:pt idx="9">
                  <c:v>1.7774343122102011E-2</c:v>
                </c:pt>
                <c:pt idx="10">
                  <c:v>0.54636785162287482</c:v>
                </c:pt>
              </c:numCache>
            </c:numRef>
          </c:val>
          <c:extLst>
            <c:ext xmlns:c16="http://schemas.microsoft.com/office/drawing/2014/chart" uri="{C3380CC4-5D6E-409C-BE32-E72D297353CC}">
              <c16:uniqueId val="{00000016-972A-4D27-A0D5-F07CB02DF054}"/>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外来患者年齢分布</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6.6746519811550512E-2"/>
          <c:y val="0.1671004282359442"/>
          <c:w val="0.83945495929020553"/>
          <c:h val="0.730227506986728"/>
        </c:manualLayout>
      </c:layout>
      <c:scatterChart>
        <c:scatterStyle val="lineMarker"/>
        <c:varyColors val="0"/>
        <c:ser>
          <c:idx val="0"/>
          <c:order val="0"/>
          <c:tx>
            <c:strRef>
              <c:f>外来年齢構成!$C$1</c:f>
              <c:strCache>
                <c:ptCount val="1"/>
                <c:pt idx="0">
                  <c:v>人数</c:v>
                </c:pt>
              </c:strCache>
            </c:strRef>
          </c:tx>
          <c:spPr>
            <a:ln w="19050" cap="rnd">
              <a:noFill/>
              <a:round/>
            </a:ln>
            <a:effectLst/>
          </c:spPr>
          <c:marker>
            <c:symbol val="circle"/>
            <c:size val="5"/>
            <c:spPr>
              <a:solidFill>
                <a:schemeClr val="accent1"/>
              </a:solidFill>
              <a:ln w="9525">
                <a:solidFill>
                  <a:schemeClr val="accent1"/>
                </a:solidFill>
              </a:ln>
              <a:effectLst/>
            </c:spPr>
          </c:marker>
          <c:xVal>
            <c:numRef>
              <c:f>外来年齢構成!$B$2:$B$104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102</c:v>
                </c:pt>
                <c:pt idx="102">
                  <c:v>103</c:v>
                </c:pt>
              </c:numCache>
            </c:numRef>
          </c:xVal>
          <c:yVal>
            <c:numRef>
              <c:f>外来年齢構成!$C$2:$C$104</c:f>
              <c:numCache>
                <c:formatCode>General</c:formatCode>
                <c:ptCount val="103"/>
                <c:pt idx="0">
                  <c:v>1</c:v>
                </c:pt>
                <c:pt idx="1">
                  <c:v>3</c:v>
                </c:pt>
                <c:pt idx="2">
                  <c:v>40</c:v>
                </c:pt>
                <c:pt idx="3">
                  <c:v>50</c:v>
                </c:pt>
                <c:pt idx="4">
                  <c:v>57</c:v>
                </c:pt>
                <c:pt idx="5">
                  <c:v>32</c:v>
                </c:pt>
                <c:pt idx="6">
                  <c:v>42</c:v>
                </c:pt>
                <c:pt idx="7">
                  <c:v>39</c:v>
                </c:pt>
                <c:pt idx="8">
                  <c:v>34</c:v>
                </c:pt>
                <c:pt idx="9">
                  <c:v>43</c:v>
                </c:pt>
                <c:pt idx="10">
                  <c:v>21</c:v>
                </c:pt>
                <c:pt idx="11">
                  <c:v>28</c:v>
                </c:pt>
                <c:pt idx="12">
                  <c:v>14</c:v>
                </c:pt>
                <c:pt idx="13">
                  <c:v>30</c:v>
                </c:pt>
                <c:pt idx="14">
                  <c:v>33</c:v>
                </c:pt>
                <c:pt idx="15">
                  <c:v>18</c:v>
                </c:pt>
                <c:pt idx="16">
                  <c:v>25</c:v>
                </c:pt>
                <c:pt idx="17">
                  <c:v>22</c:v>
                </c:pt>
                <c:pt idx="18">
                  <c:v>26</c:v>
                </c:pt>
                <c:pt idx="19">
                  <c:v>18</c:v>
                </c:pt>
                <c:pt idx="20">
                  <c:v>13</c:v>
                </c:pt>
                <c:pt idx="21">
                  <c:v>9</c:v>
                </c:pt>
                <c:pt idx="22">
                  <c:v>7</c:v>
                </c:pt>
                <c:pt idx="23">
                  <c:v>15</c:v>
                </c:pt>
                <c:pt idx="24">
                  <c:v>7</c:v>
                </c:pt>
                <c:pt idx="25">
                  <c:v>17</c:v>
                </c:pt>
                <c:pt idx="26">
                  <c:v>15</c:v>
                </c:pt>
                <c:pt idx="27">
                  <c:v>10</c:v>
                </c:pt>
                <c:pt idx="28">
                  <c:v>14</c:v>
                </c:pt>
                <c:pt idx="29">
                  <c:v>13</c:v>
                </c:pt>
                <c:pt idx="30">
                  <c:v>16</c:v>
                </c:pt>
                <c:pt idx="31">
                  <c:v>11</c:v>
                </c:pt>
                <c:pt idx="32">
                  <c:v>10</c:v>
                </c:pt>
                <c:pt idx="33">
                  <c:v>24</c:v>
                </c:pt>
                <c:pt idx="34">
                  <c:v>7</c:v>
                </c:pt>
                <c:pt idx="35">
                  <c:v>12</c:v>
                </c:pt>
                <c:pt idx="36">
                  <c:v>19</c:v>
                </c:pt>
                <c:pt idx="37">
                  <c:v>47</c:v>
                </c:pt>
                <c:pt idx="38">
                  <c:v>33</c:v>
                </c:pt>
                <c:pt idx="39">
                  <c:v>25</c:v>
                </c:pt>
                <c:pt idx="40">
                  <c:v>24</c:v>
                </c:pt>
                <c:pt idx="41">
                  <c:v>11</c:v>
                </c:pt>
                <c:pt idx="42">
                  <c:v>37</c:v>
                </c:pt>
                <c:pt idx="43">
                  <c:v>46</c:v>
                </c:pt>
                <c:pt idx="44">
                  <c:v>52</c:v>
                </c:pt>
                <c:pt idx="45">
                  <c:v>29</c:v>
                </c:pt>
                <c:pt idx="46">
                  <c:v>51</c:v>
                </c:pt>
                <c:pt idx="47">
                  <c:v>70</c:v>
                </c:pt>
                <c:pt idx="48">
                  <c:v>93</c:v>
                </c:pt>
                <c:pt idx="49">
                  <c:v>97</c:v>
                </c:pt>
                <c:pt idx="50">
                  <c:v>124</c:v>
                </c:pt>
                <c:pt idx="51">
                  <c:v>65</c:v>
                </c:pt>
                <c:pt idx="52">
                  <c:v>82</c:v>
                </c:pt>
                <c:pt idx="53">
                  <c:v>51</c:v>
                </c:pt>
                <c:pt idx="54">
                  <c:v>59</c:v>
                </c:pt>
                <c:pt idx="55">
                  <c:v>56</c:v>
                </c:pt>
                <c:pt idx="56">
                  <c:v>92</c:v>
                </c:pt>
                <c:pt idx="57">
                  <c:v>37</c:v>
                </c:pt>
                <c:pt idx="58">
                  <c:v>67</c:v>
                </c:pt>
                <c:pt idx="59">
                  <c:v>44</c:v>
                </c:pt>
                <c:pt idx="60">
                  <c:v>113</c:v>
                </c:pt>
                <c:pt idx="61">
                  <c:v>76</c:v>
                </c:pt>
                <c:pt idx="62">
                  <c:v>132</c:v>
                </c:pt>
                <c:pt idx="63">
                  <c:v>95</c:v>
                </c:pt>
                <c:pt idx="64">
                  <c:v>128</c:v>
                </c:pt>
                <c:pt idx="65">
                  <c:v>104</c:v>
                </c:pt>
                <c:pt idx="66">
                  <c:v>180</c:v>
                </c:pt>
                <c:pt idx="67">
                  <c:v>116</c:v>
                </c:pt>
                <c:pt idx="68">
                  <c:v>168</c:v>
                </c:pt>
                <c:pt idx="69">
                  <c:v>195</c:v>
                </c:pt>
                <c:pt idx="70">
                  <c:v>178</c:v>
                </c:pt>
                <c:pt idx="71">
                  <c:v>230</c:v>
                </c:pt>
                <c:pt idx="72">
                  <c:v>315</c:v>
                </c:pt>
                <c:pt idx="73">
                  <c:v>275</c:v>
                </c:pt>
                <c:pt idx="74">
                  <c:v>305</c:v>
                </c:pt>
                <c:pt idx="75">
                  <c:v>251</c:v>
                </c:pt>
                <c:pt idx="76">
                  <c:v>327</c:v>
                </c:pt>
                <c:pt idx="77">
                  <c:v>267</c:v>
                </c:pt>
                <c:pt idx="78">
                  <c:v>195</c:v>
                </c:pt>
                <c:pt idx="79">
                  <c:v>277</c:v>
                </c:pt>
                <c:pt idx="80">
                  <c:v>262</c:v>
                </c:pt>
                <c:pt idx="81">
                  <c:v>309</c:v>
                </c:pt>
                <c:pt idx="82">
                  <c:v>324</c:v>
                </c:pt>
                <c:pt idx="83">
                  <c:v>272</c:v>
                </c:pt>
                <c:pt idx="84">
                  <c:v>348</c:v>
                </c:pt>
                <c:pt idx="85">
                  <c:v>248</c:v>
                </c:pt>
                <c:pt idx="86">
                  <c:v>258</c:v>
                </c:pt>
                <c:pt idx="87">
                  <c:v>305</c:v>
                </c:pt>
                <c:pt idx="88">
                  <c:v>196</c:v>
                </c:pt>
                <c:pt idx="89">
                  <c:v>234</c:v>
                </c:pt>
                <c:pt idx="90">
                  <c:v>296</c:v>
                </c:pt>
                <c:pt idx="91">
                  <c:v>122</c:v>
                </c:pt>
                <c:pt idx="92">
                  <c:v>227</c:v>
                </c:pt>
                <c:pt idx="93">
                  <c:v>128</c:v>
                </c:pt>
                <c:pt idx="94">
                  <c:v>145</c:v>
                </c:pt>
                <c:pt idx="95">
                  <c:v>158</c:v>
                </c:pt>
                <c:pt idx="96">
                  <c:v>91</c:v>
                </c:pt>
                <c:pt idx="97">
                  <c:v>80</c:v>
                </c:pt>
                <c:pt idx="98">
                  <c:v>76</c:v>
                </c:pt>
                <c:pt idx="99">
                  <c:v>22</c:v>
                </c:pt>
                <c:pt idx="100">
                  <c:v>20</c:v>
                </c:pt>
                <c:pt idx="101">
                  <c:v>12</c:v>
                </c:pt>
                <c:pt idx="102">
                  <c:v>31</c:v>
                </c:pt>
              </c:numCache>
            </c:numRef>
          </c:yVal>
          <c:smooth val="0"/>
          <c:extLst>
            <c:ext xmlns:c16="http://schemas.microsoft.com/office/drawing/2014/chart" uri="{C3380CC4-5D6E-409C-BE32-E72D297353CC}">
              <c16:uniqueId val="{00000000-4C5B-4B3C-8FB6-2CEB97B5A086}"/>
            </c:ext>
          </c:extLst>
        </c:ser>
        <c:dLbls>
          <c:showLegendKey val="0"/>
          <c:showVal val="0"/>
          <c:showCatName val="0"/>
          <c:showSerName val="0"/>
          <c:showPercent val="0"/>
          <c:showBubbleSize val="0"/>
        </c:dLbls>
        <c:axId val="577138120"/>
        <c:axId val="432948472"/>
      </c:scatterChart>
      <c:valAx>
        <c:axId val="577138120"/>
        <c:scaling>
          <c:orientation val="minMax"/>
          <c:max val="11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432948472"/>
        <c:crosses val="autoZero"/>
        <c:crossBetween val="midCat"/>
        <c:majorUnit val="10"/>
      </c:valAx>
      <c:valAx>
        <c:axId val="432948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3812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入院患者年齢分布</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6.0666935596179666E-2"/>
          <c:y val="0.19586160820806492"/>
          <c:w val="0.86123561004635407"/>
          <c:h val="0.68886566451920783"/>
        </c:manualLayout>
      </c:layout>
      <c:scatterChart>
        <c:scatterStyle val="lineMarker"/>
        <c:varyColors val="0"/>
        <c:ser>
          <c:idx val="0"/>
          <c:order val="0"/>
          <c:tx>
            <c:strRef>
              <c:f>入院年齢構成!$D$1</c:f>
              <c:strCache>
                <c:ptCount val="1"/>
                <c:pt idx="0">
                  <c:v>人数</c:v>
                </c:pt>
              </c:strCache>
            </c:strRef>
          </c:tx>
          <c:spPr>
            <a:ln w="19050" cap="rnd">
              <a:noFill/>
              <a:round/>
            </a:ln>
            <a:effectLst/>
          </c:spPr>
          <c:marker>
            <c:symbol val="circle"/>
            <c:size val="5"/>
            <c:spPr>
              <a:solidFill>
                <a:schemeClr val="accent1"/>
              </a:solidFill>
              <a:ln w="9525">
                <a:solidFill>
                  <a:schemeClr val="accent1"/>
                </a:solidFill>
              </a:ln>
              <a:effectLst/>
            </c:spPr>
          </c:marker>
          <c:xVal>
            <c:numRef>
              <c:f>入院年齢構成!$C$2:$C$104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102</c:v>
                </c:pt>
                <c:pt idx="102">
                  <c:v>103</c:v>
                </c:pt>
              </c:numCache>
            </c:numRef>
          </c:xVal>
          <c:yVal>
            <c:numRef>
              <c:f>入院年齢構成!$D$2:$D$104</c:f>
              <c:numCache>
                <c:formatCode>General</c:formatCode>
                <c:ptCount val="103"/>
                <c:pt idx="25">
                  <c:v>1</c:v>
                </c:pt>
                <c:pt idx="46">
                  <c:v>1</c:v>
                </c:pt>
                <c:pt idx="58">
                  <c:v>1</c:v>
                </c:pt>
                <c:pt idx="64">
                  <c:v>2</c:v>
                </c:pt>
                <c:pt idx="70">
                  <c:v>1</c:v>
                </c:pt>
                <c:pt idx="72">
                  <c:v>1</c:v>
                </c:pt>
                <c:pt idx="74">
                  <c:v>6</c:v>
                </c:pt>
                <c:pt idx="75">
                  <c:v>3</c:v>
                </c:pt>
                <c:pt idx="76">
                  <c:v>18</c:v>
                </c:pt>
                <c:pt idx="78">
                  <c:v>7</c:v>
                </c:pt>
                <c:pt idx="79">
                  <c:v>10</c:v>
                </c:pt>
                <c:pt idx="80">
                  <c:v>9</c:v>
                </c:pt>
                <c:pt idx="81">
                  <c:v>14</c:v>
                </c:pt>
                <c:pt idx="82">
                  <c:v>5</c:v>
                </c:pt>
                <c:pt idx="83">
                  <c:v>2</c:v>
                </c:pt>
                <c:pt idx="84">
                  <c:v>16</c:v>
                </c:pt>
                <c:pt idx="85">
                  <c:v>18</c:v>
                </c:pt>
                <c:pt idx="86">
                  <c:v>6</c:v>
                </c:pt>
                <c:pt idx="87">
                  <c:v>4</c:v>
                </c:pt>
                <c:pt idx="88">
                  <c:v>22</c:v>
                </c:pt>
                <c:pt idx="89">
                  <c:v>24</c:v>
                </c:pt>
                <c:pt idx="90">
                  <c:v>23</c:v>
                </c:pt>
                <c:pt idx="91">
                  <c:v>8</c:v>
                </c:pt>
                <c:pt idx="92">
                  <c:v>26</c:v>
                </c:pt>
                <c:pt idx="93">
                  <c:v>25</c:v>
                </c:pt>
                <c:pt idx="94">
                  <c:v>24</c:v>
                </c:pt>
                <c:pt idx="95">
                  <c:v>32</c:v>
                </c:pt>
                <c:pt idx="96">
                  <c:v>6</c:v>
                </c:pt>
                <c:pt idx="97">
                  <c:v>25</c:v>
                </c:pt>
                <c:pt idx="98">
                  <c:v>4</c:v>
                </c:pt>
                <c:pt idx="99">
                  <c:v>4</c:v>
                </c:pt>
                <c:pt idx="100">
                  <c:v>18</c:v>
                </c:pt>
                <c:pt idx="101">
                  <c:v>1</c:v>
                </c:pt>
                <c:pt idx="102">
                  <c:v>3</c:v>
                </c:pt>
              </c:numCache>
            </c:numRef>
          </c:yVal>
          <c:smooth val="0"/>
          <c:extLst>
            <c:ext xmlns:c16="http://schemas.microsoft.com/office/drawing/2014/chart" uri="{C3380CC4-5D6E-409C-BE32-E72D297353CC}">
              <c16:uniqueId val="{00000000-19E7-4992-BF1F-8CA252438399}"/>
            </c:ext>
          </c:extLst>
        </c:ser>
        <c:dLbls>
          <c:showLegendKey val="0"/>
          <c:showVal val="0"/>
          <c:showCatName val="0"/>
          <c:showSerName val="0"/>
          <c:showPercent val="0"/>
          <c:showBubbleSize val="0"/>
        </c:dLbls>
        <c:axId val="432948864"/>
        <c:axId val="432953960"/>
      </c:scatterChart>
      <c:valAx>
        <c:axId val="432948864"/>
        <c:scaling>
          <c:orientation val="minMax"/>
          <c:max val="11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432953960"/>
        <c:crosses val="autoZero"/>
        <c:crossBetween val="midCat"/>
        <c:majorUnit val="10"/>
      </c:valAx>
      <c:valAx>
        <c:axId val="432953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43294886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68087206064645E-2"/>
          <c:y val="0.17625109361329833"/>
          <c:w val="0.81386382558787074"/>
          <c:h val="0.68048337707786521"/>
        </c:manualLayout>
      </c:layout>
      <c:pie3DChart>
        <c:varyColors val="1"/>
        <c:ser>
          <c:idx val="0"/>
          <c:order val="0"/>
          <c:dPt>
            <c:idx val="0"/>
            <c:bubble3D val="0"/>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584-44FC-A226-39C87B61445D}"/>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C584-44FC-A226-39C87B61445D}"/>
              </c:ext>
            </c:extLst>
          </c:dPt>
          <c:dPt>
            <c:idx val="2"/>
            <c:bubble3D val="0"/>
            <c:spPr>
              <a:solidFill>
                <a:srgbClr val="CC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C584-44FC-A226-39C87B61445D}"/>
              </c:ext>
            </c:extLst>
          </c:dPt>
          <c:dPt>
            <c:idx val="3"/>
            <c:bubble3D val="0"/>
            <c:spPr>
              <a:solidFill>
                <a:srgbClr val="FF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7-C584-44FC-A226-39C87B61445D}"/>
              </c:ext>
            </c:extLst>
          </c:dPt>
          <c:dLbls>
            <c:dLbl>
              <c:idx val="0"/>
              <c:layout>
                <c:manualLayout>
                  <c:x val="-5.0052142897830595E-2"/>
                  <c:y val="-5.3047226700083302E-18"/>
                </c:manualLayout>
              </c:layout>
              <c:tx>
                <c:rich>
                  <a:bodyPr/>
                  <a:lstStyle/>
                  <a:p>
                    <a:fld id="{AFC4C77D-4BC2-4548-BF49-895299B9DD1E}" type="CATEGORYNAME">
                      <a:rPr lang="ja-JP" altLang="en-US"/>
                      <a:pPr/>
                      <a:t>[分類名]</a:t>
                    </a:fld>
                    <a:endParaRPr lang="ja-JP" altLang="en-US"/>
                  </a:p>
                  <a:p>
                    <a:fld id="{62B56C9A-2B22-42FA-A3E0-AA4BBA7BAA62}" type="VALUE">
                      <a:rPr lang="en-US" altLang="ja-JP" baseline="0"/>
                      <a:pPr/>
                      <a:t>[値]</a:t>
                    </a:fld>
                    <a:endParaRPr lang="ja-JP" altLang="en-US"/>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84-44FC-A226-39C87B61445D}"/>
                </c:ext>
              </c:extLst>
            </c:dLbl>
            <c:dLbl>
              <c:idx val="1"/>
              <c:tx>
                <c:rich>
                  <a:bodyPr/>
                  <a:lstStyle/>
                  <a:p>
                    <a:fld id="{E314CEB3-4309-4525-AAA3-F6E22499E5BD}" type="CATEGORYNAME">
                      <a:rPr lang="ja-JP" altLang="en-US"/>
                      <a:pPr/>
                      <a:t>[分類名]</a:t>
                    </a:fld>
                    <a:endParaRPr lang="ja-JP" altLang="en-US" baseline="0"/>
                  </a:p>
                  <a:p>
                    <a:r>
                      <a:rPr lang="ja-JP" altLang="en-US" baseline="0"/>
                      <a:t> </a:t>
                    </a:r>
                    <a:fld id="{356AA819-AA0A-453A-B9F7-098A60A165D8}" type="VALUE">
                      <a:rPr lang="en-US" altLang="ja-JP" baseline="0"/>
                      <a:pPr/>
                      <a:t>[値]</a:t>
                    </a:fld>
                    <a:endParaRPr lang="ja-JP" alt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84-44FC-A226-39C87B61445D}"/>
                </c:ext>
              </c:extLst>
            </c:dLbl>
            <c:dLbl>
              <c:idx val="2"/>
              <c:layout>
                <c:manualLayout>
                  <c:x val="5.835764902042518E-2"/>
                  <c:y val="-6.4814814814814811E-2"/>
                </c:manualLayout>
              </c:layout>
              <c:tx>
                <c:rich>
                  <a:bodyPr/>
                  <a:lstStyle/>
                  <a:p>
                    <a:fld id="{8B58CEB5-4EE9-4F3C-B543-93FFE3F7D9D9}" type="CATEGORYNAME">
                      <a:rPr lang="ja-JP" altLang="en-US"/>
                      <a:pPr/>
                      <a:t>[分類名]</a:t>
                    </a:fld>
                    <a:fld id="{0685860E-9741-4C2A-AA45-7E7BE93B40C3}" type="VALUE">
                      <a:rPr lang="en-US" altLang="ja-JP"/>
                      <a:pPr/>
                      <a:t>[値]</a:t>
                    </a:fld>
                    <a:endParaRPr lang="ja-JP" altLang="en-US"/>
                  </a:p>
                </c:rich>
              </c:tx>
              <c:dLblPos val="bestFit"/>
              <c:showLegendKey val="0"/>
              <c:showVal val="1"/>
              <c:showCatName val="1"/>
              <c:showSerName val="0"/>
              <c:showPercent val="0"/>
              <c:showBubbleSize val="0"/>
              <c:extLst>
                <c:ext xmlns:c15="http://schemas.microsoft.com/office/drawing/2012/chart" uri="{CE6537A1-D6FC-4f65-9D91-7224C49458BB}">
                  <c15:layout>
                    <c:manualLayout>
                      <c:w val="0.14345422565619531"/>
                      <c:h val="0.24567147856517935"/>
                    </c:manualLayout>
                  </c15:layout>
                  <c15:dlblFieldTable/>
                  <c15:showDataLabelsRange val="0"/>
                </c:ext>
                <c:ext xmlns:c16="http://schemas.microsoft.com/office/drawing/2014/chart" uri="{C3380CC4-5D6E-409C-BE32-E72D297353CC}">
                  <c16:uniqueId val="{00000005-C584-44FC-A226-39C87B61445D}"/>
                </c:ext>
              </c:extLst>
            </c:dLbl>
            <c:dLbl>
              <c:idx val="3"/>
              <c:layout>
                <c:manualLayout>
                  <c:x val="2.5086896443071754E-2"/>
                  <c:y val="0"/>
                </c:manualLayout>
              </c:layout>
              <c:tx>
                <c:rich>
                  <a:bodyPr/>
                  <a:lstStyle/>
                  <a:p>
                    <a:fld id="{3D7F2449-701C-4659-ABEE-AADC9935FA8A}" type="CATEGORYNAME">
                      <a:rPr lang="ja-JP" altLang="en-US"/>
                      <a:pPr/>
                      <a:t>[分類名]</a:t>
                    </a:fld>
                    <a:endParaRPr lang="ja-JP" altLang="en-US"/>
                  </a:p>
                  <a:p>
                    <a:r>
                      <a:rPr lang="ja-JP" altLang="en-US"/>
                      <a:t> </a:t>
                    </a:r>
                    <a:fld id="{257C817A-E8A7-4EA5-B658-3066264354FA}" type="VALUE">
                      <a:rPr lang="en-US" altLang="ja-JP"/>
                      <a:pPr/>
                      <a:t>[値]</a:t>
                    </a:fld>
                    <a:endParaRPr lang="ja-JP" altLang="en-US"/>
                  </a:p>
                </c:rich>
              </c:tx>
              <c:dLblPos val="bestFit"/>
              <c:showLegendKey val="0"/>
              <c:showVal val="1"/>
              <c:showCatName val="1"/>
              <c:showSerName val="0"/>
              <c:showPercent val="0"/>
              <c:showBubbleSize val="0"/>
              <c:extLst>
                <c:ext xmlns:c15="http://schemas.microsoft.com/office/drawing/2012/chart" uri="{CE6537A1-D6FC-4f65-9D91-7224C49458BB}">
                  <c15:layout>
                    <c:manualLayout>
                      <c:w val="0.11135648860219002"/>
                      <c:h val="0.21326407115777193"/>
                    </c:manualLayout>
                  </c15:layout>
                  <c15:dlblFieldTable/>
                  <c15:showDataLabelsRange val="0"/>
                </c:ext>
                <c:ext xmlns:c16="http://schemas.microsoft.com/office/drawing/2014/chart" uri="{C3380CC4-5D6E-409C-BE32-E72D297353CC}">
                  <c16:uniqueId val="{00000007-C584-44FC-A226-39C87B61445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Sheet1!$G$9:$G$12</c:f>
              <c:strCache>
                <c:ptCount val="4"/>
                <c:pt idx="0">
                  <c:v>指定管理者</c:v>
                </c:pt>
                <c:pt idx="1">
                  <c:v>一部適用</c:v>
                </c:pt>
                <c:pt idx="2">
                  <c:v>全部適用</c:v>
                </c:pt>
                <c:pt idx="3">
                  <c:v>その他</c:v>
                </c:pt>
              </c:strCache>
            </c:strRef>
          </c:cat>
          <c:val>
            <c:numRef>
              <c:f>Sheet1!$I$9:$I$12</c:f>
              <c:numCache>
                <c:formatCode>0.0%</c:formatCode>
                <c:ptCount val="4"/>
                <c:pt idx="0">
                  <c:v>4.3478260869565216E-2</c:v>
                </c:pt>
                <c:pt idx="1">
                  <c:v>0.60869565217391308</c:v>
                </c:pt>
                <c:pt idx="2">
                  <c:v>0.2608695652173913</c:v>
                </c:pt>
                <c:pt idx="3">
                  <c:v>8.6956521739130432E-2</c:v>
                </c:pt>
              </c:numCache>
            </c:numRef>
          </c:val>
          <c:extLst>
            <c:ext xmlns:c16="http://schemas.microsoft.com/office/drawing/2014/chart" uri="{C3380CC4-5D6E-409C-BE32-E72D297353CC}">
              <c16:uniqueId val="{00000008-C584-44FC-A226-39C87B61445D}"/>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584-44FC-A226-39C87B6144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584-44FC-A226-39C87B6144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584-44FC-A226-39C87B61445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584-44FC-A226-39C87B61445D}"/>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Sheet1!$G$9:$G$12</c:f>
              <c:strCache>
                <c:ptCount val="4"/>
                <c:pt idx="0">
                  <c:v>指定管理者</c:v>
                </c:pt>
                <c:pt idx="1">
                  <c:v>一部適用</c:v>
                </c:pt>
                <c:pt idx="2">
                  <c:v>全部適用</c:v>
                </c:pt>
                <c:pt idx="3">
                  <c:v>その他</c:v>
                </c:pt>
              </c:strCache>
            </c:strRef>
          </c:cat>
          <c:val>
            <c:numRef>
              <c:f>Sheet1!$I$9:$I$12</c:f>
              <c:numCache>
                <c:formatCode>0.0%</c:formatCode>
                <c:ptCount val="4"/>
                <c:pt idx="0">
                  <c:v>4.3478260869565216E-2</c:v>
                </c:pt>
                <c:pt idx="1">
                  <c:v>0.60869565217391308</c:v>
                </c:pt>
                <c:pt idx="2">
                  <c:v>0.2608695652173913</c:v>
                </c:pt>
                <c:pt idx="3">
                  <c:v>8.6956521739130432E-2</c:v>
                </c:pt>
              </c:numCache>
            </c:numRef>
          </c:val>
          <c:extLst>
            <c:ext xmlns:c16="http://schemas.microsoft.com/office/drawing/2014/chart" uri="{C3380CC4-5D6E-409C-BE32-E72D297353CC}">
              <c16:uniqueId val="{00000011-C584-44FC-A226-39C87B61445D}"/>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solidFill>
                  <a:sysClr val="windowText" lastClr="000000"/>
                </a:solidFill>
              </a:rPr>
              <a:t>下川</a:t>
            </a:r>
            <a:r>
              <a:rPr lang="ja-JP">
                <a:solidFill>
                  <a:sysClr val="windowText" lastClr="000000"/>
                </a:solidFill>
              </a:rPr>
              <a:t>町人口予測</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stacked"/>
        <c:varyColors val="0"/>
        <c:ser>
          <c:idx val="0"/>
          <c:order val="0"/>
          <c:tx>
            <c:strRef>
              <c:f>人口!$K$3</c:f>
              <c:strCache>
                <c:ptCount val="1"/>
                <c:pt idx="0">
                  <c:v>年少人口（0～14歳）</c:v>
                </c:pt>
              </c:strCache>
            </c:strRef>
          </c:tx>
          <c:spPr>
            <a:solidFill>
              <a:srgbClr val="FF0000"/>
            </a:solidFill>
            <a:ln>
              <a:solidFill>
                <a:schemeClr val="tx1"/>
              </a:solidFill>
            </a:ln>
            <a:effectLst/>
          </c:spPr>
          <c:invertIfNegative val="0"/>
          <c:cat>
            <c:strRef>
              <c:f>人口!$L$2:$R$2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人口!$L$3:$R$3</c:f>
              <c:numCache>
                <c:formatCode>#,##0_);[Red]\(#,##0\)</c:formatCode>
                <c:ptCount val="7"/>
                <c:pt idx="0">
                  <c:v>350</c:v>
                </c:pt>
                <c:pt idx="1">
                  <c:v>322</c:v>
                </c:pt>
                <c:pt idx="2">
                  <c:v>228</c:v>
                </c:pt>
                <c:pt idx="3">
                  <c:v>188</c:v>
                </c:pt>
                <c:pt idx="4">
                  <c:v>148</c:v>
                </c:pt>
                <c:pt idx="5">
                  <c:v>117</c:v>
                </c:pt>
                <c:pt idx="6">
                  <c:v>93</c:v>
                </c:pt>
              </c:numCache>
            </c:numRef>
          </c:val>
          <c:extLst>
            <c:ext xmlns:c16="http://schemas.microsoft.com/office/drawing/2014/chart" uri="{C3380CC4-5D6E-409C-BE32-E72D297353CC}">
              <c16:uniqueId val="{00000000-B994-4834-8210-F72CAEE296E3}"/>
            </c:ext>
          </c:extLst>
        </c:ser>
        <c:ser>
          <c:idx val="1"/>
          <c:order val="1"/>
          <c:tx>
            <c:strRef>
              <c:f>人口!$K$4</c:f>
              <c:strCache>
                <c:ptCount val="1"/>
                <c:pt idx="0">
                  <c:v>生産年齢人口（15～64歳）</c:v>
                </c:pt>
              </c:strCache>
            </c:strRef>
          </c:tx>
          <c:spPr>
            <a:pattFill prst="lgCheck">
              <a:fgClr>
                <a:schemeClr val="accent5">
                  <a:lumMod val="60000"/>
                  <a:lumOff val="40000"/>
                </a:schemeClr>
              </a:fgClr>
              <a:bgClr>
                <a:schemeClr val="bg1"/>
              </a:bgClr>
            </a:pattFill>
            <a:ln>
              <a:solidFill>
                <a:schemeClr val="tx1"/>
              </a:solidFill>
            </a:ln>
            <a:effectLst/>
          </c:spPr>
          <c:invertIfNegative val="0"/>
          <c:cat>
            <c:strRef>
              <c:f>人口!$L$2:$R$2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人口!$L$4:$R$4</c:f>
              <c:numCache>
                <c:formatCode>#,##0_);[Red]\(#,##0\)</c:formatCode>
                <c:ptCount val="7"/>
                <c:pt idx="0">
                  <c:v>1827</c:v>
                </c:pt>
                <c:pt idx="1">
                  <c:v>1535</c:v>
                </c:pt>
                <c:pt idx="2">
                  <c:v>1367</c:v>
                </c:pt>
                <c:pt idx="3">
                  <c:v>1180</c:v>
                </c:pt>
                <c:pt idx="4">
                  <c:v>1003</c:v>
                </c:pt>
                <c:pt idx="5">
                  <c:v>786</c:v>
                </c:pt>
                <c:pt idx="6">
                  <c:v>588</c:v>
                </c:pt>
              </c:numCache>
            </c:numRef>
          </c:val>
          <c:extLst>
            <c:ext xmlns:c16="http://schemas.microsoft.com/office/drawing/2014/chart" uri="{C3380CC4-5D6E-409C-BE32-E72D297353CC}">
              <c16:uniqueId val="{00000001-B994-4834-8210-F72CAEE296E3}"/>
            </c:ext>
          </c:extLst>
        </c:ser>
        <c:ser>
          <c:idx val="2"/>
          <c:order val="2"/>
          <c:tx>
            <c:strRef>
              <c:f>人口!$K$5</c:f>
              <c:strCache>
                <c:ptCount val="1"/>
                <c:pt idx="0">
                  <c:v>高齢者人口（65歳以上）</c:v>
                </c:pt>
              </c:strCache>
            </c:strRef>
          </c:tx>
          <c:spPr>
            <a:pattFill prst="lgConfetti">
              <a:fgClr>
                <a:srgbClr val="F7C7A7"/>
              </a:fgClr>
              <a:bgClr>
                <a:schemeClr val="bg1"/>
              </a:bgClr>
            </a:pattFill>
            <a:ln>
              <a:solidFill>
                <a:schemeClr val="tx1"/>
              </a:solidFill>
            </a:ln>
            <a:effectLst/>
          </c:spPr>
          <c:invertIfNegative val="0"/>
          <c:cat>
            <c:strRef>
              <c:f>人口!$L$2:$R$2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人口!$L$5:$R$5</c:f>
              <c:numCache>
                <c:formatCode>#,##0_);[Red]\(#,##0\)</c:formatCode>
                <c:ptCount val="7"/>
                <c:pt idx="0">
                  <c:v>1370</c:v>
                </c:pt>
                <c:pt idx="1">
                  <c:v>1269</c:v>
                </c:pt>
                <c:pt idx="2">
                  <c:v>1196</c:v>
                </c:pt>
                <c:pt idx="3">
                  <c:v>1075</c:v>
                </c:pt>
                <c:pt idx="4">
                  <c:v>975</c:v>
                </c:pt>
                <c:pt idx="5">
                  <c:v>927</c:v>
                </c:pt>
                <c:pt idx="6">
                  <c:v>881</c:v>
                </c:pt>
              </c:numCache>
            </c:numRef>
          </c:val>
          <c:extLst>
            <c:ext xmlns:c16="http://schemas.microsoft.com/office/drawing/2014/chart" uri="{C3380CC4-5D6E-409C-BE32-E72D297353CC}">
              <c16:uniqueId val="{00000002-B994-4834-8210-F72CAEE296E3}"/>
            </c:ext>
          </c:extLst>
        </c:ser>
        <c:ser>
          <c:idx val="4"/>
          <c:order val="4"/>
          <c:tx>
            <c:strRef>
              <c:f>人口!$K$7</c:f>
              <c:strCache>
                <c:ptCount val="1"/>
                <c:pt idx="0">
                  <c:v>合計</c:v>
                </c:pt>
              </c:strCache>
            </c:strRef>
          </c:tx>
          <c:spPr>
            <a:noFill/>
            <a:ln>
              <a:noFill/>
            </a:ln>
            <a:effectLst/>
          </c:spPr>
          <c:invertIfNegative val="0"/>
          <c:dLbls>
            <c:dLbl>
              <c:idx val="2"/>
              <c:layout>
                <c:manualLayout>
                  <c:x val="2.5469445867226906E-3"/>
                  <c:y val="0.146960821970424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994-4834-8210-F72CAEE296E3}"/>
                </c:ext>
              </c:extLst>
            </c:dLbl>
            <c:dLbl>
              <c:idx val="3"/>
              <c:layout>
                <c:manualLayout>
                  <c:x val="-8.0851693704735569E-17"/>
                  <c:y val="0.138166770693297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54E-482F-A810-AFDF016C2F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人口!$L$2:$R$2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人口!$L$7:$R$7</c:f>
              <c:numCache>
                <c:formatCode>#,##0_);[Red]\(#,##0\)</c:formatCode>
                <c:ptCount val="7"/>
                <c:pt idx="0">
                  <c:v>3547</c:v>
                </c:pt>
                <c:pt idx="1">
                  <c:v>3126</c:v>
                </c:pt>
                <c:pt idx="2">
                  <c:v>2791</c:v>
                </c:pt>
                <c:pt idx="3">
                  <c:v>2443</c:v>
                </c:pt>
                <c:pt idx="4">
                  <c:v>2126</c:v>
                </c:pt>
                <c:pt idx="5">
                  <c:v>1830</c:v>
                </c:pt>
                <c:pt idx="6">
                  <c:v>1562</c:v>
                </c:pt>
              </c:numCache>
            </c:numRef>
          </c:val>
          <c:extLst>
            <c:ext xmlns:c16="http://schemas.microsoft.com/office/drawing/2014/chart" uri="{C3380CC4-5D6E-409C-BE32-E72D297353CC}">
              <c16:uniqueId val="{00000003-B994-4834-8210-F72CAEE296E3}"/>
            </c:ext>
          </c:extLst>
        </c:ser>
        <c:dLbls>
          <c:showLegendKey val="0"/>
          <c:showVal val="0"/>
          <c:showCatName val="0"/>
          <c:showSerName val="0"/>
          <c:showPercent val="0"/>
          <c:showBubbleSize val="0"/>
        </c:dLbls>
        <c:gapWidth val="219"/>
        <c:overlap val="100"/>
        <c:axId val="577131848"/>
        <c:axId val="577125184"/>
      </c:barChart>
      <c:lineChart>
        <c:grouping val="standard"/>
        <c:varyColors val="0"/>
        <c:ser>
          <c:idx val="3"/>
          <c:order val="3"/>
          <c:tx>
            <c:strRef>
              <c:f>人口!$K$6</c:f>
              <c:strCache>
                <c:ptCount val="1"/>
                <c:pt idx="0">
                  <c:v>高齢化率</c:v>
                </c:pt>
              </c:strCache>
            </c:strRef>
          </c:tx>
          <c:spPr>
            <a:ln w="28575" cap="rnd">
              <a:solidFill>
                <a:schemeClr val="accent6">
                  <a:lumMod val="75000"/>
                </a:schemeClr>
              </a:solidFill>
              <a:round/>
            </a:ln>
            <a:effectLst/>
          </c:spPr>
          <c:marker>
            <c:symbol val="circle"/>
            <c:size val="8"/>
            <c:spPr>
              <a:solidFill>
                <a:schemeClr val="accent6">
                  <a:lumMod val="75000"/>
                </a:schemeClr>
              </a:solidFill>
              <a:ln w="9525">
                <a:solidFill>
                  <a:schemeClr val="accent6">
                    <a:lumMod val="75000"/>
                  </a:schemeClr>
                </a:solidFill>
              </a:ln>
              <a:effectLst/>
            </c:spPr>
          </c:marker>
          <c:dLbls>
            <c:dLbl>
              <c:idx val="2"/>
              <c:layout>
                <c:manualLayout>
                  <c:x val="-4.4713470904339823E-2"/>
                  <c:y val="-7.2503660937199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994-4834-8210-F72CAEE296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人口!$L$2:$R$2</c:f>
              <c:strCache>
                <c:ptCount val="7"/>
                <c:pt idx="0">
                  <c:v>平成27年
（2015）</c:v>
                </c:pt>
                <c:pt idx="1">
                  <c:v>令和2年
（2020）</c:v>
                </c:pt>
                <c:pt idx="2">
                  <c:v>令和7年
（2025）</c:v>
                </c:pt>
                <c:pt idx="3">
                  <c:v>令和12年
（2030）</c:v>
                </c:pt>
                <c:pt idx="4">
                  <c:v>令和17年
（2035）</c:v>
                </c:pt>
                <c:pt idx="5">
                  <c:v>令和22年
（2040）</c:v>
                </c:pt>
                <c:pt idx="6">
                  <c:v>令和27年
（2045）</c:v>
                </c:pt>
              </c:strCache>
            </c:strRef>
          </c:cat>
          <c:val>
            <c:numRef>
              <c:f>人口!$L$6:$R$6</c:f>
              <c:numCache>
                <c:formatCode>0.0%</c:formatCode>
                <c:ptCount val="7"/>
                <c:pt idx="0">
                  <c:v>0.38624189455878205</c:v>
                </c:pt>
                <c:pt idx="1">
                  <c:v>0.40595009596928983</c:v>
                </c:pt>
                <c:pt idx="2">
                  <c:v>0.4285202436402723</c:v>
                </c:pt>
                <c:pt idx="3">
                  <c:v>0.44003274662300451</c:v>
                </c:pt>
                <c:pt idx="4">
                  <c:v>0.45860771401693323</c:v>
                </c:pt>
                <c:pt idx="5">
                  <c:v>0.50655737704918036</c:v>
                </c:pt>
                <c:pt idx="6">
                  <c:v>0.56402048655569781</c:v>
                </c:pt>
              </c:numCache>
            </c:numRef>
          </c:val>
          <c:smooth val="0"/>
          <c:extLst>
            <c:ext xmlns:c16="http://schemas.microsoft.com/office/drawing/2014/chart" uri="{C3380CC4-5D6E-409C-BE32-E72D297353CC}">
              <c16:uniqueId val="{00000004-B994-4834-8210-F72CAEE296E3}"/>
            </c:ext>
          </c:extLst>
        </c:ser>
        <c:dLbls>
          <c:showLegendKey val="0"/>
          <c:showVal val="0"/>
          <c:showCatName val="0"/>
          <c:showSerName val="0"/>
          <c:showPercent val="0"/>
          <c:showBubbleSize val="0"/>
        </c:dLbls>
        <c:marker val="1"/>
        <c:smooth val="0"/>
        <c:axId val="577133024"/>
        <c:axId val="577135376"/>
      </c:lineChart>
      <c:catAx>
        <c:axId val="57713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25184"/>
        <c:crosses val="autoZero"/>
        <c:auto val="1"/>
        <c:lblAlgn val="ctr"/>
        <c:lblOffset val="100"/>
        <c:noMultiLvlLbl val="0"/>
      </c:catAx>
      <c:valAx>
        <c:axId val="577125184"/>
        <c:scaling>
          <c:orientation val="minMax"/>
          <c:max val="4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31848"/>
        <c:crosses val="autoZero"/>
        <c:crossBetween val="between"/>
      </c:valAx>
      <c:valAx>
        <c:axId val="57713537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33024"/>
        <c:crosses val="max"/>
        <c:crossBetween val="between"/>
      </c:valAx>
      <c:catAx>
        <c:axId val="577133024"/>
        <c:scaling>
          <c:orientation val="minMax"/>
        </c:scaling>
        <c:delete val="1"/>
        <c:axPos val="b"/>
        <c:numFmt formatCode="General" sourceLinked="1"/>
        <c:majorTickMark val="out"/>
        <c:minorTickMark val="none"/>
        <c:tickLblPos val="nextTo"/>
        <c:crossAx val="577135376"/>
        <c:crosses val="autoZero"/>
        <c:auto val="1"/>
        <c:lblAlgn val="ctr"/>
        <c:lblOffset val="100"/>
        <c:noMultiLvlLbl val="0"/>
      </c:cat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r>
              <a:rPr lang="ja-JP" altLang="en-US"/>
              <a:t>下川</a:t>
            </a:r>
            <a:r>
              <a:rPr lang="ja-JP"/>
              <a:t>町外来推計患者</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clustered"/>
        <c:varyColors val="0"/>
        <c:ser>
          <c:idx val="0"/>
          <c:order val="0"/>
          <c:tx>
            <c:strRef>
              <c:f>'5歳ごと人口'!$C$14</c:f>
              <c:strCache>
                <c:ptCount val="1"/>
                <c:pt idx="0">
                  <c:v>総数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'5歳ごと人口'!$B$17:$B$21</c:f>
              <c:strCache>
                <c:ptCount val="5"/>
                <c:pt idx="0">
                  <c:v>令和7年
（2025）</c:v>
                </c:pt>
                <c:pt idx="1">
                  <c:v>令和12年
（2030）</c:v>
                </c:pt>
                <c:pt idx="2">
                  <c:v>令和17年
（2035）</c:v>
                </c:pt>
                <c:pt idx="3">
                  <c:v>令和22年
（2040）</c:v>
                </c:pt>
                <c:pt idx="4">
                  <c:v>令和27年
（2045）</c:v>
                </c:pt>
              </c:strCache>
              <c:extLst/>
            </c:strRef>
          </c:cat>
          <c:val>
            <c:numRef>
              <c:f>'5歳ごと人口'!$C$17:$C$21</c:f>
              <c:numCache>
                <c:formatCode>#,##0_);[Red]\(#,##0\)</c:formatCode>
                <c:ptCount val="5"/>
                <c:pt idx="0">
                  <c:v>157.91478000000001</c:v>
                </c:pt>
                <c:pt idx="1">
                  <c:v>138.22494</c:v>
                </c:pt>
                <c:pt idx="2">
                  <c:v>120.28908</c:v>
                </c:pt>
                <c:pt idx="3">
                  <c:v>103.5414</c:v>
                </c:pt>
                <c:pt idx="4">
                  <c:v>88.377960000000002</c:v>
                </c:pt>
              </c:numCache>
              <c:extLst/>
            </c:numRef>
          </c:val>
          <c:extLst>
            <c:ext xmlns:c16="http://schemas.microsoft.com/office/drawing/2014/chart" uri="{C3380CC4-5D6E-409C-BE32-E72D297353CC}">
              <c16:uniqueId val="{00000000-6312-4AA5-A05D-6F5F75B61EA1}"/>
            </c:ext>
          </c:extLst>
        </c:ser>
        <c:dLbls>
          <c:showLegendKey val="0"/>
          <c:showVal val="0"/>
          <c:showCatName val="0"/>
          <c:showSerName val="0"/>
          <c:showPercent val="0"/>
          <c:showBubbleSize val="0"/>
        </c:dLbls>
        <c:gapWidth val="219"/>
        <c:overlap val="-27"/>
        <c:axId val="577128320"/>
        <c:axId val="577134200"/>
      </c:barChart>
      <c:catAx>
        <c:axId val="5771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577134200"/>
        <c:crosses val="autoZero"/>
        <c:auto val="1"/>
        <c:lblAlgn val="ctr"/>
        <c:lblOffset val="100"/>
        <c:noMultiLvlLbl val="0"/>
      </c:catAx>
      <c:valAx>
        <c:axId val="57713420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57712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r>
              <a:rPr lang="ja-JP" altLang="en-US"/>
              <a:t>下川</a:t>
            </a:r>
            <a:r>
              <a:rPr lang="ja-JP"/>
              <a:t>町入院推計患者</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clustered"/>
        <c:varyColors val="0"/>
        <c:ser>
          <c:idx val="0"/>
          <c:order val="0"/>
          <c:tx>
            <c:strRef>
              <c:f>'5歳ごと人口'!$C$25</c:f>
              <c:strCache>
                <c:ptCount val="1"/>
                <c:pt idx="0">
                  <c:v>総数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'5歳ごと人口'!$B$28:$B$32</c:f>
              <c:strCache>
                <c:ptCount val="5"/>
                <c:pt idx="0">
                  <c:v>令和7年
（2025）</c:v>
                </c:pt>
                <c:pt idx="1">
                  <c:v>令和12年
（2030）</c:v>
                </c:pt>
                <c:pt idx="2">
                  <c:v>令和17年
（2035）</c:v>
                </c:pt>
                <c:pt idx="3">
                  <c:v>令和22年
（2040）</c:v>
                </c:pt>
                <c:pt idx="4">
                  <c:v>令和27年
（2045）</c:v>
                </c:pt>
              </c:strCache>
            </c:strRef>
          </c:cat>
          <c:val>
            <c:numRef>
              <c:f>'5歳ごと人口'!$C$28:$C$32</c:f>
              <c:numCache>
                <c:formatCode>#,##0_);[Red]\(#,##0\)</c:formatCode>
                <c:ptCount val="5"/>
                <c:pt idx="0">
                  <c:v>26.793600000000001</c:v>
                </c:pt>
                <c:pt idx="1">
                  <c:v>23.4528</c:v>
                </c:pt>
                <c:pt idx="2">
                  <c:v>20.409600000000001</c:v>
                </c:pt>
                <c:pt idx="3">
                  <c:v>17.568000000000001</c:v>
                </c:pt>
                <c:pt idx="4">
                  <c:v>14.995200000000001</c:v>
                </c:pt>
              </c:numCache>
            </c:numRef>
          </c:val>
          <c:extLst>
            <c:ext xmlns:c16="http://schemas.microsoft.com/office/drawing/2014/chart" uri="{C3380CC4-5D6E-409C-BE32-E72D297353CC}">
              <c16:uniqueId val="{00000000-B508-4FED-AA80-5689BF47D2C6}"/>
            </c:ext>
          </c:extLst>
        </c:ser>
        <c:dLbls>
          <c:showLegendKey val="0"/>
          <c:showVal val="0"/>
          <c:showCatName val="0"/>
          <c:showSerName val="0"/>
          <c:showPercent val="0"/>
          <c:showBubbleSize val="0"/>
        </c:dLbls>
        <c:gapWidth val="219"/>
        <c:overlap val="-27"/>
        <c:axId val="577127536"/>
        <c:axId val="577136160"/>
      </c:barChart>
      <c:catAx>
        <c:axId val="57712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577136160"/>
        <c:crosses val="autoZero"/>
        <c:auto val="1"/>
        <c:lblAlgn val="ctr"/>
        <c:lblOffset val="100"/>
        <c:noMultiLvlLbl val="0"/>
      </c:catAx>
      <c:valAx>
        <c:axId val="577136160"/>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57712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en-US"/>
              <a:t>下川町</a:t>
            </a:r>
            <a:r>
              <a:rPr lang="ja-JP"/>
              <a:t>要介護認定者数</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stacked"/>
        <c:varyColors val="0"/>
        <c:ser>
          <c:idx val="0"/>
          <c:order val="0"/>
          <c:tx>
            <c:strRef>
              <c:f>要介護度!$B$3</c:f>
              <c:strCache>
                <c:ptCount val="1"/>
                <c:pt idx="0">
                  <c:v>要支援１</c:v>
                </c:pt>
              </c:strCache>
            </c:strRef>
          </c:tx>
          <c:spPr>
            <a:solidFill>
              <a:schemeClr val="tx1"/>
            </a:solid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要介護度!$C$3:$G$3</c:f>
              <c:numCache>
                <c:formatCode>General</c:formatCode>
                <c:ptCount val="5"/>
                <c:pt idx="0">
                  <c:v>20</c:v>
                </c:pt>
                <c:pt idx="1">
                  <c:v>13</c:v>
                </c:pt>
                <c:pt idx="2">
                  <c:v>18</c:v>
                </c:pt>
                <c:pt idx="3">
                  <c:v>17</c:v>
                </c:pt>
                <c:pt idx="4">
                  <c:v>15</c:v>
                </c:pt>
              </c:numCache>
            </c:numRef>
          </c:val>
          <c:extLst>
            <c:ext xmlns:c16="http://schemas.microsoft.com/office/drawing/2014/chart" uri="{C3380CC4-5D6E-409C-BE32-E72D297353CC}">
              <c16:uniqueId val="{00000000-E839-400C-AD36-67306B359E84}"/>
            </c:ext>
          </c:extLst>
        </c:ser>
        <c:ser>
          <c:idx val="1"/>
          <c:order val="1"/>
          <c:tx>
            <c:strRef>
              <c:f>要介護度!$B$4</c:f>
              <c:strCache>
                <c:ptCount val="1"/>
                <c:pt idx="0">
                  <c:v>要支援２</c:v>
                </c:pt>
              </c:strCache>
            </c:strRef>
          </c:tx>
          <c:spPr>
            <a:pattFill prst="openDmnd">
              <a:fgClr>
                <a:schemeClr val="accent4">
                  <a:lumMod val="75000"/>
                </a:schemeClr>
              </a:fgClr>
              <a:bgClr>
                <a:schemeClr val="bg1"/>
              </a:bgClr>
            </a:patt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要介護度!$C$4:$G$4</c:f>
              <c:numCache>
                <c:formatCode>General</c:formatCode>
                <c:ptCount val="5"/>
                <c:pt idx="0">
                  <c:v>17</c:v>
                </c:pt>
                <c:pt idx="1">
                  <c:v>19</c:v>
                </c:pt>
                <c:pt idx="2">
                  <c:v>20</c:v>
                </c:pt>
                <c:pt idx="3">
                  <c:v>21</c:v>
                </c:pt>
                <c:pt idx="4">
                  <c:v>16</c:v>
                </c:pt>
              </c:numCache>
            </c:numRef>
          </c:val>
          <c:extLst>
            <c:ext xmlns:c16="http://schemas.microsoft.com/office/drawing/2014/chart" uri="{C3380CC4-5D6E-409C-BE32-E72D297353CC}">
              <c16:uniqueId val="{00000001-E839-400C-AD36-67306B359E84}"/>
            </c:ext>
          </c:extLst>
        </c:ser>
        <c:ser>
          <c:idx val="2"/>
          <c:order val="2"/>
          <c:tx>
            <c:strRef>
              <c:f>要介護度!$B$5</c:f>
              <c:strCache>
                <c:ptCount val="1"/>
                <c:pt idx="0">
                  <c:v>要介護１</c:v>
                </c:pt>
              </c:strCache>
            </c:strRef>
          </c:tx>
          <c:spPr>
            <a:pattFill prst="lgCheck">
              <a:fgClr>
                <a:schemeClr val="accent3">
                  <a:lumMod val="50000"/>
                </a:schemeClr>
              </a:fgClr>
              <a:bgClr>
                <a:schemeClr val="bg1"/>
              </a:bgClr>
            </a:patt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要介護度!$C$5:$G$5</c:f>
              <c:numCache>
                <c:formatCode>General</c:formatCode>
                <c:ptCount val="5"/>
                <c:pt idx="0">
                  <c:v>32</c:v>
                </c:pt>
                <c:pt idx="1">
                  <c:v>27</c:v>
                </c:pt>
                <c:pt idx="2">
                  <c:v>34</c:v>
                </c:pt>
                <c:pt idx="3">
                  <c:v>38</c:v>
                </c:pt>
                <c:pt idx="4">
                  <c:v>38</c:v>
                </c:pt>
              </c:numCache>
            </c:numRef>
          </c:val>
          <c:extLst>
            <c:ext xmlns:c16="http://schemas.microsoft.com/office/drawing/2014/chart" uri="{C3380CC4-5D6E-409C-BE32-E72D297353CC}">
              <c16:uniqueId val="{00000002-E839-400C-AD36-67306B359E84}"/>
            </c:ext>
          </c:extLst>
        </c:ser>
        <c:ser>
          <c:idx val="3"/>
          <c:order val="3"/>
          <c:tx>
            <c:strRef>
              <c:f>要介護度!$B$6</c:f>
              <c:strCache>
                <c:ptCount val="1"/>
                <c:pt idx="0">
                  <c:v>要介護２</c:v>
                </c:pt>
              </c:strCache>
            </c:strRef>
          </c:tx>
          <c:spPr>
            <a:pattFill prst="pct30">
              <a:fgClr>
                <a:schemeClr val="accent2">
                  <a:lumMod val="75000"/>
                </a:schemeClr>
              </a:fgClr>
              <a:bgClr>
                <a:schemeClr val="bg1"/>
              </a:bgClr>
            </a:patt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要介護度!$C$6:$G$6</c:f>
              <c:numCache>
                <c:formatCode>General</c:formatCode>
                <c:ptCount val="5"/>
                <c:pt idx="0">
                  <c:v>31</c:v>
                </c:pt>
                <c:pt idx="1">
                  <c:v>27</c:v>
                </c:pt>
                <c:pt idx="2">
                  <c:v>25</c:v>
                </c:pt>
                <c:pt idx="3">
                  <c:v>36</c:v>
                </c:pt>
                <c:pt idx="4">
                  <c:v>45</c:v>
                </c:pt>
              </c:numCache>
            </c:numRef>
          </c:val>
          <c:extLst>
            <c:ext xmlns:c16="http://schemas.microsoft.com/office/drawing/2014/chart" uri="{C3380CC4-5D6E-409C-BE32-E72D297353CC}">
              <c16:uniqueId val="{00000003-E839-400C-AD36-67306B359E84}"/>
            </c:ext>
          </c:extLst>
        </c:ser>
        <c:ser>
          <c:idx val="4"/>
          <c:order val="4"/>
          <c:tx>
            <c:strRef>
              <c:f>要介護度!$B$7</c:f>
              <c:strCache>
                <c:ptCount val="1"/>
                <c:pt idx="0">
                  <c:v>要介護３</c:v>
                </c:pt>
              </c:strCache>
            </c:strRef>
          </c:tx>
          <c:spPr>
            <a:pattFill prst="dkVert">
              <a:fgClr>
                <a:schemeClr val="accent1">
                  <a:lumMod val="60000"/>
                  <a:lumOff val="40000"/>
                </a:schemeClr>
              </a:fgClr>
              <a:bgClr>
                <a:schemeClr val="bg1"/>
              </a:bgClr>
            </a:patt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要介護度!$C$7:$G$7</c:f>
              <c:numCache>
                <c:formatCode>General</c:formatCode>
                <c:ptCount val="5"/>
                <c:pt idx="0">
                  <c:v>35</c:v>
                </c:pt>
                <c:pt idx="1">
                  <c:v>43</c:v>
                </c:pt>
                <c:pt idx="2">
                  <c:v>42</c:v>
                </c:pt>
                <c:pt idx="3">
                  <c:v>32</c:v>
                </c:pt>
                <c:pt idx="4">
                  <c:v>35</c:v>
                </c:pt>
              </c:numCache>
            </c:numRef>
          </c:val>
          <c:extLst>
            <c:ext xmlns:c16="http://schemas.microsoft.com/office/drawing/2014/chart" uri="{C3380CC4-5D6E-409C-BE32-E72D297353CC}">
              <c16:uniqueId val="{00000004-E839-400C-AD36-67306B359E84}"/>
            </c:ext>
          </c:extLst>
        </c:ser>
        <c:ser>
          <c:idx val="5"/>
          <c:order val="5"/>
          <c:tx>
            <c:strRef>
              <c:f>要介護度!$B$8</c:f>
              <c:strCache>
                <c:ptCount val="1"/>
                <c:pt idx="0">
                  <c:v>要介護４</c:v>
                </c:pt>
              </c:strCache>
            </c:strRef>
          </c:tx>
          <c:spPr>
            <a:pattFill prst="dkHorz">
              <a:fgClr>
                <a:schemeClr val="tx2">
                  <a:lumMod val="40000"/>
                  <a:lumOff val="60000"/>
                </a:schemeClr>
              </a:fgClr>
              <a:bgClr>
                <a:schemeClr val="bg1"/>
              </a:bgClr>
            </a:patt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要介護度!$C$8:$G$8</c:f>
              <c:numCache>
                <c:formatCode>General</c:formatCode>
                <c:ptCount val="5"/>
                <c:pt idx="0">
                  <c:v>33</c:v>
                </c:pt>
                <c:pt idx="1">
                  <c:v>34</c:v>
                </c:pt>
                <c:pt idx="2">
                  <c:v>38</c:v>
                </c:pt>
                <c:pt idx="3">
                  <c:v>40</c:v>
                </c:pt>
                <c:pt idx="4">
                  <c:v>32</c:v>
                </c:pt>
              </c:numCache>
            </c:numRef>
          </c:val>
          <c:extLst>
            <c:ext xmlns:c16="http://schemas.microsoft.com/office/drawing/2014/chart" uri="{C3380CC4-5D6E-409C-BE32-E72D297353CC}">
              <c16:uniqueId val="{00000005-E839-400C-AD36-67306B359E84}"/>
            </c:ext>
          </c:extLst>
        </c:ser>
        <c:ser>
          <c:idx val="6"/>
          <c:order val="6"/>
          <c:tx>
            <c:strRef>
              <c:f>要介護度!$B$9</c:f>
              <c:strCache>
                <c:ptCount val="1"/>
                <c:pt idx="0">
                  <c:v>要介護５</c:v>
                </c:pt>
              </c:strCache>
            </c:strRef>
          </c:tx>
          <c:spPr>
            <a:solidFill>
              <a:schemeClr val="tx2">
                <a:lumMod val="20000"/>
                <a:lumOff val="80000"/>
              </a:schemeClr>
            </a:solidFill>
            <a:ln>
              <a:solidFill>
                <a:schemeClr val="tx1"/>
              </a:solidFill>
            </a:ln>
            <a:effectLst/>
          </c:spPr>
          <c:invertIfNegative val="0"/>
          <c:cat>
            <c:strRef>
              <c:f>要介護度!$C$2:$G$2</c:f>
              <c:strCache>
                <c:ptCount val="5"/>
                <c:pt idx="0">
                  <c:v>平成30年
（2018）</c:v>
                </c:pt>
                <c:pt idx="1">
                  <c:v>令和元年
（2019）</c:v>
                </c:pt>
                <c:pt idx="2">
                  <c:v>令和2年
（2020）</c:v>
                </c:pt>
                <c:pt idx="3">
                  <c:v>令和3年
（2021）</c:v>
                </c:pt>
                <c:pt idx="4">
                  <c:v>令和4年
（2022）</c:v>
                </c:pt>
              </c:strCache>
            </c:strRef>
          </c:cat>
          <c:val>
            <c:numRef>
              <c:f>要介護度!$C$9:$G$9</c:f>
              <c:numCache>
                <c:formatCode>General</c:formatCode>
                <c:ptCount val="5"/>
                <c:pt idx="0">
                  <c:v>38</c:v>
                </c:pt>
                <c:pt idx="1">
                  <c:v>33</c:v>
                </c:pt>
                <c:pt idx="2">
                  <c:v>31</c:v>
                </c:pt>
                <c:pt idx="3">
                  <c:v>32</c:v>
                </c:pt>
                <c:pt idx="4">
                  <c:v>28</c:v>
                </c:pt>
              </c:numCache>
            </c:numRef>
          </c:val>
          <c:extLst>
            <c:ext xmlns:c16="http://schemas.microsoft.com/office/drawing/2014/chart" uri="{C3380CC4-5D6E-409C-BE32-E72D297353CC}">
              <c16:uniqueId val="{00000006-E839-400C-AD36-67306B359E84}"/>
            </c:ext>
          </c:extLst>
        </c:ser>
        <c:ser>
          <c:idx val="7"/>
          <c:order val="7"/>
          <c:tx>
            <c:strRef>
              <c:f>要介護度!$B$10</c:f>
              <c:strCache>
                <c:ptCount val="1"/>
                <c:pt idx="0">
                  <c:v>合計</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要介護度!$C$2:$G$2</c:f>
              <c:strCache>
                <c:ptCount val="5"/>
                <c:pt idx="0">
                  <c:v>平成30年
（2018）</c:v>
                </c:pt>
                <c:pt idx="1">
                  <c:v>令和元年
（2019）</c:v>
                </c:pt>
                <c:pt idx="2">
                  <c:v>令和2年
（2020）</c:v>
                </c:pt>
                <c:pt idx="3">
                  <c:v>令和3年
（2021）</c:v>
                </c:pt>
                <c:pt idx="4">
                  <c:v>令和4年
（2022）</c:v>
                </c:pt>
              </c:strCache>
            </c:strRef>
          </c:cat>
          <c:val>
            <c:numRef>
              <c:f>要介護度!$C$10:$G$10</c:f>
              <c:numCache>
                <c:formatCode>General</c:formatCode>
                <c:ptCount val="5"/>
                <c:pt idx="0">
                  <c:v>206</c:v>
                </c:pt>
                <c:pt idx="1">
                  <c:v>196</c:v>
                </c:pt>
                <c:pt idx="2">
                  <c:v>208</c:v>
                </c:pt>
                <c:pt idx="3">
                  <c:v>216</c:v>
                </c:pt>
                <c:pt idx="4">
                  <c:v>209</c:v>
                </c:pt>
              </c:numCache>
            </c:numRef>
          </c:val>
          <c:extLst>
            <c:ext xmlns:c16="http://schemas.microsoft.com/office/drawing/2014/chart" uri="{C3380CC4-5D6E-409C-BE32-E72D297353CC}">
              <c16:uniqueId val="{00000007-E839-400C-AD36-67306B359E84}"/>
            </c:ext>
          </c:extLst>
        </c:ser>
        <c:dLbls>
          <c:showLegendKey val="0"/>
          <c:showVal val="0"/>
          <c:showCatName val="0"/>
          <c:showSerName val="0"/>
          <c:showPercent val="0"/>
          <c:showBubbleSize val="0"/>
        </c:dLbls>
        <c:gapWidth val="150"/>
        <c:overlap val="100"/>
        <c:axId val="577125968"/>
        <c:axId val="577126360"/>
      </c:barChart>
      <c:catAx>
        <c:axId val="57712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26360"/>
        <c:crosses val="autoZero"/>
        <c:auto val="1"/>
        <c:lblAlgn val="ctr"/>
        <c:lblOffset val="100"/>
        <c:noMultiLvlLbl val="0"/>
      </c:catAx>
      <c:valAx>
        <c:axId val="577126360"/>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25968"/>
        <c:crosses val="autoZero"/>
        <c:crossBetween val="between"/>
      </c:valAx>
      <c:spPr>
        <a:noFill/>
        <a:ln>
          <a:noFill/>
        </a:ln>
        <a:effectLst/>
      </c:spPr>
    </c:plotArea>
    <c:legend>
      <c:legendPos val="b"/>
      <c:legendEntry>
        <c:idx val="7"/>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90869510757122E-2"/>
          <c:y val="5.0537484789453288E-2"/>
          <c:w val="0.92775455989721245"/>
          <c:h val="0.71411442061663299"/>
        </c:manualLayout>
      </c:layout>
      <c:lineChart>
        <c:grouping val="standard"/>
        <c:varyColors val="0"/>
        <c:ser>
          <c:idx val="0"/>
          <c:order val="0"/>
          <c:tx>
            <c:strRef>
              <c:f>医療・介護需要!$B$3</c:f>
              <c:strCache>
                <c:ptCount val="1"/>
                <c:pt idx="0">
                  <c:v>医療：全国平均</c:v>
                </c:pt>
              </c:strCache>
            </c:strRef>
          </c:tx>
          <c:spPr>
            <a:ln w="28575" cap="rnd">
              <a:solidFill>
                <a:schemeClr val="accent1">
                  <a:lumMod val="40000"/>
                  <a:lumOff val="60000"/>
                </a:schemeClr>
              </a:solidFill>
              <a:round/>
            </a:ln>
            <a:effectLst/>
          </c:spPr>
          <c:marker>
            <c:symbol val="circle"/>
            <c:size val="8"/>
            <c:spPr>
              <a:solidFill>
                <a:schemeClr val="accent1">
                  <a:lumMod val="40000"/>
                  <a:lumOff val="60000"/>
                </a:schemeClr>
              </a:solidFill>
              <a:ln w="9525">
                <a:solidFill>
                  <a:schemeClr val="accent1">
                    <a:lumMod val="40000"/>
                    <a:lumOff val="60000"/>
                  </a:schemeClr>
                </a:solidFill>
              </a:ln>
              <a:effectLst/>
            </c:spPr>
          </c:marker>
          <c:cat>
            <c:strRef>
              <c:f>医療・介護需要!$C$2:$I$2</c:f>
              <c:strCache>
                <c:ptCount val="6"/>
                <c:pt idx="0">
                  <c:v>令和2年
（2020）
国勢調査</c:v>
                </c:pt>
                <c:pt idx="1">
                  <c:v>令和7年
（2025）
将来推計</c:v>
                </c:pt>
                <c:pt idx="2">
                  <c:v>令和12年
（2030）
将来推計</c:v>
                </c:pt>
                <c:pt idx="3">
                  <c:v>令和17年
（2035）
将来推計</c:v>
                </c:pt>
                <c:pt idx="4">
                  <c:v>令和22年
（2040）
将来推計</c:v>
                </c:pt>
                <c:pt idx="5">
                  <c:v>令和27年
（2045）
将来推計</c:v>
                </c:pt>
              </c:strCache>
            </c:strRef>
          </c:cat>
          <c:val>
            <c:numRef>
              <c:f>医療・介護需要!$C$3:$I$3</c:f>
              <c:numCache>
                <c:formatCode>General</c:formatCode>
                <c:ptCount val="6"/>
                <c:pt idx="0">
                  <c:v>100</c:v>
                </c:pt>
                <c:pt idx="1">
                  <c:v>105</c:v>
                </c:pt>
                <c:pt idx="2">
                  <c:v>105</c:v>
                </c:pt>
                <c:pt idx="3">
                  <c:v>103</c:v>
                </c:pt>
                <c:pt idx="4">
                  <c:v>102</c:v>
                </c:pt>
                <c:pt idx="5">
                  <c:v>101</c:v>
                </c:pt>
              </c:numCache>
            </c:numRef>
          </c:val>
          <c:smooth val="0"/>
          <c:extLst>
            <c:ext xmlns:c16="http://schemas.microsoft.com/office/drawing/2014/chart" uri="{C3380CC4-5D6E-409C-BE32-E72D297353CC}">
              <c16:uniqueId val="{00000000-849B-4B81-AB9B-AE1B0FC9F4BC}"/>
            </c:ext>
          </c:extLst>
        </c:ser>
        <c:ser>
          <c:idx val="1"/>
          <c:order val="1"/>
          <c:tx>
            <c:strRef>
              <c:f>医療・介護需要!$B$4</c:f>
              <c:strCache>
                <c:ptCount val="1"/>
                <c:pt idx="0">
                  <c:v>介護：全国平均</c:v>
                </c:pt>
              </c:strCache>
            </c:strRef>
          </c:tx>
          <c:spPr>
            <a:ln w="28575" cap="rnd">
              <a:solidFill>
                <a:schemeClr val="accent2"/>
              </a:solidFill>
              <a:round/>
            </a:ln>
            <a:effectLst/>
          </c:spPr>
          <c:marker>
            <c:symbol val="x"/>
            <c:size val="8"/>
            <c:spPr>
              <a:noFill/>
              <a:ln w="9525">
                <a:solidFill>
                  <a:schemeClr val="accent2"/>
                </a:solidFill>
              </a:ln>
              <a:effectLst/>
            </c:spPr>
          </c:marker>
          <c:cat>
            <c:strRef>
              <c:f>医療・介護需要!$C$2:$I$2</c:f>
              <c:strCache>
                <c:ptCount val="6"/>
                <c:pt idx="0">
                  <c:v>令和2年
（2020）
国勢調査</c:v>
                </c:pt>
                <c:pt idx="1">
                  <c:v>令和7年
（2025）
将来推計</c:v>
                </c:pt>
                <c:pt idx="2">
                  <c:v>令和12年
（2030）
将来推計</c:v>
                </c:pt>
                <c:pt idx="3">
                  <c:v>令和17年
（2035）
将来推計</c:v>
                </c:pt>
                <c:pt idx="4">
                  <c:v>令和22年
（2040）
将来推計</c:v>
                </c:pt>
                <c:pt idx="5">
                  <c:v>令和27年
（2045）
将来推計</c:v>
                </c:pt>
              </c:strCache>
            </c:strRef>
          </c:cat>
          <c:val>
            <c:numRef>
              <c:f>医療・介護需要!$C$4:$I$4</c:f>
              <c:numCache>
                <c:formatCode>General</c:formatCode>
                <c:ptCount val="6"/>
                <c:pt idx="0">
                  <c:v>100</c:v>
                </c:pt>
                <c:pt idx="1">
                  <c:v>116</c:v>
                </c:pt>
                <c:pt idx="2">
                  <c:v>121</c:v>
                </c:pt>
                <c:pt idx="3">
                  <c:v>120</c:v>
                </c:pt>
                <c:pt idx="4">
                  <c:v>120</c:v>
                </c:pt>
                <c:pt idx="5">
                  <c:v>121</c:v>
                </c:pt>
              </c:numCache>
            </c:numRef>
          </c:val>
          <c:smooth val="0"/>
          <c:extLst>
            <c:ext xmlns:c16="http://schemas.microsoft.com/office/drawing/2014/chart" uri="{C3380CC4-5D6E-409C-BE32-E72D297353CC}">
              <c16:uniqueId val="{00000001-849B-4B81-AB9B-AE1B0FC9F4BC}"/>
            </c:ext>
          </c:extLst>
        </c:ser>
        <c:ser>
          <c:idx val="2"/>
          <c:order val="2"/>
          <c:tx>
            <c:strRef>
              <c:f>医療・介護需要!$B$5</c:f>
              <c:strCache>
                <c:ptCount val="1"/>
                <c:pt idx="0">
                  <c:v>医療：下川町</c:v>
                </c:pt>
              </c:strCache>
            </c:strRef>
          </c:tx>
          <c:spPr>
            <a:ln w="28575" cap="rnd">
              <a:solidFill>
                <a:schemeClr val="accent1">
                  <a:lumMod val="75000"/>
                </a:schemeClr>
              </a:solidFill>
              <a:round/>
            </a:ln>
            <a:effectLst/>
          </c:spPr>
          <c:marker>
            <c:symbol val="circle"/>
            <c:size val="8"/>
            <c:spPr>
              <a:solidFill>
                <a:schemeClr val="accent1">
                  <a:lumMod val="75000"/>
                </a:schemeClr>
              </a:solidFill>
              <a:ln w="9525">
                <a:solidFill>
                  <a:schemeClr val="accent1">
                    <a:lumMod val="75000"/>
                  </a:schemeClr>
                </a:solidFill>
              </a:ln>
              <a:effectLst/>
            </c:spPr>
          </c:marker>
          <c:dLbls>
            <c:dLbl>
              <c:idx val="5"/>
              <c:layout>
                <c:manualLayout>
                  <c:x val="-3.5096081996881495E-2"/>
                  <c:y val="4.51318065491292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9B-4B81-AB9B-AE1B0FC9F4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医療・介護需要!$C$2:$I$2</c:f>
              <c:strCache>
                <c:ptCount val="6"/>
                <c:pt idx="0">
                  <c:v>令和2年
（2020）
国勢調査</c:v>
                </c:pt>
                <c:pt idx="1">
                  <c:v>令和7年
（2025）
将来推計</c:v>
                </c:pt>
                <c:pt idx="2">
                  <c:v>令和12年
（2030）
将来推計</c:v>
                </c:pt>
                <c:pt idx="3">
                  <c:v>令和17年
（2035）
将来推計</c:v>
                </c:pt>
                <c:pt idx="4">
                  <c:v>令和22年
（2040）
将来推計</c:v>
                </c:pt>
                <c:pt idx="5">
                  <c:v>令和27年
（2045）
将来推計</c:v>
                </c:pt>
              </c:strCache>
            </c:strRef>
          </c:cat>
          <c:val>
            <c:numRef>
              <c:f>医療・介護需要!$C$5:$I$5</c:f>
              <c:numCache>
                <c:formatCode>General</c:formatCode>
                <c:ptCount val="6"/>
                <c:pt idx="0">
                  <c:v>100</c:v>
                </c:pt>
                <c:pt idx="1">
                  <c:v>96</c:v>
                </c:pt>
                <c:pt idx="2">
                  <c:v>87</c:v>
                </c:pt>
                <c:pt idx="3">
                  <c:v>77</c:v>
                </c:pt>
                <c:pt idx="4">
                  <c:v>69</c:v>
                </c:pt>
                <c:pt idx="5">
                  <c:v>62</c:v>
                </c:pt>
              </c:numCache>
            </c:numRef>
          </c:val>
          <c:smooth val="0"/>
          <c:extLst>
            <c:ext xmlns:c16="http://schemas.microsoft.com/office/drawing/2014/chart" uri="{C3380CC4-5D6E-409C-BE32-E72D297353CC}">
              <c16:uniqueId val="{00000003-849B-4B81-AB9B-AE1B0FC9F4BC}"/>
            </c:ext>
          </c:extLst>
        </c:ser>
        <c:ser>
          <c:idx val="3"/>
          <c:order val="3"/>
          <c:tx>
            <c:strRef>
              <c:f>医療・介護需要!$B$6</c:f>
              <c:strCache>
                <c:ptCount val="1"/>
                <c:pt idx="0">
                  <c:v>介護：下川町</c:v>
                </c:pt>
              </c:strCache>
            </c:strRef>
          </c:tx>
          <c:spPr>
            <a:ln w="28575" cap="rnd">
              <a:solidFill>
                <a:srgbClr val="FF0000"/>
              </a:solidFill>
              <a:round/>
            </a:ln>
            <a:effectLst/>
          </c:spPr>
          <c:marker>
            <c:symbol val="x"/>
            <c:size val="8"/>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医療・介護需要!$C$2:$I$2</c:f>
              <c:strCache>
                <c:ptCount val="6"/>
                <c:pt idx="0">
                  <c:v>令和2年
（2020）
国勢調査</c:v>
                </c:pt>
                <c:pt idx="1">
                  <c:v>令和7年
（2025）
将来推計</c:v>
                </c:pt>
                <c:pt idx="2">
                  <c:v>令和12年
（2030）
将来推計</c:v>
                </c:pt>
                <c:pt idx="3">
                  <c:v>令和17年
（2035）
将来推計</c:v>
                </c:pt>
                <c:pt idx="4">
                  <c:v>令和22年
（2040）
将来推計</c:v>
                </c:pt>
                <c:pt idx="5">
                  <c:v>令和27年
（2045）
将来推計</c:v>
                </c:pt>
              </c:strCache>
            </c:strRef>
          </c:cat>
          <c:val>
            <c:numRef>
              <c:f>医療・介護需要!$C$6:$I$6</c:f>
              <c:numCache>
                <c:formatCode>General</c:formatCode>
                <c:ptCount val="6"/>
                <c:pt idx="0">
                  <c:v>100</c:v>
                </c:pt>
                <c:pt idx="1">
                  <c:v>103</c:v>
                </c:pt>
                <c:pt idx="2">
                  <c:v>98</c:v>
                </c:pt>
                <c:pt idx="3">
                  <c:v>87</c:v>
                </c:pt>
                <c:pt idx="4">
                  <c:v>78</c:v>
                </c:pt>
                <c:pt idx="5">
                  <c:v>70</c:v>
                </c:pt>
              </c:numCache>
            </c:numRef>
          </c:val>
          <c:smooth val="0"/>
          <c:extLst>
            <c:ext xmlns:c16="http://schemas.microsoft.com/office/drawing/2014/chart" uri="{C3380CC4-5D6E-409C-BE32-E72D297353CC}">
              <c16:uniqueId val="{00000004-849B-4B81-AB9B-AE1B0FC9F4BC}"/>
            </c:ext>
          </c:extLst>
        </c:ser>
        <c:dLbls>
          <c:showLegendKey val="0"/>
          <c:showVal val="0"/>
          <c:showCatName val="0"/>
          <c:showSerName val="0"/>
          <c:showPercent val="0"/>
          <c:showBubbleSize val="0"/>
        </c:dLbls>
        <c:marker val="1"/>
        <c:smooth val="0"/>
        <c:axId val="577127144"/>
        <c:axId val="577138904"/>
      </c:lineChart>
      <c:catAx>
        <c:axId val="57712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38904"/>
        <c:crosses val="autoZero"/>
        <c:auto val="1"/>
        <c:lblAlgn val="ctr"/>
        <c:lblOffset val="100"/>
        <c:noMultiLvlLbl val="0"/>
      </c:catAx>
      <c:valAx>
        <c:axId val="577138904"/>
        <c:scaling>
          <c:orientation val="minMax"/>
          <c:max val="125"/>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77127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ja-JP" sz="1400" b="0" i="0" u="none" strike="noStrike" baseline="0">
                <a:effectLst/>
              </a:rPr>
              <a:t>地域別外来患者構成</a:t>
            </a:r>
            <a:endParaRPr lang="ja-JP" altLang="en-US" sz="1400"/>
          </a:p>
        </c:rich>
      </c:tx>
      <c:layout>
        <c:manualLayout>
          <c:xMode val="edge"/>
          <c:yMode val="edge"/>
          <c:x val="0.40955217295389373"/>
          <c:y val="2.33781414377556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27162922470561462"/>
          <c:y val="0.21658590163079411"/>
          <c:w val="0.40849292415549315"/>
          <c:h val="0.72148779473869096"/>
        </c:manualLayout>
      </c:layout>
      <c:pieChart>
        <c:varyColors val="1"/>
        <c:ser>
          <c:idx val="0"/>
          <c:order val="0"/>
          <c:tx>
            <c:strRef>
              <c:f>外来・入院グラフ!$C$3</c:f>
              <c:strCache>
                <c:ptCount val="1"/>
                <c:pt idx="0">
                  <c:v>延べ患者数</c:v>
                </c:pt>
              </c:strCache>
            </c:strRef>
          </c:tx>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230D-4D32-A82A-BDFFFB839D54}"/>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230D-4D32-A82A-BDFFFB839D54}"/>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230D-4D32-A82A-BDFFFB839D54}"/>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230D-4D32-A82A-BDFFFB839D54}"/>
              </c:ext>
            </c:extLst>
          </c:dPt>
          <c:dPt>
            <c:idx val="4"/>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9-230D-4D32-A82A-BDFFFB839D54}"/>
              </c:ext>
            </c:extLst>
          </c:dPt>
          <c:dPt>
            <c:idx val="5"/>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B-230D-4D32-A82A-BDFFFB839D54}"/>
              </c:ext>
            </c:extLst>
          </c:dPt>
          <c:dPt>
            <c:idx val="6"/>
            <c:bubble3D val="0"/>
            <c:spPr>
              <a:solidFill>
                <a:srgbClr val="7030A0"/>
              </a:solidFill>
              <a:ln w="19050">
                <a:solidFill>
                  <a:schemeClr val="lt1"/>
                </a:solidFill>
              </a:ln>
              <a:effectLst/>
            </c:spPr>
            <c:extLst>
              <c:ext xmlns:c16="http://schemas.microsoft.com/office/drawing/2014/chart" uri="{C3380CC4-5D6E-409C-BE32-E72D297353CC}">
                <c16:uniqueId val="{0000000D-230D-4D32-A82A-BDFFFB839D54}"/>
              </c:ext>
            </c:extLst>
          </c:dPt>
          <c:dLbls>
            <c:dLbl>
              <c:idx val="1"/>
              <c:layout>
                <c:manualLayout>
                  <c:x val="-2.2060445621001545E-3"/>
                  <c:y val="5.151515151515151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30D-4D32-A82A-BDFFFB839D54}"/>
                </c:ext>
              </c:extLst>
            </c:dLbl>
            <c:dLbl>
              <c:idx val="2"/>
              <c:layout>
                <c:manualLayout>
                  <c:x val="-0.14780498566071038"/>
                  <c:y val="0.2125764733953709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30D-4D32-A82A-BDFFFB839D54}"/>
                </c:ext>
              </c:extLst>
            </c:dLbl>
            <c:dLbl>
              <c:idx val="3"/>
              <c:layout>
                <c:manualLayout>
                  <c:x val="-0.21398632252371497"/>
                  <c:y val="0.1095371033166308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30D-4D32-A82A-BDFFFB839D54}"/>
                </c:ext>
              </c:extLst>
            </c:dLbl>
            <c:dLbl>
              <c:idx val="4"/>
              <c:layout>
                <c:manualLayout>
                  <c:x val="-0.24928303551731745"/>
                  <c:y val="-1.817823908375089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230D-4D32-A82A-BDFFFB839D54}"/>
                </c:ext>
              </c:extLst>
            </c:dLbl>
            <c:dLbl>
              <c:idx val="5"/>
              <c:layout>
                <c:manualLayout>
                  <c:x val="-0.1103021412528596"/>
                  <c:y val="-6.55881651157241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929672341586022"/>
                      <c:h val="0.14734487820816669"/>
                    </c:manualLayout>
                  </c15:layout>
                </c:ext>
                <c:ext xmlns:c16="http://schemas.microsoft.com/office/drawing/2014/chart" uri="{C3380CC4-5D6E-409C-BE32-E72D297353CC}">
                  <c16:uniqueId val="{0000000B-230D-4D32-A82A-BDFFFB839D54}"/>
                </c:ext>
              </c:extLst>
            </c:dLbl>
            <c:dLbl>
              <c:idx val="6"/>
              <c:layout>
                <c:manualLayout>
                  <c:x val="0.22501654533421567"/>
                  <c:y val="7.013442431326710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230D-4D32-A82A-BDFFFB839D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外来・入院グラフ!$B$4:$B$10</c:f>
              <c:strCache>
                <c:ptCount val="7"/>
                <c:pt idx="0">
                  <c:v>名寄市</c:v>
                </c:pt>
                <c:pt idx="1">
                  <c:v>下川町</c:v>
                </c:pt>
                <c:pt idx="2">
                  <c:v>旭川市</c:v>
                </c:pt>
                <c:pt idx="3">
                  <c:v>札幌市</c:v>
                </c:pt>
                <c:pt idx="4">
                  <c:v>士別市</c:v>
                </c:pt>
                <c:pt idx="5">
                  <c:v>その他（道内）</c:v>
                </c:pt>
                <c:pt idx="6">
                  <c:v>その他（道外）</c:v>
                </c:pt>
              </c:strCache>
            </c:strRef>
          </c:cat>
          <c:val>
            <c:numRef>
              <c:f>外来・入院グラフ!$C$4:$C$10</c:f>
              <c:numCache>
                <c:formatCode>#,##0_);[Red]\(#,##0\)</c:formatCode>
                <c:ptCount val="7"/>
                <c:pt idx="0">
                  <c:v>3017</c:v>
                </c:pt>
                <c:pt idx="1">
                  <c:v>2230</c:v>
                </c:pt>
                <c:pt idx="2">
                  <c:v>474</c:v>
                </c:pt>
                <c:pt idx="3">
                  <c:v>81</c:v>
                </c:pt>
                <c:pt idx="4">
                  <c:v>60</c:v>
                </c:pt>
                <c:pt idx="5">
                  <c:v>95</c:v>
                </c:pt>
                <c:pt idx="6">
                  <c:v>37</c:v>
                </c:pt>
              </c:numCache>
            </c:numRef>
          </c:val>
          <c:extLst>
            <c:ext xmlns:c16="http://schemas.microsoft.com/office/drawing/2014/chart" uri="{C3380CC4-5D6E-409C-BE32-E72D297353CC}">
              <c16:uniqueId val="{0000000E-230D-4D32-A82A-BDFFFB839D54}"/>
            </c:ext>
          </c:extLst>
        </c:ser>
        <c:ser>
          <c:idx val="1"/>
          <c:order val="1"/>
          <c:tx>
            <c:strRef>
              <c:f>外来・入院グラフ!$D$3</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0-230D-4D32-A82A-BDFFFB839D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230D-4D32-A82A-BDFFFB839D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230D-4D32-A82A-BDFFFB839D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230D-4D32-A82A-BDFFFB839D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230D-4D32-A82A-BDFFFB839D5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230D-4D32-A82A-BDFFFB839D5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230D-4D32-A82A-BDFFFB839D5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外来・入院グラフ!$B$4:$B$10</c:f>
              <c:strCache>
                <c:ptCount val="7"/>
                <c:pt idx="0">
                  <c:v>名寄市</c:v>
                </c:pt>
                <c:pt idx="1">
                  <c:v>下川町</c:v>
                </c:pt>
                <c:pt idx="2">
                  <c:v>旭川市</c:v>
                </c:pt>
                <c:pt idx="3">
                  <c:v>札幌市</c:v>
                </c:pt>
                <c:pt idx="4">
                  <c:v>士別市</c:v>
                </c:pt>
                <c:pt idx="5">
                  <c:v>その他（道内）</c:v>
                </c:pt>
                <c:pt idx="6">
                  <c:v>その他（道外）</c:v>
                </c:pt>
              </c:strCache>
            </c:strRef>
          </c:cat>
          <c:val>
            <c:numRef>
              <c:f>外来・入院グラフ!$D$4:$D$10</c:f>
              <c:numCache>
                <c:formatCode>0.0%</c:formatCode>
                <c:ptCount val="7"/>
                <c:pt idx="0">
                  <c:v>0.50333667000333671</c:v>
                </c:pt>
                <c:pt idx="1">
                  <c:v>0.3720387053720387</c:v>
                </c:pt>
                <c:pt idx="2">
                  <c:v>7.9079079079079073E-2</c:v>
                </c:pt>
                <c:pt idx="3">
                  <c:v>1.3513513513513514E-2</c:v>
                </c:pt>
                <c:pt idx="4">
                  <c:v>1.001001001001001E-2</c:v>
                </c:pt>
                <c:pt idx="5">
                  <c:v>1.5849182515849183E-2</c:v>
                </c:pt>
                <c:pt idx="6">
                  <c:v>6.1728395061728392E-3</c:v>
                </c:pt>
              </c:numCache>
            </c:numRef>
          </c:val>
          <c:extLst>
            <c:ext xmlns:c16="http://schemas.microsoft.com/office/drawing/2014/chart" uri="{C3380CC4-5D6E-409C-BE32-E72D297353CC}">
              <c16:uniqueId val="{0000001D-230D-4D32-A82A-BDFFFB839D54}"/>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77554816733282261"/>
          <c:y val="0.18108610181763515"/>
          <c:w val="0.21121556529457644"/>
          <c:h val="0.6550883506598496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ltLang="ja-JP" sz="1400" b="0" i="0" u="none" strike="noStrike" baseline="0">
                <a:effectLst/>
              </a:rPr>
              <a:t>地域別</a:t>
            </a:r>
            <a:r>
              <a:rPr lang="ja-JP" altLang="en-US" sz="1400" b="0" i="0" u="none" strike="noStrike" baseline="0">
                <a:effectLst/>
              </a:rPr>
              <a:t>入院</a:t>
            </a:r>
            <a:r>
              <a:rPr lang="ja-JP" altLang="ja-JP" sz="1400" b="0" i="0" u="none" strike="noStrike" baseline="0">
                <a:effectLst/>
              </a:rPr>
              <a:t>患者構成</a:t>
            </a:r>
            <a:endParaRPr lang="ja-JP" altLang="en-US" sz="14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manualLayout>
          <c:layoutTarget val="inner"/>
          <c:xMode val="edge"/>
          <c:yMode val="edge"/>
          <c:x val="0.28777192266622681"/>
          <c:y val="0.22045956037384323"/>
          <c:w val="0.42608842858259033"/>
          <c:h val="0.75260409878171264"/>
        </c:manualLayout>
      </c:layout>
      <c:pieChart>
        <c:varyColors val="1"/>
        <c:ser>
          <c:idx val="0"/>
          <c:order val="0"/>
          <c:tx>
            <c:strRef>
              <c:f>外来・入院グラフ!$C$18</c:f>
              <c:strCache>
                <c:ptCount val="1"/>
                <c:pt idx="0">
                  <c:v>延べ患者数</c:v>
                </c:pt>
              </c:strCache>
            </c:strRef>
          </c:tx>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4448-4E0F-9904-F05BFD0747B5}"/>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4448-4E0F-9904-F05BFD0747B5}"/>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4448-4E0F-9904-F05BFD0747B5}"/>
              </c:ext>
            </c:extLst>
          </c:dPt>
          <c:dPt>
            <c:idx val="3"/>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7-4448-4E0F-9904-F05BFD0747B5}"/>
              </c:ext>
            </c:extLst>
          </c:dPt>
          <c:dPt>
            <c:idx val="4"/>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9-4448-4E0F-9904-F05BFD0747B5}"/>
              </c:ext>
            </c:extLst>
          </c:dPt>
          <c:dPt>
            <c:idx val="5"/>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B-4448-4E0F-9904-F05BFD0747B5}"/>
              </c:ext>
            </c:extLst>
          </c:dPt>
          <c:dLbls>
            <c:dLbl>
              <c:idx val="0"/>
              <c:layout>
                <c:manualLayout>
                  <c:x val="-4.410143329658214E-3"/>
                  <c:y val="0.2626611682663753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448-4E0F-9904-F05BFD0747B5}"/>
                </c:ext>
              </c:extLst>
            </c:dLbl>
            <c:dLbl>
              <c:idx val="2"/>
              <c:layout>
                <c:manualLayout>
                  <c:x val="-0.14994487320837926"/>
                  <c:y val="0.1558408529225817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448-4E0F-9904-F05BFD0747B5}"/>
                </c:ext>
              </c:extLst>
            </c:dLbl>
            <c:dLbl>
              <c:idx val="3"/>
              <c:layout>
                <c:manualLayout>
                  <c:x val="-0.21609702315325249"/>
                  <c:y val="7.255924670000191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448-4E0F-9904-F05BFD0747B5}"/>
                </c:ext>
              </c:extLst>
            </c:dLbl>
            <c:dLbl>
              <c:idx val="4"/>
              <c:layout>
                <c:manualLayout>
                  <c:x val="-0.17861080485115766"/>
                  <c:y val="-4.673807205452774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448-4E0F-9904-F05BFD0747B5}"/>
                </c:ext>
              </c:extLst>
            </c:dLbl>
            <c:dLbl>
              <c:idx val="5"/>
              <c:layout>
                <c:manualLayout>
                  <c:x val="0.19845644983461955"/>
                  <c:y val="-3.367171484951242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4448-4E0F-9904-F05BFD0747B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外来・入院グラフ!$B$19:$B$24</c:f>
              <c:strCache>
                <c:ptCount val="6"/>
                <c:pt idx="0">
                  <c:v>名寄市</c:v>
                </c:pt>
                <c:pt idx="1">
                  <c:v>旭川市</c:v>
                </c:pt>
                <c:pt idx="2">
                  <c:v>下川町</c:v>
                </c:pt>
                <c:pt idx="3">
                  <c:v>札幌市</c:v>
                </c:pt>
                <c:pt idx="4">
                  <c:v>その他（道内）</c:v>
                </c:pt>
                <c:pt idx="5">
                  <c:v>その他（道外）</c:v>
                </c:pt>
              </c:strCache>
            </c:strRef>
          </c:cat>
          <c:val>
            <c:numRef>
              <c:f>外来・入院グラフ!$C$19:$C$24</c:f>
              <c:numCache>
                <c:formatCode>#,##0_);[Red]\(#,##0\)</c:formatCode>
                <c:ptCount val="6"/>
                <c:pt idx="0">
                  <c:v>150</c:v>
                </c:pt>
                <c:pt idx="1">
                  <c:v>118</c:v>
                </c:pt>
                <c:pt idx="2">
                  <c:v>27</c:v>
                </c:pt>
                <c:pt idx="3">
                  <c:v>5</c:v>
                </c:pt>
                <c:pt idx="4">
                  <c:v>2</c:v>
                </c:pt>
                <c:pt idx="5">
                  <c:v>4</c:v>
                </c:pt>
              </c:numCache>
            </c:numRef>
          </c:val>
          <c:extLst>
            <c:ext xmlns:c16="http://schemas.microsoft.com/office/drawing/2014/chart" uri="{C3380CC4-5D6E-409C-BE32-E72D297353CC}">
              <c16:uniqueId val="{0000000C-4448-4E0F-9904-F05BFD0747B5}"/>
            </c:ext>
          </c:extLst>
        </c:ser>
        <c:ser>
          <c:idx val="1"/>
          <c:order val="1"/>
          <c:tx>
            <c:strRef>
              <c:f>外来・入院グラフ!$D$18</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448-4E0F-9904-F05BFD0747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448-4E0F-9904-F05BFD0747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4448-4E0F-9904-F05BFD0747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4448-4E0F-9904-F05BFD0747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4448-4E0F-9904-F05BFD0747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4448-4E0F-9904-F05BFD0747B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外来・入院グラフ!$B$19:$B$24</c:f>
              <c:strCache>
                <c:ptCount val="6"/>
                <c:pt idx="0">
                  <c:v>名寄市</c:v>
                </c:pt>
                <c:pt idx="1">
                  <c:v>旭川市</c:v>
                </c:pt>
                <c:pt idx="2">
                  <c:v>下川町</c:v>
                </c:pt>
                <c:pt idx="3">
                  <c:v>札幌市</c:v>
                </c:pt>
                <c:pt idx="4">
                  <c:v>その他（道内）</c:v>
                </c:pt>
                <c:pt idx="5">
                  <c:v>その他（道外）</c:v>
                </c:pt>
              </c:strCache>
            </c:strRef>
          </c:cat>
          <c:val>
            <c:numRef>
              <c:f>外来・入院グラフ!$D$19:$D$24</c:f>
              <c:numCache>
                <c:formatCode>0.0%</c:formatCode>
                <c:ptCount val="6"/>
                <c:pt idx="0">
                  <c:v>0.49019607843137253</c:v>
                </c:pt>
                <c:pt idx="1">
                  <c:v>0.38562091503267976</c:v>
                </c:pt>
                <c:pt idx="2">
                  <c:v>8.8235294117647065E-2</c:v>
                </c:pt>
                <c:pt idx="3">
                  <c:v>1.6339869281045753E-2</c:v>
                </c:pt>
                <c:pt idx="4">
                  <c:v>6.5359477124183009E-3</c:v>
                </c:pt>
                <c:pt idx="5">
                  <c:v>1.3071895424836602E-2</c:v>
                </c:pt>
              </c:numCache>
            </c:numRef>
          </c:val>
          <c:extLst>
            <c:ext xmlns:c16="http://schemas.microsoft.com/office/drawing/2014/chart" uri="{C3380CC4-5D6E-409C-BE32-E72D297353CC}">
              <c16:uniqueId val="{00000019-4448-4E0F-9904-F05BFD0747B5}"/>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78667251213223499"/>
          <c:y val="0.14619254938023254"/>
          <c:w val="0.21112241620293604"/>
          <c:h val="0.6586565871086951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65692998052663"/>
          <c:y val="3.5583282264035683E-2"/>
          <c:w val="0.34863016114921119"/>
          <c:h val="0.76419594371229005"/>
        </c:manualLayout>
      </c:layout>
      <c:pieChart>
        <c:varyColors val="1"/>
        <c:ser>
          <c:idx val="0"/>
          <c:order val="0"/>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6D47-4530-BE94-284AA250465F}"/>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6D47-4530-BE94-284AA250465F}"/>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6D47-4530-BE94-284AA250465F}"/>
              </c:ext>
            </c:extLst>
          </c:dPt>
          <c:dPt>
            <c:idx val="3"/>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07-6D47-4530-BE94-284AA250465F}"/>
              </c:ext>
            </c:extLst>
          </c:dPt>
          <c:dPt>
            <c:idx val="4"/>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9-6D47-4530-BE94-284AA250465F}"/>
              </c:ext>
            </c:extLst>
          </c:dPt>
          <c:dPt>
            <c:idx val="5"/>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B-6D47-4530-BE94-284AA250465F}"/>
              </c:ext>
            </c:extLst>
          </c:dPt>
          <c:dPt>
            <c:idx val="6"/>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D-6D47-4530-BE94-284AA250465F}"/>
              </c:ext>
            </c:extLst>
          </c:dPt>
          <c:dPt>
            <c:idx val="7"/>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F-6D47-4530-BE94-284AA250465F}"/>
              </c:ext>
            </c:extLst>
          </c:dPt>
          <c:dPt>
            <c:idx val="8"/>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11-6D47-4530-BE94-284AA250465F}"/>
              </c:ext>
            </c:extLst>
          </c:dPt>
          <c:dPt>
            <c:idx val="9"/>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13-6D47-4530-BE94-284AA250465F}"/>
              </c:ext>
            </c:extLst>
          </c:dPt>
          <c:dPt>
            <c:idx val="10"/>
            <c:bubble3D val="0"/>
            <c:spPr>
              <a:solidFill>
                <a:srgbClr val="FF0000"/>
              </a:solidFill>
              <a:ln w="19050">
                <a:solidFill>
                  <a:schemeClr val="lt1"/>
                </a:solidFill>
              </a:ln>
              <a:effectLst/>
            </c:spPr>
            <c:extLst>
              <c:ext xmlns:c16="http://schemas.microsoft.com/office/drawing/2014/chart" uri="{C3380CC4-5D6E-409C-BE32-E72D297353CC}">
                <c16:uniqueId val="{00000015-6D47-4530-BE94-284AA250465F}"/>
              </c:ext>
            </c:extLst>
          </c:dPt>
          <c:dLbls>
            <c:dLbl>
              <c:idx val="0"/>
              <c:layout>
                <c:manualLayout>
                  <c:x val="2.0161290322580561E-2"/>
                  <c:y val="5.892462558310827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D47-4530-BE94-284AA250465F}"/>
                </c:ext>
              </c:extLst>
            </c:dLbl>
            <c:dLbl>
              <c:idx val="1"/>
              <c:layout>
                <c:manualLayout>
                  <c:x val="2.0161290322580728E-2"/>
                  <c:y val="-0.1031180947704394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D47-4530-BE94-284AA250465F}"/>
                </c:ext>
              </c:extLst>
            </c:dLbl>
            <c:dLbl>
              <c:idx val="2"/>
              <c:layout>
                <c:manualLayout>
                  <c:x val="0.15008960573476696"/>
                  <c:y val="-8.838693837466250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D47-4530-BE94-284AA250465F}"/>
                </c:ext>
              </c:extLst>
            </c:dLbl>
            <c:dLbl>
              <c:idx val="3"/>
              <c:layout>
                <c:manualLayout>
                  <c:x val="8.7365591397849468E-2"/>
                  <c:y val="4.9103854652590229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6D47-4530-BE94-284AA250465F}"/>
                </c:ext>
              </c:extLst>
            </c:dLbl>
            <c:dLbl>
              <c:idx val="4"/>
              <c:layout>
                <c:manualLayout>
                  <c:x val="6.9444444444444406E-2"/>
                  <c:y val="1.964154186103618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6D47-4530-BE94-284AA250465F}"/>
                </c:ext>
              </c:extLst>
            </c:dLbl>
            <c:dLbl>
              <c:idx val="5"/>
              <c:layout>
                <c:manualLayout>
                  <c:x val="-3.3602150537634407E-2"/>
                  <c:y val="1.473115639577706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6D47-4530-BE94-284AA250465F}"/>
                </c:ext>
              </c:extLst>
            </c:dLbl>
            <c:dLbl>
              <c:idx val="6"/>
              <c:layout>
                <c:manualLayout>
                  <c:x val="-9.4086021505376344E-2"/>
                  <c:y val="5.401424011784933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D-6D47-4530-BE94-284AA250465F}"/>
                </c:ext>
              </c:extLst>
            </c:dLbl>
            <c:dLbl>
              <c:idx val="7"/>
              <c:layout>
                <c:manualLayout>
                  <c:x val="-8.7365591397849468E-2"/>
                  <c:y val="-1.473115639577706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6D47-4530-BE94-284AA250465F}"/>
                </c:ext>
              </c:extLst>
            </c:dLbl>
            <c:dLbl>
              <c:idx val="8"/>
              <c:layout>
                <c:manualLayout>
                  <c:x val="-0.14336917562724014"/>
                  <c:y val="-0.1276700220967346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6D47-4530-BE94-284AA250465F}"/>
                </c:ext>
              </c:extLst>
            </c:dLbl>
            <c:dLbl>
              <c:idx val="9"/>
              <c:layout>
                <c:manualLayout>
                  <c:x val="-4.4802867383512558E-2"/>
                  <c:y val="-0.2749815860545052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6D47-4530-BE94-284AA250465F}"/>
                </c:ext>
              </c:extLst>
            </c:dLbl>
            <c:dLbl>
              <c:idx val="10"/>
              <c:layout>
                <c:manualLayout>
                  <c:x val="-1.5681003584229389E-2"/>
                  <c:y val="2.946231279155413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6D47-4530-BE94-284AA250465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主傷病名!$C$4:$C$14</c:f>
              <c:strCache>
                <c:ptCount val="11"/>
                <c:pt idx="0">
                  <c:v>高血圧症</c:v>
                </c:pt>
                <c:pt idx="1">
                  <c:v>高脂血症</c:v>
                </c:pt>
                <c:pt idx="2">
                  <c:v>胃潰瘍</c:v>
                </c:pt>
                <c:pt idx="3">
                  <c:v>脂質異常症</c:v>
                </c:pt>
                <c:pt idx="4">
                  <c:v>本態性高血圧症</c:v>
                </c:pt>
                <c:pt idx="5">
                  <c:v>慢性胃炎</c:v>
                </c:pt>
                <c:pt idx="6">
                  <c:v>２型糖尿病</c:v>
                </c:pt>
                <c:pt idx="7">
                  <c:v>気管支喘息</c:v>
                </c:pt>
                <c:pt idx="8">
                  <c:v>慢性気管支炎</c:v>
                </c:pt>
                <c:pt idx="9">
                  <c:v>ＣＯＶＩＤ－１９</c:v>
                </c:pt>
                <c:pt idx="10">
                  <c:v>その他</c:v>
                </c:pt>
              </c:strCache>
            </c:strRef>
          </c:cat>
          <c:val>
            <c:numRef>
              <c:f>主傷病名!$E$4:$E$14</c:f>
              <c:numCache>
                <c:formatCode>0.0%</c:formatCode>
                <c:ptCount val="11"/>
                <c:pt idx="0">
                  <c:v>0.25624634003513569</c:v>
                </c:pt>
                <c:pt idx="1">
                  <c:v>0.12209642787429241</c:v>
                </c:pt>
                <c:pt idx="2">
                  <c:v>8.6911965645129804E-2</c:v>
                </c:pt>
                <c:pt idx="3">
                  <c:v>6.1877805973062659E-2</c:v>
                </c:pt>
                <c:pt idx="4">
                  <c:v>5.8901034550068322E-2</c:v>
                </c:pt>
                <c:pt idx="5">
                  <c:v>5.7339449541284407E-2</c:v>
                </c:pt>
                <c:pt idx="6">
                  <c:v>4.8457934803825882E-2</c:v>
                </c:pt>
                <c:pt idx="7">
                  <c:v>2.5570954518836619E-2</c:v>
                </c:pt>
                <c:pt idx="8">
                  <c:v>1.7763029474917039E-2</c:v>
                </c:pt>
                <c:pt idx="9">
                  <c:v>1.5957446808510637E-2</c:v>
                </c:pt>
                <c:pt idx="10">
                  <c:v>0.24887761077493656</c:v>
                </c:pt>
              </c:numCache>
            </c:numRef>
          </c:val>
          <c:extLst>
            <c:ext xmlns:c16="http://schemas.microsoft.com/office/drawing/2014/chart" uri="{C3380CC4-5D6E-409C-BE32-E72D297353CC}">
              <c16:uniqueId val="{00000016-6D47-4530-BE94-284AA250465F}"/>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79959324640871499"/>
          <c:y val="0.10483518310518085"/>
          <c:w val="0.19814250936623665"/>
          <c:h val="0.7955531555925984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0.00565</cdr:x>
      <cdr:y>0.02575</cdr:y>
    </cdr:from>
    <cdr:to>
      <cdr:x>0.08214</cdr:x>
      <cdr:y>0.11639</cdr:y>
    </cdr:to>
    <cdr:sp macro="" textlink="">
      <cdr:nvSpPr>
        <cdr:cNvPr id="2" name="テキスト ボックス 1">
          <a:extLst xmlns:a="http://schemas.openxmlformats.org/drawingml/2006/main">
            <a:ext uri="{FF2B5EF4-FFF2-40B4-BE49-F238E27FC236}">
              <a16:creationId xmlns:a16="http://schemas.microsoft.com/office/drawing/2014/main" id="{F578B923-F869-F967-1D67-C5A02973F24F}"/>
            </a:ext>
          </a:extLst>
        </cdr:cNvPr>
        <cdr:cNvSpPr txBox="1"/>
      </cdr:nvSpPr>
      <cdr:spPr>
        <a:xfrm xmlns:a="http://schemas.openxmlformats.org/drawingml/2006/main">
          <a:off x="40186" y="116126"/>
          <a:ext cx="544286" cy="4086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ja-JP" sz="1100">
              <a:latin typeface="游ゴシック Medium" panose="020B0500000000000000" pitchFamily="50" charset="-128"/>
              <a:ea typeface="游ゴシック Medium" panose="020B0500000000000000" pitchFamily="50" charset="-128"/>
            </a:rPr>
            <a:t>(</a:t>
          </a:r>
          <a:r>
            <a:rPr lang="ja-JP" altLang="en-US" sz="1100">
              <a:latin typeface="游ゴシック Medium" panose="020B0500000000000000" pitchFamily="50" charset="-128"/>
              <a:ea typeface="游ゴシック Medium" panose="020B0500000000000000" pitchFamily="50" charset="-128"/>
            </a:rPr>
            <a:t>人</a:t>
          </a:r>
          <a:r>
            <a:rPr lang="en-US" altLang="ja-JP" sz="1100">
              <a:latin typeface="游ゴシック Medium" panose="020B0500000000000000" pitchFamily="50" charset="-128"/>
              <a:ea typeface="游ゴシック Medium" panose="020B0500000000000000" pitchFamily="50" charset="-128"/>
            </a:rPr>
            <a:t>)</a:t>
          </a:r>
          <a:endParaRPr lang="ja-JP" altLang="en-US" sz="1100">
            <a:latin typeface="游ゴシック Medium" panose="020B0500000000000000" pitchFamily="50" charset="-128"/>
            <a:ea typeface="游ゴシック Medium" panose="020B0500000000000000"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0.02563</cdr:y>
    </cdr:from>
    <cdr:to>
      <cdr:x>0.0769</cdr:x>
      <cdr:y>0.11581</cdr:y>
    </cdr:to>
    <cdr:sp macro="" textlink="">
      <cdr:nvSpPr>
        <cdr:cNvPr id="3" name="テキスト ボックス 1">
          <a:extLst xmlns:a="http://schemas.openxmlformats.org/drawingml/2006/main">
            <a:ext uri="{FF2B5EF4-FFF2-40B4-BE49-F238E27FC236}">
              <a16:creationId xmlns:a16="http://schemas.microsoft.com/office/drawing/2014/main" id="{58630213-1CBA-894A-7BF6-C8F96BAE40DF}"/>
            </a:ext>
          </a:extLst>
        </cdr:cNvPr>
        <cdr:cNvSpPr txBox="1"/>
      </cdr:nvSpPr>
      <cdr:spPr>
        <a:xfrm xmlns:a="http://schemas.openxmlformats.org/drawingml/2006/main">
          <a:off x="0" y="116114"/>
          <a:ext cx="544286" cy="4086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100">
              <a:latin typeface="游ゴシック Medium" panose="020B0500000000000000" pitchFamily="50" charset="-128"/>
              <a:ea typeface="游ゴシック Medium" panose="020B0500000000000000" pitchFamily="50" charset="-128"/>
            </a:rPr>
            <a:t>(</a:t>
          </a:r>
          <a:r>
            <a:rPr lang="ja-JP" altLang="en-US" sz="1100">
              <a:latin typeface="游ゴシック Medium" panose="020B0500000000000000" pitchFamily="50" charset="-128"/>
              <a:ea typeface="游ゴシック Medium" panose="020B0500000000000000" pitchFamily="50" charset="-128"/>
            </a:rPr>
            <a:t>人</a:t>
          </a:r>
          <a:r>
            <a:rPr lang="en-US" altLang="ja-JP" sz="1100">
              <a:latin typeface="游ゴシック Medium" panose="020B0500000000000000" pitchFamily="50" charset="-128"/>
              <a:ea typeface="游ゴシック Medium" panose="020B0500000000000000" pitchFamily="50" charset="-128"/>
            </a:rPr>
            <a:t>)</a:t>
          </a:r>
          <a:endParaRPr lang="ja-JP" altLang="en-US" sz="1100">
            <a:latin typeface="游ゴシック Medium" panose="020B0500000000000000" pitchFamily="50" charset="-128"/>
            <a:ea typeface="游ゴシック Medium" panose="020B0500000000000000"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0.0815</cdr:y>
    </cdr:from>
    <cdr:to>
      <cdr:x>0.06538</cdr:x>
      <cdr:y>0.18475</cdr:y>
    </cdr:to>
    <cdr:sp macro="" textlink="">
      <cdr:nvSpPr>
        <cdr:cNvPr id="3" name="テキスト ボックス 1">
          <a:extLst xmlns:a="http://schemas.openxmlformats.org/drawingml/2006/main">
            <a:ext uri="{FF2B5EF4-FFF2-40B4-BE49-F238E27FC236}">
              <a16:creationId xmlns:a16="http://schemas.microsoft.com/office/drawing/2014/main" id="{316433B1-59F9-CEAA-0F82-324565B2C0BB}"/>
            </a:ext>
          </a:extLst>
        </cdr:cNvPr>
        <cdr:cNvSpPr txBox="1"/>
      </cdr:nvSpPr>
      <cdr:spPr>
        <a:xfrm xmlns:a="http://schemas.openxmlformats.org/drawingml/2006/main">
          <a:off x="0" y="217372"/>
          <a:ext cx="470854" cy="275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altLang="ja-JP" sz="800">
              <a:latin typeface="游ゴシック Medium" panose="020B0500000000000000" pitchFamily="50" charset="-128"/>
              <a:ea typeface="游ゴシック Medium" panose="020B0500000000000000" pitchFamily="50" charset="-128"/>
            </a:rPr>
            <a:t>(</a:t>
          </a:r>
          <a:r>
            <a:rPr lang="ja-JP" altLang="en-US" sz="800">
              <a:latin typeface="游ゴシック Medium" panose="020B0500000000000000" pitchFamily="50" charset="-128"/>
              <a:ea typeface="游ゴシック Medium" panose="020B0500000000000000" pitchFamily="50" charset="-128"/>
            </a:rPr>
            <a:t>人</a:t>
          </a:r>
          <a:r>
            <a:rPr lang="en-US" altLang="ja-JP" sz="800">
              <a:latin typeface="游ゴシック Medium" panose="020B0500000000000000" pitchFamily="50" charset="-128"/>
              <a:ea typeface="游ゴシック Medium" panose="020B0500000000000000" pitchFamily="50" charset="-128"/>
            </a:rPr>
            <a:t>)</a:t>
          </a:r>
          <a:endParaRPr lang="ja-JP" altLang="en-US" sz="800">
            <a:latin typeface="游ゴシック Medium" panose="020B0500000000000000" pitchFamily="50" charset="-128"/>
            <a:ea typeface="游ゴシック Medium" panose="020B0500000000000000"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0.07334</cdr:y>
    </cdr:from>
    <cdr:to>
      <cdr:x>0.06884</cdr:x>
      <cdr:y>0.18849</cdr:y>
    </cdr:to>
    <cdr:sp macro="" textlink="">
      <cdr:nvSpPr>
        <cdr:cNvPr id="3" name="テキスト ボックス 1">
          <a:extLst xmlns:a="http://schemas.openxmlformats.org/drawingml/2006/main">
            <a:ext uri="{FF2B5EF4-FFF2-40B4-BE49-F238E27FC236}">
              <a16:creationId xmlns:a16="http://schemas.microsoft.com/office/drawing/2014/main" id="{F1DBD7CC-72AA-87AB-1E78-791E7D79021B}"/>
            </a:ext>
          </a:extLst>
        </cdr:cNvPr>
        <cdr:cNvSpPr txBox="1"/>
      </cdr:nvSpPr>
      <cdr:spPr>
        <a:xfrm xmlns:a="http://schemas.openxmlformats.org/drawingml/2006/main">
          <a:off x="0" y="194191"/>
          <a:ext cx="468406" cy="3049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altLang="ja-JP" sz="800">
              <a:latin typeface="游ゴシック Medium" panose="020B0500000000000000" pitchFamily="50" charset="-128"/>
              <a:ea typeface="游ゴシック Medium" panose="020B0500000000000000" pitchFamily="50" charset="-128"/>
            </a:rPr>
            <a:t>(</a:t>
          </a:r>
          <a:r>
            <a:rPr lang="ja-JP" altLang="en-US" sz="800">
              <a:latin typeface="游ゴシック Medium" panose="020B0500000000000000" pitchFamily="50" charset="-128"/>
              <a:ea typeface="游ゴシック Medium" panose="020B0500000000000000" pitchFamily="50" charset="-128"/>
            </a:rPr>
            <a:t>人</a:t>
          </a:r>
          <a:r>
            <a:rPr lang="en-US" altLang="ja-JP" sz="800">
              <a:latin typeface="游ゴシック Medium" panose="020B0500000000000000" pitchFamily="50" charset="-128"/>
              <a:ea typeface="游ゴシック Medium" panose="020B0500000000000000" pitchFamily="50" charset="-128"/>
            </a:rPr>
            <a:t>)</a:t>
          </a:r>
          <a:endParaRPr lang="ja-JP" altLang="en-US" sz="800">
            <a:latin typeface="游ゴシック Medium" panose="020B0500000000000000" pitchFamily="50" charset="-128"/>
            <a:ea typeface="游ゴシック Medium" panose="020B0500000000000000"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0.04119</cdr:y>
    </cdr:from>
    <cdr:to>
      <cdr:x>0.08111</cdr:x>
      <cdr:y>0.15551</cdr:y>
    </cdr:to>
    <cdr:sp macro="" textlink="">
      <cdr:nvSpPr>
        <cdr:cNvPr id="2" name="テキスト ボックス 1">
          <a:extLst xmlns:a="http://schemas.openxmlformats.org/drawingml/2006/main">
            <a:ext uri="{FF2B5EF4-FFF2-40B4-BE49-F238E27FC236}">
              <a16:creationId xmlns:a16="http://schemas.microsoft.com/office/drawing/2014/main" id="{7052217B-E565-CFE1-69E3-B9508F7E1667}"/>
            </a:ext>
          </a:extLst>
        </cdr:cNvPr>
        <cdr:cNvSpPr txBox="1"/>
      </cdr:nvSpPr>
      <cdr:spPr>
        <a:xfrm xmlns:a="http://schemas.openxmlformats.org/drawingml/2006/main">
          <a:off x="0" y="127001"/>
          <a:ext cx="486410" cy="3524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100">
              <a:latin typeface="游ゴシック Medium" panose="020B0500000000000000" pitchFamily="50" charset="-128"/>
              <a:ea typeface="游ゴシック Medium" panose="020B0500000000000000" pitchFamily="50" charset="-128"/>
            </a:rPr>
            <a:t>(</a:t>
          </a:r>
          <a:r>
            <a:rPr lang="ja-JP" altLang="en-US" sz="1100">
              <a:latin typeface="游ゴシック Medium" panose="020B0500000000000000" pitchFamily="50" charset="-128"/>
              <a:ea typeface="游ゴシック Medium" panose="020B0500000000000000" pitchFamily="50" charset="-128"/>
            </a:rPr>
            <a:t>人</a:t>
          </a:r>
          <a:r>
            <a:rPr lang="en-US" altLang="ja-JP" sz="1100">
              <a:latin typeface="游ゴシック Medium" panose="020B0500000000000000" pitchFamily="50" charset="-128"/>
              <a:ea typeface="游ゴシック Medium" panose="020B0500000000000000" pitchFamily="50" charset="-128"/>
            </a:rPr>
            <a:t>)</a:t>
          </a:r>
          <a:endParaRPr lang="ja-JP" altLang="en-US" sz="1100">
            <a:latin typeface="游ゴシック Medium" panose="020B0500000000000000" pitchFamily="50" charset="-128"/>
            <a:ea typeface="游ゴシック Medium" panose="020B0500000000000000" pitchFamily="50"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0.00466</cdr:y>
    </cdr:from>
    <cdr:to>
      <cdr:x>0.08119</cdr:x>
      <cdr:y>0.07522</cdr:y>
    </cdr:to>
    <cdr:sp macro="" textlink="">
      <cdr:nvSpPr>
        <cdr:cNvPr id="2" name="テキスト ボックス 1">
          <a:extLst xmlns:a="http://schemas.openxmlformats.org/drawingml/2006/main">
            <a:ext uri="{FF2B5EF4-FFF2-40B4-BE49-F238E27FC236}">
              <a16:creationId xmlns:a16="http://schemas.microsoft.com/office/drawing/2014/main" id="{E0E84BF3-89D6-BEAA-52D9-2A279901B2F8}"/>
            </a:ext>
          </a:extLst>
        </cdr:cNvPr>
        <cdr:cNvSpPr txBox="1"/>
      </cdr:nvSpPr>
      <cdr:spPr>
        <a:xfrm xmlns:a="http://schemas.openxmlformats.org/drawingml/2006/main">
          <a:off x="0" y="16405"/>
          <a:ext cx="441033" cy="2484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000">
              <a:latin typeface="游ゴシック Medium" panose="020B0500000000000000" pitchFamily="50" charset="-128"/>
              <a:ea typeface="游ゴシック Medium" panose="020B0500000000000000" pitchFamily="50" charset="-128"/>
            </a:rPr>
            <a:t>(</a:t>
          </a:r>
          <a:r>
            <a:rPr lang="ja-JP" altLang="en-US" sz="1000">
              <a:latin typeface="游ゴシック Medium" panose="020B0500000000000000" pitchFamily="50" charset="-128"/>
              <a:ea typeface="游ゴシック Medium" panose="020B0500000000000000" pitchFamily="50" charset="-128"/>
            </a:rPr>
            <a:t>人</a:t>
          </a:r>
          <a:r>
            <a:rPr lang="en-US" altLang="ja-JP" sz="1000">
              <a:latin typeface="游ゴシック Medium" panose="020B0500000000000000" pitchFamily="50" charset="-128"/>
              <a:ea typeface="游ゴシック Medium" panose="020B0500000000000000" pitchFamily="50" charset="-128"/>
            </a:rPr>
            <a:t>)</a:t>
          </a:r>
          <a:endParaRPr lang="ja-JP" altLang="en-US" sz="1000">
            <a:latin typeface="游ゴシック Medium" panose="020B0500000000000000" pitchFamily="50" charset="-128"/>
            <a:ea typeface="游ゴシック Medium" panose="020B0500000000000000" pitchFamily="50" charset="-128"/>
          </a:endParaRPr>
        </a:p>
      </cdr:txBody>
    </cdr:sp>
  </cdr:relSizeAnchor>
  <cdr:relSizeAnchor xmlns:cdr="http://schemas.openxmlformats.org/drawingml/2006/chartDrawing">
    <cdr:from>
      <cdr:x>0.92285</cdr:x>
      <cdr:y>0.89328</cdr:y>
    </cdr:from>
    <cdr:to>
      <cdr:x>1</cdr:x>
      <cdr:y>0.9766</cdr:y>
    </cdr:to>
    <cdr:sp macro="" textlink="">
      <cdr:nvSpPr>
        <cdr:cNvPr id="3" name="テキスト ボックス 1">
          <a:extLst xmlns:a="http://schemas.openxmlformats.org/drawingml/2006/main">
            <a:ext uri="{FF2B5EF4-FFF2-40B4-BE49-F238E27FC236}">
              <a16:creationId xmlns:a16="http://schemas.microsoft.com/office/drawing/2014/main" id="{C0990F12-4739-EC84-7BC4-C0B3DE9C1F9E}"/>
            </a:ext>
          </a:extLst>
        </cdr:cNvPr>
        <cdr:cNvSpPr txBox="1"/>
      </cdr:nvSpPr>
      <cdr:spPr>
        <a:xfrm xmlns:a="http://schemas.openxmlformats.org/drawingml/2006/main">
          <a:off x="5228379" y="2101586"/>
          <a:ext cx="437091" cy="1960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000">
              <a:latin typeface="游ゴシック Medium" panose="020B0500000000000000" pitchFamily="50" charset="-128"/>
              <a:ea typeface="游ゴシック Medium" panose="020B0500000000000000" pitchFamily="50" charset="-128"/>
            </a:rPr>
            <a:t>(</a:t>
          </a:r>
          <a:r>
            <a:rPr lang="ja-JP" altLang="en-US" sz="1000">
              <a:latin typeface="游ゴシック Medium" panose="020B0500000000000000" pitchFamily="50" charset="-128"/>
              <a:ea typeface="游ゴシック Medium" panose="020B0500000000000000" pitchFamily="50" charset="-128"/>
            </a:rPr>
            <a:t>歳</a:t>
          </a:r>
          <a:r>
            <a:rPr lang="en-US" altLang="ja-JP" sz="1000">
              <a:latin typeface="游ゴシック Medium" panose="020B0500000000000000" pitchFamily="50" charset="-128"/>
              <a:ea typeface="游ゴシック Medium" panose="020B0500000000000000" pitchFamily="50" charset="-128"/>
            </a:rPr>
            <a:t>)</a:t>
          </a:r>
          <a:endParaRPr lang="ja-JP" altLang="en-US" sz="1000">
            <a:latin typeface="游ゴシック Medium" panose="020B0500000000000000" pitchFamily="50" charset="-128"/>
            <a:ea typeface="游ゴシック Medium" panose="020B0500000000000000" pitchFamily="50"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0.02312</cdr:y>
    </cdr:from>
    <cdr:to>
      <cdr:x>0.08266</cdr:x>
      <cdr:y>0.08158</cdr:y>
    </cdr:to>
    <cdr:sp macro="" textlink="">
      <cdr:nvSpPr>
        <cdr:cNvPr id="2" name="テキスト ボックス 1">
          <a:extLst xmlns:a="http://schemas.openxmlformats.org/drawingml/2006/main">
            <a:ext uri="{FF2B5EF4-FFF2-40B4-BE49-F238E27FC236}">
              <a16:creationId xmlns:a16="http://schemas.microsoft.com/office/drawing/2014/main" id="{61026978-7CC1-0D89-319B-DAB57620B36B}"/>
            </a:ext>
          </a:extLst>
        </cdr:cNvPr>
        <cdr:cNvSpPr txBox="1"/>
      </cdr:nvSpPr>
      <cdr:spPr>
        <a:xfrm xmlns:a="http://schemas.openxmlformats.org/drawingml/2006/main">
          <a:off x="-981075" y="48448"/>
          <a:ext cx="462429" cy="122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000">
              <a:latin typeface="游ゴシック Medium" panose="020B0500000000000000" pitchFamily="50" charset="-128"/>
              <a:ea typeface="游ゴシック Medium" panose="020B0500000000000000" pitchFamily="50" charset="-128"/>
            </a:rPr>
            <a:t>(</a:t>
          </a:r>
          <a:r>
            <a:rPr lang="ja-JP" altLang="en-US" sz="1000">
              <a:latin typeface="游ゴシック Medium" panose="020B0500000000000000" pitchFamily="50" charset="-128"/>
              <a:ea typeface="游ゴシック Medium" panose="020B0500000000000000" pitchFamily="50" charset="-128"/>
            </a:rPr>
            <a:t>人</a:t>
          </a:r>
          <a:r>
            <a:rPr lang="en-US" altLang="ja-JP" sz="1000">
              <a:latin typeface="游ゴシック Medium" panose="020B0500000000000000" pitchFamily="50" charset="-128"/>
              <a:ea typeface="游ゴシック Medium" panose="020B0500000000000000" pitchFamily="50" charset="-128"/>
            </a:rPr>
            <a:t>)</a:t>
          </a:r>
          <a:endParaRPr lang="ja-JP" altLang="en-US" sz="1000">
            <a:latin typeface="游ゴシック Medium" panose="020B0500000000000000" pitchFamily="50" charset="-128"/>
            <a:ea typeface="游ゴシック Medium" panose="020B0500000000000000" pitchFamily="50" charset="-128"/>
          </a:endParaRPr>
        </a:p>
      </cdr:txBody>
    </cdr:sp>
  </cdr:relSizeAnchor>
  <cdr:relSizeAnchor xmlns:cdr="http://schemas.openxmlformats.org/drawingml/2006/chartDrawing">
    <cdr:from>
      <cdr:x>0.92591</cdr:x>
      <cdr:y>0.88122</cdr:y>
    </cdr:from>
    <cdr:to>
      <cdr:x>1</cdr:x>
      <cdr:y>0.95754</cdr:y>
    </cdr:to>
    <cdr:sp macro="" textlink="">
      <cdr:nvSpPr>
        <cdr:cNvPr id="3" name="テキスト ボックス 1">
          <a:extLst xmlns:a="http://schemas.openxmlformats.org/drawingml/2006/main">
            <a:ext uri="{FF2B5EF4-FFF2-40B4-BE49-F238E27FC236}">
              <a16:creationId xmlns:a16="http://schemas.microsoft.com/office/drawing/2014/main" id="{1303E821-3343-282B-4B67-EAD2423ECCB7}"/>
            </a:ext>
          </a:extLst>
        </cdr:cNvPr>
        <cdr:cNvSpPr txBox="1"/>
      </cdr:nvSpPr>
      <cdr:spPr>
        <a:xfrm xmlns:a="http://schemas.openxmlformats.org/drawingml/2006/main">
          <a:off x="5179865" y="1846588"/>
          <a:ext cx="414485" cy="1599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1000">
              <a:latin typeface="游ゴシック Medium" panose="020B0500000000000000" pitchFamily="50" charset="-128"/>
              <a:ea typeface="游ゴシック Medium" panose="020B0500000000000000" pitchFamily="50" charset="-128"/>
            </a:rPr>
            <a:t>(</a:t>
          </a:r>
          <a:r>
            <a:rPr lang="ja-JP" altLang="en-US" sz="1000">
              <a:latin typeface="游ゴシック Medium" panose="020B0500000000000000" pitchFamily="50" charset="-128"/>
              <a:ea typeface="游ゴシック Medium" panose="020B0500000000000000" pitchFamily="50" charset="-128"/>
            </a:rPr>
            <a:t>歳</a:t>
          </a:r>
          <a:r>
            <a:rPr lang="en-US" altLang="ja-JP" sz="1000">
              <a:latin typeface="游ゴシック Medium" panose="020B0500000000000000" pitchFamily="50" charset="-128"/>
              <a:ea typeface="游ゴシック Medium" panose="020B0500000000000000" pitchFamily="50" charset="-128"/>
            </a:rPr>
            <a:t>)</a:t>
          </a:r>
          <a:endParaRPr lang="ja-JP" altLang="en-US" sz="1000">
            <a:latin typeface="游ゴシック Medium" panose="020B0500000000000000" pitchFamily="50" charset="-128"/>
            <a:ea typeface="游ゴシック Medium" panose="020B0500000000000000"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20000"/>
            <a:lumOff val="80000"/>
          </a:schemeClr>
        </a:solidFill>
      </a:spPr>
      <a:bodyPr rtlCol="0" anchor="ctr"/>
      <a:lstStyle/>
      <a:style>
        <a:lnRef idx="2">
          <a:schemeClr val="accent3"/>
        </a:lnRef>
        <a:fillRef idx="1">
          <a:schemeClr val="lt1"/>
        </a:fillRef>
        <a:effectRef idx="0">
          <a:schemeClr val="accent3"/>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FF166-3FFE-4B92-B78B-4EE48388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5892</Words>
  <Characters>33587</Characters>
  <Application>Microsoft Office Word</Application>
  <DocSecurity>0</DocSecurity>
  <Lines>279</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神田＿隆之</dc:creator>
  <cp:keywords/>
  <dc:description/>
  <cp:lastModifiedBy>神田＿隆之</cp:lastModifiedBy>
  <cp:revision>13</cp:revision>
  <cp:lastPrinted>2024-02-16T06:33:00Z</cp:lastPrinted>
  <dcterms:created xsi:type="dcterms:W3CDTF">2024-02-15T06:37:00Z</dcterms:created>
  <dcterms:modified xsi:type="dcterms:W3CDTF">2024-02-16T06:33:00Z</dcterms:modified>
</cp:coreProperties>
</file>