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EB" w:rsidRPr="00CA478E" w:rsidRDefault="00CA478E" w:rsidP="00E96DB5">
      <w:pPr>
        <w:jc w:val="center"/>
        <w:rPr>
          <w:rFonts w:ascii="HGｺﾞｼｯｸM" w:eastAsia="HGｺﾞｼｯｸM" w:hAnsi="メイリオ"/>
          <w:sz w:val="28"/>
          <w:szCs w:val="28"/>
        </w:rPr>
      </w:pPr>
      <w:r w:rsidRPr="00CA478E">
        <w:rPr>
          <w:rFonts w:ascii="HGｺﾞｼｯｸM" w:eastAsia="HGｺﾞｼｯｸM" w:hAnsi="メイリオ" w:hint="eastAsia"/>
          <w:sz w:val="28"/>
          <w:szCs w:val="28"/>
        </w:rPr>
        <w:t>次期「北海道医療計画富良野地域推進方針」の概要について</w:t>
      </w:r>
    </w:p>
    <w:p w:rsidR="00CA478E" w:rsidRDefault="00CA478E" w:rsidP="00CA478E">
      <w:pPr>
        <w:pStyle w:val="a7"/>
        <w:ind w:leftChars="0" w:left="360"/>
        <w:rPr>
          <w:rFonts w:ascii="HGｺﾞｼｯｸM" w:eastAsia="HGｺﾞｼｯｸM" w:hAnsi="メイリオ"/>
        </w:rPr>
      </w:pPr>
    </w:p>
    <w:p w:rsidR="00CA478E" w:rsidRPr="00E11016" w:rsidRDefault="00CA478E" w:rsidP="00F7208A">
      <w:pPr>
        <w:rPr>
          <w:rFonts w:asciiTheme="majorHAnsi" w:eastAsiaTheme="majorHAnsi" w:hAnsiTheme="majorHAnsi"/>
        </w:rPr>
      </w:pPr>
      <w:r w:rsidRPr="00E11016">
        <w:rPr>
          <w:rFonts w:asciiTheme="majorHAnsi" w:eastAsiaTheme="majorHAnsi" w:hAnsiTheme="majorHAnsi" w:hint="eastAsia"/>
        </w:rPr>
        <w:t xml:space="preserve">○　</w:t>
      </w:r>
      <w:r w:rsidRPr="00E11016">
        <w:rPr>
          <w:rFonts w:asciiTheme="majorHAnsi" w:eastAsiaTheme="majorHAnsi" w:hAnsiTheme="majorHAnsi" w:hint="eastAsia"/>
          <w:b/>
        </w:rPr>
        <w:t>地域推進方針とは</w:t>
      </w:r>
    </w:p>
    <w:p w:rsidR="00CA478E" w:rsidRPr="00E11016" w:rsidRDefault="00CA478E" w:rsidP="00F7208A">
      <w:pPr>
        <w:rPr>
          <w:rFonts w:asciiTheme="majorHAnsi" w:eastAsiaTheme="majorHAnsi" w:hAnsiTheme="majorHAnsi"/>
          <w:szCs w:val="24"/>
        </w:rPr>
      </w:pPr>
      <w:r w:rsidRPr="00E11016">
        <w:rPr>
          <w:rFonts w:asciiTheme="majorHAnsi" w:eastAsiaTheme="majorHAnsi" w:hAnsiTheme="majorHAnsi" w:hint="eastAsia"/>
        </w:rPr>
        <w:t xml:space="preserve">　北海道医療計画の策定の策定に合わせて、</w:t>
      </w:r>
      <w:r w:rsidRPr="00E11016">
        <w:rPr>
          <w:rFonts w:asciiTheme="majorHAnsi" w:eastAsiaTheme="majorHAnsi" w:hAnsiTheme="majorHAnsi"/>
          <w:szCs w:val="24"/>
        </w:rPr>
        <w:t>二次医療圏である富良野医療圏において、地域の実情に応じた医療連携体制を構築し、円滑に推進するための方針として</w:t>
      </w:r>
      <w:r w:rsidRPr="00E11016">
        <w:rPr>
          <w:rFonts w:asciiTheme="majorHAnsi" w:eastAsiaTheme="majorHAnsi" w:hAnsiTheme="majorHAnsi" w:hint="eastAsia"/>
          <w:szCs w:val="24"/>
        </w:rPr>
        <w:t>作成するもの。</w:t>
      </w:r>
    </w:p>
    <w:p w:rsidR="00CA478E" w:rsidRPr="00E11016" w:rsidRDefault="00CA478E" w:rsidP="00F7208A">
      <w:pPr>
        <w:rPr>
          <w:rFonts w:asciiTheme="majorHAnsi" w:eastAsiaTheme="majorHAnsi" w:hAnsiTheme="majorHAnsi"/>
        </w:rPr>
      </w:pPr>
    </w:p>
    <w:p w:rsidR="00CA478E" w:rsidRPr="00E11016" w:rsidRDefault="00CA478E" w:rsidP="00F7208A">
      <w:pPr>
        <w:rPr>
          <w:rFonts w:asciiTheme="majorHAnsi" w:eastAsiaTheme="majorHAnsi" w:hAnsiTheme="majorHAnsi"/>
          <w:szCs w:val="24"/>
        </w:rPr>
      </w:pPr>
      <w:r w:rsidRPr="00E11016">
        <w:rPr>
          <w:rFonts w:asciiTheme="majorHAnsi" w:eastAsiaTheme="majorHAnsi" w:hAnsiTheme="majorHAnsi"/>
          <w:szCs w:val="24"/>
        </w:rPr>
        <w:t xml:space="preserve">○　</w:t>
      </w:r>
      <w:r w:rsidRPr="00E11016">
        <w:rPr>
          <w:rFonts w:asciiTheme="majorHAnsi" w:eastAsiaTheme="majorHAnsi" w:hAnsiTheme="majorHAnsi" w:hint="eastAsia"/>
          <w:b/>
          <w:szCs w:val="24"/>
        </w:rPr>
        <w:t>主な経過</w:t>
      </w:r>
    </w:p>
    <w:p w:rsidR="00CA478E" w:rsidRPr="00E11016" w:rsidRDefault="00CA478E" w:rsidP="00F7208A">
      <w:pPr>
        <w:rPr>
          <w:rFonts w:asciiTheme="majorHAnsi" w:eastAsiaTheme="majorHAnsi" w:hAnsiTheme="majorHAnsi"/>
          <w:szCs w:val="21"/>
        </w:rPr>
      </w:pPr>
      <w:r w:rsidRPr="00E11016">
        <w:rPr>
          <w:rFonts w:asciiTheme="majorHAnsi" w:eastAsiaTheme="majorHAnsi" w:hAnsiTheme="majorHAnsi" w:hint="eastAsia"/>
          <w:szCs w:val="24"/>
        </w:rPr>
        <w:t>１　H20.3北海道医療計画</w:t>
      </w:r>
      <w:r w:rsidR="00370237" w:rsidRPr="00E11016">
        <w:rPr>
          <w:rFonts w:asciiTheme="majorHAnsi" w:eastAsiaTheme="majorHAnsi" w:hAnsiTheme="majorHAnsi" w:hint="eastAsia"/>
          <w:szCs w:val="24"/>
        </w:rPr>
        <w:t>策定</w:t>
      </w:r>
      <w:r w:rsidRPr="00E11016">
        <w:rPr>
          <w:rFonts w:asciiTheme="majorHAnsi" w:eastAsiaTheme="majorHAnsi" w:hAnsiTheme="majorHAnsi" w:hint="eastAsia"/>
          <w:szCs w:val="24"/>
        </w:rPr>
        <w:t xml:space="preserve">　→　①</w:t>
      </w:r>
      <w:r w:rsidRPr="00E11016">
        <w:rPr>
          <w:rFonts w:asciiTheme="majorHAnsi" w:eastAsiaTheme="majorHAnsi" w:hAnsiTheme="majorHAnsi" w:hint="eastAsia"/>
          <w:szCs w:val="21"/>
        </w:rPr>
        <w:t>「北海道医療計画富良野地域推進方針」</w:t>
      </w:r>
    </w:p>
    <w:p w:rsidR="00CA478E" w:rsidRPr="00E11016" w:rsidRDefault="00CA478E" w:rsidP="00F7208A">
      <w:pPr>
        <w:rPr>
          <w:rFonts w:asciiTheme="majorHAnsi" w:eastAsiaTheme="majorHAnsi" w:hAnsiTheme="majorHAnsi"/>
          <w:szCs w:val="21"/>
        </w:rPr>
      </w:pPr>
      <w:r w:rsidRPr="00E11016">
        <w:rPr>
          <w:rFonts w:asciiTheme="majorHAnsi" w:eastAsiaTheme="majorHAnsi" w:hAnsiTheme="majorHAnsi" w:hint="eastAsia"/>
          <w:szCs w:val="24"/>
        </w:rPr>
        <w:t xml:space="preserve">２　</w:t>
      </w:r>
      <w:r w:rsidR="00370237" w:rsidRPr="00E11016">
        <w:rPr>
          <w:rFonts w:asciiTheme="majorHAnsi" w:eastAsiaTheme="majorHAnsi" w:hAnsiTheme="majorHAnsi" w:hint="eastAsia"/>
          <w:szCs w:val="24"/>
        </w:rPr>
        <w:t>H30.3北海道医療計画改訂　→　②</w:t>
      </w:r>
      <w:r w:rsidR="00370237" w:rsidRPr="00E11016">
        <w:rPr>
          <w:rFonts w:asciiTheme="majorHAnsi" w:eastAsiaTheme="majorHAnsi" w:hAnsiTheme="majorHAnsi" w:hint="eastAsia"/>
          <w:szCs w:val="21"/>
        </w:rPr>
        <w:t>「北海道医療計画富良野地域推進方針」</w:t>
      </w:r>
    </w:p>
    <w:p w:rsidR="00370237" w:rsidRPr="00E11016" w:rsidRDefault="00370237" w:rsidP="00F7208A">
      <w:pPr>
        <w:rPr>
          <w:rFonts w:asciiTheme="majorHAnsi" w:eastAsiaTheme="majorHAnsi" w:hAnsiTheme="majorHAnsi"/>
          <w:sz w:val="16"/>
          <w:szCs w:val="16"/>
        </w:rPr>
      </w:pPr>
      <w:r w:rsidRPr="00E11016">
        <w:rPr>
          <w:rFonts w:asciiTheme="majorHAnsi" w:eastAsiaTheme="majorHAnsi" w:hAnsiTheme="majorHAnsi" w:hint="eastAsia"/>
          <w:szCs w:val="21"/>
        </w:rPr>
        <w:t xml:space="preserve">　　　　　　　　　　　　　　　→　③</w:t>
      </w:r>
      <w:r w:rsidRPr="00E11016">
        <w:rPr>
          <w:rFonts w:asciiTheme="majorHAnsi" w:eastAsiaTheme="majorHAnsi" w:hAnsiTheme="majorHAnsi" w:hint="eastAsia"/>
          <w:sz w:val="16"/>
          <w:szCs w:val="16"/>
        </w:rPr>
        <w:t>「北海道医療計画富良野地域推進方針」（中間見直し）</w:t>
      </w:r>
    </w:p>
    <w:p w:rsidR="00370237" w:rsidRPr="00E11016" w:rsidRDefault="00370237" w:rsidP="00F7208A">
      <w:pPr>
        <w:rPr>
          <w:rFonts w:asciiTheme="majorHAnsi" w:eastAsiaTheme="majorHAnsi" w:hAnsiTheme="majorHAnsi"/>
          <w:szCs w:val="24"/>
        </w:rPr>
      </w:pPr>
      <w:r w:rsidRPr="00E11016">
        <w:rPr>
          <w:rFonts w:asciiTheme="majorHAnsi" w:eastAsiaTheme="majorHAnsi" w:hAnsiTheme="majorHAnsi" w:hint="eastAsia"/>
          <w:sz w:val="16"/>
          <w:szCs w:val="16"/>
        </w:rPr>
        <w:t xml:space="preserve">　　　　　　　　　　　　　　　　　　　　　　　　　　※３年ごとに</w:t>
      </w:r>
      <w:r w:rsidR="00147731" w:rsidRPr="00E11016">
        <w:rPr>
          <w:rFonts w:asciiTheme="majorHAnsi" w:eastAsiaTheme="majorHAnsi" w:hAnsiTheme="majorHAnsi" w:hint="eastAsia"/>
          <w:sz w:val="16"/>
          <w:szCs w:val="16"/>
        </w:rPr>
        <w:t>必要に応じて見直し（令和４年１月）</w:t>
      </w:r>
    </w:p>
    <w:p w:rsidR="00CA478E" w:rsidRPr="00E11016" w:rsidRDefault="00370237" w:rsidP="00F7208A">
      <w:pPr>
        <w:rPr>
          <w:rFonts w:asciiTheme="majorHAnsi" w:eastAsiaTheme="majorHAnsi" w:hAnsiTheme="majorHAnsi"/>
          <w:szCs w:val="24"/>
        </w:rPr>
      </w:pPr>
      <w:r w:rsidRPr="00E11016">
        <w:rPr>
          <w:rFonts w:asciiTheme="majorHAnsi" w:eastAsiaTheme="majorHAnsi" w:hAnsiTheme="majorHAnsi" w:hint="eastAsia"/>
          <w:szCs w:val="24"/>
        </w:rPr>
        <w:t>３　R6.3　北海道医療計画</w:t>
      </w:r>
      <w:r w:rsidR="00147731" w:rsidRPr="00E11016">
        <w:rPr>
          <w:rFonts w:asciiTheme="majorHAnsi" w:eastAsiaTheme="majorHAnsi" w:hAnsiTheme="majorHAnsi" w:hint="eastAsia"/>
          <w:szCs w:val="24"/>
        </w:rPr>
        <w:t>改訂</w:t>
      </w:r>
      <w:r w:rsidRPr="00E11016">
        <w:rPr>
          <w:rFonts w:asciiTheme="majorHAnsi" w:eastAsiaTheme="majorHAnsi" w:hAnsiTheme="majorHAnsi" w:hint="eastAsia"/>
          <w:szCs w:val="24"/>
        </w:rPr>
        <w:t xml:space="preserve">　</w:t>
      </w:r>
      <w:r w:rsidR="00147731" w:rsidRPr="00E11016">
        <w:rPr>
          <w:rFonts w:asciiTheme="majorHAnsi" w:eastAsiaTheme="majorHAnsi" w:hAnsiTheme="majorHAnsi" w:hint="eastAsia"/>
          <w:szCs w:val="24"/>
        </w:rPr>
        <w:t xml:space="preserve">→　</w:t>
      </w:r>
      <w:r w:rsidR="00147731" w:rsidRPr="00E11016">
        <w:rPr>
          <w:rFonts w:asciiTheme="majorHAnsi" w:eastAsiaTheme="majorHAnsi" w:hAnsiTheme="majorHAnsi" w:hint="eastAsia"/>
          <w:szCs w:val="24"/>
          <w:u w:val="double"/>
        </w:rPr>
        <w:t>④ 次期</w:t>
      </w:r>
      <w:r w:rsidR="00147731" w:rsidRPr="00E11016">
        <w:rPr>
          <w:rFonts w:asciiTheme="majorHAnsi" w:eastAsiaTheme="majorHAnsi" w:hAnsiTheme="majorHAnsi" w:hint="eastAsia"/>
          <w:szCs w:val="21"/>
          <w:u w:val="double"/>
        </w:rPr>
        <w:t>「北海道医療計画富良野地域推進方針」</w:t>
      </w:r>
    </w:p>
    <w:p w:rsidR="00CA478E" w:rsidRPr="00E11016" w:rsidRDefault="00CA478E" w:rsidP="00F7208A">
      <w:pPr>
        <w:rPr>
          <w:rFonts w:asciiTheme="majorHAnsi" w:eastAsiaTheme="majorHAnsi" w:hAnsiTheme="majorHAnsi"/>
          <w:szCs w:val="24"/>
        </w:rPr>
      </w:pPr>
    </w:p>
    <w:p w:rsidR="00147731" w:rsidRPr="00E11016" w:rsidRDefault="00147731" w:rsidP="00F7208A">
      <w:pPr>
        <w:rPr>
          <w:rFonts w:asciiTheme="majorHAnsi" w:eastAsiaTheme="majorHAnsi" w:hAnsiTheme="majorHAnsi"/>
          <w:color w:val="000000" w:themeColor="text1"/>
          <w:szCs w:val="24"/>
        </w:rPr>
      </w:pPr>
      <w:r w:rsidRPr="00E11016">
        <w:rPr>
          <w:rFonts w:asciiTheme="majorHAnsi" w:eastAsiaTheme="majorHAnsi" w:hAnsiTheme="majorHAnsi"/>
          <w:color w:val="000000" w:themeColor="text1"/>
          <w:szCs w:val="24"/>
        </w:rPr>
        <w:t xml:space="preserve">○　</w:t>
      </w:r>
      <w:r w:rsidRPr="00E11016">
        <w:rPr>
          <w:rFonts w:asciiTheme="majorHAnsi" w:eastAsiaTheme="majorHAnsi" w:hAnsiTheme="majorHAnsi" w:hint="eastAsia"/>
          <w:b/>
          <w:color w:val="000000" w:themeColor="text1"/>
          <w:szCs w:val="24"/>
        </w:rPr>
        <w:t>主な変更点</w:t>
      </w:r>
    </w:p>
    <w:p w:rsidR="00147731" w:rsidRPr="00E11016" w:rsidRDefault="00147731" w:rsidP="00F7208A">
      <w:pPr>
        <w:rPr>
          <w:rFonts w:asciiTheme="majorHAnsi" w:eastAsiaTheme="majorHAnsi" w:hAnsiTheme="majorHAnsi"/>
          <w:color w:val="000000" w:themeColor="text1"/>
        </w:rPr>
      </w:pPr>
      <w:r w:rsidRPr="00E11016">
        <w:rPr>
          <w:rFonts w:asciiTheme="majorHAnsi" w:eastAsiaTheme="majorHAnsi" w:hAnsiTheme="majorHAnsi" w:hint="eastAsia"/>
          <w:color w:val="000000" w:themeColor="text1"/>
        </w:rPr>
        <w:t>・</w:t>
      </w:r>
      <w:r w:rsidRPr="00E11016">
        <w:rPr>
          <w:rFonts w:asciiTheme="majorHAnsi" w:eastAsiaTheme="majorHAnsi" w:hAnsiTheme="majorHAnsi"/>
          <w:color w:val="000000" w:themeColor="text1"/>
        </w:rPr>
        <w:t>「新興感染症発生・まん延時における医療体制」</w:t>
      </w:r>
      <w:r w:rsidRPr="00E11016">
        <w:rPr>
          <w:rFonts w:asciiTheme="majorHAnsi" w:eastAsiaTheme="majorHAnsi" w:hAnsiTheme="majorHAnsi" w:hint="eastAsia"/>
          <w:color w:val="000000" w:themeColor="text1"/>
        </w:rPr>
        <w:t>の項目を新たに追加</w:t>
      </w:r>
    </w:p>
    <w:p w:rsidR="00147731" w:rsidRPr="00E11016" w:rsidRDefault="00147731" w:rsidP="00F7208A">
      <w:pPr>
        <w:ind w:left="210" w:hangingChars="100" w:hanging="210"/>
        <w:rPr>
          <w:rFonts w:asciiTheme="majorHAnsi" w:eastAsiaTheme="majorHAnsi" w:hAnsiTheme="majorHAnsi"/>
          <w:color w:val="000000" w:themeColor="text1"/>
        </w:rPr>
      </w:pPr>
      <w:r w:rsidRPr="00E11016">
        <w:rPr>
          <w:rFonts w:asciiTheme="majorHAnsi" w:eastAsiaTheme="majorHAnsi" w:hAnsiTheme="majorHAnsi" w:hint="eastAsia"/>
          <w:color w:val="000000" w:themeColor="text1"/>
        </w:rPr>
        <w:t>・北海道医療計画に</w:t>
      </w:r>
      <w:r w:rsidRPr="00E11016">
        <w:rPr>
          <w:rFonts w:asciiTheme="majorHAnsi" w:eastAsiaTheme="majorHAnsi" w:hAnsiTheme="majorHAnsi"/>
          <w:color w:val="000000" w:themeColor="text1"/>
        </w:rPr>
        <w:t>「北海道医師確保計画」と「北海道外来医療計画」</w:t>
      </w:r>
      <w:r w:rsidRPr="00E11016">
        <w:rPr>
          <w:rFonts w:asciiTheme="majorHAnsi" w:eastAsiaTheme="majorHAnsi" w:hAnsiTheme="majorHAnsi" w:hint="eastAsia"/>
          <w:color w:val="000000" w:themeColor="text1"/>
        </w:rPr>
        <w:t>が統合されたことから項目の追加（別途説明予定）</w:t>
      </w:r>
    </w:p>
    <w:p w:rsidR="00F7208A" w:rsidRPr="00E11016" w:rsidRDefault="00F7208A" w:rsidP="00F7208A">
      <w:pPr>
        <w:ind w:left="210" w:hangingChars="100" w:hanging="210"/>
        <w:rPr>
          <w:rFonts w:asciiTheme="majorHAnsi" w:eastAsiaTheme="majorHAnsi" w:hAnsiTheme="majorHAnsi"/>
          <w:color w:val="000000" w:themeColor="text1"/>
        </w:rPr>
      </w:pPr>
    </w:p>
    <w:tbl>
      <w:tblPr>
        <w:tblStyle w:val="a8"/>
        <w:tblW w:w="0" w:type="auto"/>
        <w:tblInd w:w="315" w:type="dxa"/>
        <w:tblLook w:val="04A0" w:firstRow="1" w:lastRow="0" w:firstColumn="1" w:lastColumn="0" w:noHBand="0" w:noVBand="1"/>
      </w:tblPr>
      <w:tblGrid>
        <w:gridCol w:w="8179"/>
      </w:tblGrid>
      <w:tr w:rsidR="00E96DB5" w:rsidRPr="00E11016" w:rsidTr="001E2364">
        <w:tc>
          <w:tcPr>
            <w:tcW w:w="8179" w:type="dxa"/>
          </w:tcPr>
          <w:p w:rsidR="00E96DB5" w:rsidRPr="00E11016" w:rsidRDefault="00E96DB5" w:rsidP="00F7208A">
            <w:pPr>
              <w:rPr>
                <w:rFonts w:asciiTheme="majorHAnsi" w:eastAsiaTheme="majorHAnsi" w:hAnsiTheme="majorHAnsi"/>
              </w:rPr>
            </w:pPr>
            <w:r w:rsidRPr="00E11016">
              <w:rPr>
                <w:rFonts w:asciiTheme="majorHAnsi" w:eastAsiaTheme="majorHAnsi" w:hAnsiTheme="majorHAnsi" w:hint="eastAsia"/>
              </w:rPr>
              <w:t>【本日の説明について】</w:t>
            </w:r>
          </w:p>
          <w:p w:rsidR="00E96DB5" w:rsidRPr="00E11016" w:rsidRDefault="00E11016" w:rsidP="00E11016">
            <w:pPr>
              <w:ind w:left="210" w:hangingChars="100" w:hanging="21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・全ての項目を順番に説明することが</w:t>
            </w:r>
            <w:r w:rsidR="00E96DB5" w:rsidRPr="00E11016">
              <w:rPr>
                <w:rFonts w:asciiTheme="majorHAnsi" w:eastAsiaTheme="majorHAnsi" w:hAnsiTheme="majorHAnsi" w:hint="eastAsia"/>
              </w:rPr>
              <w:t>、会議時間の都合上難しいことから、地域推進方針の主要部分である、５疾病・６事業等について、改正内容等のポイントを絞ってご説明させて頂く。（次第のとおり）</w:t>
            </w:r>
          </w:p>
          <w:p w:rsidR="00E96DB5" w:rsidRPr="00E11016" w:rsidRDefault="00E96DB5" w:rsidP="00E11016">
            <w:pPr>
              <w:ind w:left="210" w:hangingChars="100" w:hanging="210"/>
              <w:rPr>
                <w:rFonts w:asciiTheme="majorHAnsi" w:eastAsiaTheme="majorHAnsi" w:hAnsiTheme="majorHAnsi"/>
              </w:rPr>
            </w:pPr>
            <w:r w:rsidRPr="00E11016">
              <w:rPr>
                <w:rFonts w:asciiTheme="majorHAnsi" w:eastAsiaTheme="majorHAnsi" w:hAnsiTheme="majorHAnsi" w:hint="eastAsia"/>
              </w:rPr>
              <w:t>・その他の部分については、来週</w:t>
            </w:r>
            <w:r w:rsidR="00250636" w:rsidRPr="00E11016">
              <w:rPr>
                <w:rFonts w:asciiTheme="majorHAnsi" w:eastAsiaTheme="majorHAnsi" w:hAnsiTheme="majorHAnsi" w:hint="eastAsia"/>
              </w:rPr>
              <w:t>（8/5</w:t>
            </w:r>
            <w:r w:rsidRPr="00E11016">
              <w:rPr>
                <w:rFonts w:asciiTheme="majorHAnsi" w:eastAsiaTheme="majorHAnsi" w:hAnsiTheme="majorHAnsi" w:hint="eastAsia"/>
              </w:rPr>
              <w:t>を目処</w:t>
            </w:r>
            <w:r w:rsidR="00250636" w:rsidRPr="00E11016">
              <w:rPr>
                <w:rFonts w:asciiTheme="majorHAnsi" w:eastAsiaTheme="majorHAnsi" w:hAnsiTheme="majorHAnsi" w:hint="eastAsia"/>
              </w:rPr>
              <w:t>）</w:t>
            </w:r>
            <w:r w:rsidRPr="00E11016">
              <w:rPr>
                <w:rFonts w:asciiTheme="majorHAnsi" w:eastAsiaTheme="majorHAnsi" w:hAnsiTheme="majorHAnsi" w:hint="eastAsia"/>
              </w:rPr>
              <w:t>に送付させて頂き</w:t>
            </w:r>
            <w:r w:rsidR="00E756FA" w:rsidRPr="00E11016">
              <w:rPr>
                <w:rFonts w:asciiTheme="majorHAnsi" w:eastAsiaTheme="majorHAnsi" w:hAnsiTheme="majorHAnsi" w:hint="eastAsia"/>
              </w:rPr>
              <w:t>、</w:t>
            </w:r>
            <w:r w:rsidRPr="00E11016">
              <w:rPr>
                <w:rFonts w:asciiTheme="majorHAnsi" w:eastAsiaTheme="majorHAnsi" w:hAnsiTheme="majorHAnsi" w:hint="eastAsia"/>
              </w:rPr>
              <w:t>今回のご説明と合わせて意見照会用紙を同封するので</w:t>
            </w:r>
            <w:r w:rsidR="00250636" w:rsidRPr="00E11016">
              <w:rPr>
                <w:rFonts w:asciiTheme="majorHAnsi" w:eastAsiaTheme="majorHAnsi" w:hAnsiTheme="majorHAnsi" w:hint="eastAsia"/>
              </w:rPr>
              <w:t>8/19までに</w:t>
            </w:r>
            <w:r w:rsidRPr="00E11016">
              <w:rPr>
                <w:rFonts w:asciiTheme="majorHAnsi" w:eastAsiaTheme="majorHAnsi" w:hAnsiTheme="majorHAnsi" w:hint="eastAsia"/>
              </w:rPr>
              <w:t>意見を頂きたい。</w:t>
            </w:r>
          </w:p>
        </w:tc>
      </w:tr>
    </w:tbl>
    <w:p w:rsidR="00E756FA" w:rsidRPr="00E11016" w:rsidRDefault="00E756FA" w:rsidP="00F7208A">
      <w:pPr>
        <w:rPr>
          <w:rFonts w:asciiTheme="majorHAnsi" w:eastAsiaTheme="majorHAnsi" w:hAnsiTheme="majorHAnsi"/>
          <w:color w:val="FF0000"/>
        </w:rPr>
      </w:pPr>
    </w:p>
    <w:p w:rsidR="00E96DB5" w:rsidRPr="00E11016" w:rsidRDefault="00E756FA" w:rsidP="00E11016">
      <w:pPr>
        <w:pStyle w:val="a7"/>
        <w:numPr>
          <w:ilvl w:val="0"/>
          <w:numId w:val="4"/>
        </w:numPr>
        <w:ind w:leftChars="0"/>
        <w:rPr>
          <w:rFonts w:asciiTheme="majorHAnsi" w:eastAsiaTheme="majorHAnsi" w:hAnsiTheme="majorHAnsi"/>
          <w:b/>
          <w:color w:val="000000" w:themeColor="text1"/>
        </w:rPr>
      </w:pPr>
      <w:r w:rsidRPr="00E11016">
        <w:rPr>
          <w:rFonts w:asciiTheme="majorHAnsi" w:eastAsiaTheme="majorHAnsi" w:hAnsiTheme="majorHAnsi" w:hint="eastAsia"/>
          <w:b/>
          <w:color w:val="000000" w:themeColor="text1"/>
        </w:rPr>
        <w:t>スケジュール</w:t>
      </w:r>
    </w:p>
    <w:tbl>
      <w:tblPr>
        <w:tblStyle w:val="a8"/>
        <w:tblW w:w="0" w:type="auto"/>
        <w:tblInd w:w="315" w:type="dxa"/>
        <w:tblLook w:val="04A0" w:firstRow="1" w:lastRow="0" w:firstColumn="1" w:lastColumn="0" w:noHBand="0" w:noVBand="1"/>
      </w:tblPr>
      <w:tblGrid>
        <w:gridCol w:w="1098"/>
        <w:gridCol w:w="1984"/>
        <w:gridCol w:w="5097"/>
      </w:tblGrid>
      <w:tr w:rsidR="00CD6008" w:rsidRPr="00E11016" w:rsidTr="001E2364">
        <w:tc>
          <w:tcPr>
            <w:tcW w:w="1098" w:type="dxa"/>
          </w:tcPr>
          <w:p w:rsidR="001E2364" w:rsidRPr="00E11016" w:rsidRDefault="001E2364" w:rsidP="00147731">
            <w:pPr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７月３１日</w:t>
            </w:r>
          </w:p>
        </w:tc>
        <w:tc>
          <w:tcPr>
            <w:tcW w:w="1984" w:type="dxa"/>
          </w:tcPr>
          <w:p w:rsidR="001E2364" w:rsidRPr="00E11016" w:rsidRDefault="001E2364" w:rsidP="00147731">
            <w:pPr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第１回連携推進会議</w:t>
            </w:r>
          </w:p>
        </w:tc>
        <w:tc>
          <w:tcPr>
            <w:tcW w:w="5097" w:type="dxa"/>
          </w:tcPr>
          <w:p w:rsidR="001E2364" w:rsidRPr="00E11016" w:rsidRDefault="001E2364" w:rsidP="00147731">
            <w:pPr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・原案についての協議</w:t>
            </w:r>
          </w:p>
        </w:tc>
      </w:tr>
      <w:tr w:rsidR="00CD6008" w:rsidRPr="00E11016" w:rsidTr="00E756FA">
        <w:trPr>
          <w:trHeight w:val="1495"/>
        </w:trPr>
        <w:tc>
          <w:tcPr>
            <w:tcW w:w="1098" w:type="dxa"/>
          </w:tcPr>
          <w:p w:rsidR="001E2364" w:rsidRPr="00E11016" w:rsidRDefault="001E2364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８月</w:t>
            </w:r>
          </w:p>
          <w:p w:rsidR="001E2364" w:rsidRPr="00E11016" w:rsidRDefault="001E2364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  <w:p w:rsidR="001E2364" w:rsidRPr="00E11016" w:rsidRDefault="001E2364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 xml:space="preserve">　　　</w:t>
            </w:r>
          </w:p>
          <w:p w:rsidR="001E2364" w:rsidRPr="00E11016" w:rsidRDefault="00E756FA" w:rsidP="00E756FA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８月２９日</w:t>
            </w:r>
          </w:p>
        </w:tc>
        <w:tc>
          <w:tcPr>
            <w:tcW w:w="1984" w:type="dxa"/>
          </w:tcPr>
          <w:p w:rsidR="001E2364" w:rsidRPr="00E11016" w:rsidRDefault="001E2364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  <w:p w:rsidR="00E756FA" w:rsidRPr="00E11016" w:rsidRDefault="00E756FA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  <w:p w:rsidR="00E756FA" w:rsidRPr="00E11016" w:rsidRDefault="00E756FA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  <w:p w:rsidR="00E756FA" w:rsidRPr="00E11016" w:rsidRDefault="00E756FA" w:rsidP="00E756FA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第２回連携推進会議</w:t>
            </w:r>
          </w:p>
        </w:tc>
        <w:tc>
          <w:tcPr>
            <w:tcW w:w="5097" w:type="dxa"/>
          </w:tcPr>
          <w:p w:rsidR="001E2364" w:rsidRPr="00E11016" w:rsidRDefault="001E2364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・追加分を委員に送付</w:t>
            </w:r>
          </w:p>
          <w:p w:rsidR="001E2364" w:rsidRPr="00E11016" w:rsidRDefault="001E2364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 xml:space="preserve">　→意見を</w:t>
            </w:r>
            <w:r w:rsidR="00E756FA"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踏まえ必要な修正を</w:t>
            </w: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「素案」を作成</w:t>
            </w:r>
          </w:p>
          <w:p w:rsidR="001E2364" w:rsidRPr="00E11016" w:rsidRDefault="001E2364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・「素案」を</w:t>
            </w:r>
            <w:r w:rsidR="00E756FA"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HPに掲載し意見集約</w:t>
            </w:r>
          </w:p>
          <w:p w:rsidR="001E2364" w:rsidRPr="00E11016" w:rsidRDefault="00E756FA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・「素案」について協議</w:t>
            </w:r>
          </w:p>
        </w:tc>
      </w:tr>
      <w:tr w:rsidR="00CD6008" w:rsidRPr="00E11016" w:rsidTr="001E2364">
        <w:tc>
          <w:tcPr>
            <w:tcW w:w="1098" w:type="dxa"/>
          </w:tcPr>
          <w:p w:rsidR="001E2364" w:rsidRPr="00E11016" w:rsidRDefault="00E756FA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９月</w:t>
            </w:r>
          </w:p>
          <w:p w:rsidR="00E756FA" w:rsidRPr="00E11016" w:rsidRDefault="00E756FA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  <w:p w:rsidR="00E756FA" w:rsidRPr="00E11016" w:rsidRDefault="00E756FA" w:rsidP="00E756FA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９月２５日</w:t>
            </w:r>
          </w:p>
        </w:tc>
        <w:tc>
          <w:tcPr>
            <w:tcW w:w="1984" w:type="dxa"/>
          </w:tcPr>
          <w:p w:rsidR="001E2364" w:rsidRPr="00E11016" w:rsidRDefault="001E2364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  <w:p w:rsidR="00E756FA" w:rsidRPr="00E11016" w:rsidRDefault="00E756FA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  <w:p w:rsidR="00E756FA" w:rsidRPr="00E11016" w:rsidRDefault="00E756FA" w:rsidP="00E756FA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第３回連携推進会議</w:t>
            </w:r>
          </w:p>
        </w:tc>
        <w:tc>
          <w:tcPr>
            <w:tcW w:w="5097" w:type="dxa"/>
          </w:tcPr>
          <w:p w:rsidR="001E2364" w:rsidRPr="00E11016" w:rsidRDefault="00E756FA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・必要な修正を行い「案」を作成</w:t>
            </w:r>
          </w:p>
          <w:p w:rsidR="00E756FA" w:rsidRPr="00E11016" w:rsidRDefault="00E756FA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  <w:p w:rsidR="00E756FA" w:rsidRPr="00E11016" w:rsidRDefault="00E756FA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「案」について協議</w:t>
            </w:r>
          </w:p>
        </w:tc>
      </w:tr>
      <w:tr w:rsidR="00CD6008" w:rsidRPr="00E11016" w:rsidTr="001E2364">
        <w:tc>
          <w:tcPr>
            <w:tcW w:w="1098" w:type="dxa"/>
          </w:tcPr>
          <w:p w:rsidR="001E2364" w:rsidRPr="00E11016" w:rsidRDefault="001E2364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1E2364" w:rsidRPr="00E11016" w:rsidRDefault="001E2364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097" w:type="dxa"/>
          </w:tcPr>
          <w:p w:rsidR="001E2364" w:rsidRPr="00E11016" w:rsidRDefault="00E756FA" w:rsidP="00147731">
            <w:pPr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</w:rPr>
            </w:pPr>
            <w:r w:rsidRPr="00E11016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・必要な修正を行い完成。</w:t>
            </w:r>
          </w:p>
        </w:tc>
      </w:tr>
    </w:tbl>
    <w:p w:rsidR="001E2364" w:rsidRDefault="001E2364" w:rsidP="00F7208A">
      <w:pPr>
        <w:ind w:leftChars="150" w:left="315" w:firstLineChars="100" w:firstLine="210"/>
        <w:rPr>
          <w:rFonts w:eastAsiaTheme="minorHAnsi"/>
          <w:color w:val="FF0000"/>
        </w:rPr>
      </w:pPr>
      <w:bookmarkStart w:id="0" w:name="_GoBack"/>
      <w:bookmarkEnd w:id="0"/>
    </w:p>
    <w:sectPr w:rsidR="001E236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78E" w:rsidRDefault="00CA478E" w:rsidP="00CA478E">
      <w:r>
        <w:separator/>
      </w:r>
    </w:p>
  </w:endnote>
  <w:endnote w:type="continuationSeparator" w:id="0">
    <w:p w:rsidR="00CA478E" w:rsidRDefault="00CA478E" w:rsidP="00CA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78E" w:rsidRDefault="00CA478E" w:rsidP="00CA478E">
      <w:r>
        <w:separator/>
      </w:r>
    </w:p>
  </w:footnote>
  <w:footnote w:type="continuationSeparator" w:id="0">
    <w:p w:rsidR="00CA478E" w:rsidRDefault="00CA478E" w:rsidP="00CA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B5" w:rsidRPr="001E2364" w:rsidRDefault="001E2364" w:rsidP="001E2364">
    <w:pPr>
      <w:pStyle w:val="a3"/>
      <w:jc w:val="right"/>
      <w:rPr>
        <w:sz w:val="36"/>
        <w:szCs w:val="36"/>
      </w:rPr>
    </w:pPr>
    <w:r w:rsidRPr="001E2364">
      <w:rPr>
        <w:rFonts w:hint="eastAsia"/>
        <w:sz w:val="36"/>
        <w:szCs w:val="36"/>
        <w:bdr w:val="single" w:sz="4" w:space="0" w:color="auto"/>
      </w:rPr>
      <w:t>資料　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57AA0"/>
    <w:multiLevelType w:val="hybridMultilevel"/>
    <w:tmpl w:val="76DA261C"/>
    <w:lvl w:ilvl="0" w:tplc="5A7A4E62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D44EB"/>
    <w:multiLevelType w:val="hybridMultilevel"/>
    <w:tmpl w:val="C1BE4322"/>
    <w:lvl w:ilvl="0" w:tplc="B35071F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A23F44"/>
    <w:multiLevelType w:val="hybridMultilevel"/>
    <w:tmpl w:val="C7442C8A"/>
    <w:lvl w:ilvl="0" w:tplc="80469782">
      <w:numFmt w:val="bullet"/>
      <w:lvlText w:val="○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386A47"/>
    <w:multiLevelType w:val="hybridMultilevel"/>
    <w:tmpl w:val="17847BE6"/>
    <w:lvl w:ilvl="0" w:tplc="3120EEE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A4CEF988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91"/>
    <w:rsid w:val="00147731"/>
    <w:rsid w:val="001E2364"/>
    <w:rsid w:val="00230E74"/>
    <w:rsid w:val="00250636"/>
    <w:rsid w:val="00370237"/>
    <w:rsid w:val="004C0CB0"/>
    <w:rsid w:val="00741E91"/>
    <w:rsid w:val="00CA478E"/>
    <w:rsid w:val="00CD6008"/>
    <w:rsid w:val="00E11016"/>
    <w:rsid w:val="00E756FA"/>
    <w:rsid w:val="00E96DB5"/>
    <w:rsid w:val="00F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E9726"/>
  <w15:chartTrackingRefBased/>
  <w15:docId w15:val="{EC2D08A8-C0A9-405C-AD09-762EC88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78E"/>
  </w:style>
  <w:style w:type="paragraph" w:styleId="a5">
    <w:name w:val="footer"/>
    <w:basedOn w:val="a"/>
    <w:link w:val="a6"/>
    <w:uiPriority w:val="99"/>
    <w:unhideWhenUsed/>
    <w:rsid w:val="00CA4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78E"/>
  </w:style>
  <w:style w:type="paragraph" w:styleId="a7">
    <w:name w:val="List Paragraph"/>
    <w:basedOn w:val="a"/>
    <w:uiPriority w:val="34"/>
    <w:qFormat/>
    <w:rsid w:val="00CA478E"/>
    <w:pPr>
      <w:ind w:leftChars="400" w:left="840"/>
    </w:pPr>
  </w:style>
  <w:style w:type="table" w:styleId="a8">
    <w:name w:val="Table Grid"/>
    <w:basedOn w:val="a1"/>
    <w:uiPriority w:val="39"/>
    <w:rsid w:val="00E9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2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23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吉本＿考秀</dc:creator>
  <cp:keywords/>
  <dc:description/>
  <cp:lastModifiedBy>吉本＿考秀</cp:lastModifiedBy>
  <cp:revision>4</cp:revision>
  <cp:lastPrinted>2024-07-30T03:02:00Z</cp:lastPrinted>
  <dcterms:created xsi:type="dcterms:W3CDTF">2024-07-28T05:08:00Z</dcterms:created>
  <dcterms:modified xsi:type="dcterms:W3CDTF">2024-07-30T03:05:00Z</dcterms:modified>
</cp:coreProperties>
</file>