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eastAsia"/>
        </w:rPr>
      </w:pPr>
      <w:r>
        <w:rPr>
          <w:rFonts w:hint="eastAsia"/>
        </w:rPr>
        <w:t>　</w:t>
      </w:r>
    </w:p>
    <w:tbl>
      <w:tblPr>
        <w:tblStyle w:val="11"/>
        <w:tblW w:w="0" w:type="auto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lastRow="0" w:firstColumn="0" w:lastColumn="0" w:noHBand="0" w:noVBand="0" w:val="0000"/>
      </w:tblPr>
      <w:tblGrid>
        <w:gridCol w:w="279"/>
        <w:gridCol w:w="2232"/>
        <w:gridCol w:w="2233"/>
        <w:gridCol w:w="2232"/>
        <w:gridCol w:w="2233"/>
        <w:gridCol w:w="256"/>
      </w:tblGrid>
      <w:tr>
        <w:trPr/>
        <w:tc>
          <w:tcPr>
            <w:tcW w:w="9465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361" w:lineRule="exact"/>
              <w:jc w:val="center"/>
              <w:rPr>
                <w:rFonts w:hint="default"/>
                <w:b w:val="1"/>
                <w:color w:val="auto"/>
                <w:sz w:val="28"/>
              </w:rPr>
            </w:pPr>
          </w:p>
          <w:p>
            <w:pPr>
              <w:pStyle w:val="0"/>
              <w:spacing w:line="361" w:lineRule="exact"/>
              <w:jc w:val="center"/>
              <w:rPr>
                <w:rFonts w:hint="eastAsia"/>
                <w:b w:val="1"/>
                <w:color w:val="auto"/>
              </w:rPr>
            </w:pPr>
            <w:r>
              <w:rPr>
                <w:rFonts w:hint="eastAsia"/>
                <w:b w:val="1"/>
                <w:color w:val="auto"/>
                <w:sz w:val="28"/>
              </w:rPr>
              <w:t>営　業　計　画　書</w:t>
            </w:r>
          </w:p>
          <w:p>
            <w:pPr>
              <w:pStyle w:val="0"/>
              <w:rPr>
                <w:rFonts w:hint="default"/>
                <w:color w:val="auto"/>
                <w:spacing w:val="-5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pacing w:val="-5"/>
              </w:rPr>
              <w:t xml:space="preserve">                                                          </w:t>
            </w:r>
            <w:r>
              <w:rPr>
                <w:rFonts w:hint="eastAsia"/>
                <w:color w:val="auto"/>
              </w:rPr>
              <w:t>　　　　</w:t>
            </w:r>
            <w:r>
              <w:rPr>
                <w:rFonts w:hint="default"/>
                <w:color w:val="auto"/>
              </w:rPr>
              <w:t>　　</w:t>
            </w:r>
            <w:r>
              <w:rPr>
                <w:rFonts w:hint="eastAsia"/>
                <w:color w:val="auto"/>
              </w:rPr>
              <w:t>年　　月　　日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　　北海道名寄保健所長　様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ind w:firstLine="3672" w:firstLineChars="16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申請者　住　所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ind w:firstLine="4589" w:firstLineChars="20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氏　名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default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586" w:hRule="atLeast"/>
        </w:trPr>
        <w:tc>
          <w:tcPr>
            <w:tcW w:w="279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行事・祭典等の名称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spacing w:line="220" w:lineRule="exact"/>
              <w:jc w:val="center"/>
              <w:rPr>
                <w:rFonts w:hint="eastAsia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営業の場所</w:t>
            </w:r>
          </w:p>
          <w:p>
            <w:pPr>
              <w:pStyle w:val="0"/>
              <w:spacing w:line="220" w:lineRule="exact"/>
              <w:jc w:val="center"/>
              <w:rPr>
                <w:rFonts w:hint="eastAsia"/>
                <w:color w:val="auto"/>
                <w:sz w:val="20"/>
              </w:rPr>
            </w:pPr>
            <w:r>
              <w:rPr>
                <w:rFonts w:hint="eastAsia"/>
                <w:color w:val="auto"/>
                <w:sz w:val="16"/>
              </w:rPr>
              <w:t>（所在地・会場名等）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取扱品目</w:t>
            </w: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0"/>
              </w:rPr>
            </w:pPr>
            <w:r>
              <w:rPr>
                <w:rFonts w:hint="eastAsia"/>
                <w:color w:val="auto"/>
                <w:sz w:val="20"/>
              </w:rPr>
              <w:t>営業予定</w:t>
            </w:r>
            <w:r>
              <w:rPr>
                <w:rFonts w:hint="default"/>
                <w:color w:val="auto"/>
                <w:sz w:val="20"/>
              </w:rPr>
              <w:t>時期</w:t>
            </w:r>
          </w:p>
        </w:tc>
        <w:tc>
          <w:tcPr>
            <w:tcW w:w="256" w:type="dxa"/>
            <w:vMerge w:val="restart"/>
            <w:tcBorders>
              <w:top w:val="nil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23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eastAsia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964" w:hRule="atLeast"/>
        </w:trPr>
        <w:tc>
          <w:tcPr>
            <w:tcW w:w="279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22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both"/>
              <w:rPr>
                <w:rFonts w:hint="default"/>
                <w:color w:val="auto"/>
              </w:rPr>
            </w:pPr>
          </w:p>
        </w:tc>
        <w:tc>
          <w:tcPr>
            <w:tcW w:w="256" w:type="dxa"/>
            <w:vMerge w:val="continue"/>
            <w:tcBorders>
              <w:top w:val="none" w:color="auto" w:sz="0" w:space="0"/>
              <w:left w:val="single" w:color="000000" w:sz="4" w:space="0"/>
              <w:bottom w:val="none" w:color="auto" w:sz="0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>
          <w:trHeight w:val="2024" w:hRule="atLeast"/>
        </w:trPr>
        <w:tc>
          <w:tcPr>
            <w:tcW w:w="9465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spacing w:line="240" w:lineRule="exact"/>
              <w:ind w:firstLine="100" w:firstLineChars="50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備考</w:t>
            </w:r>
          </w:p>
          <w:p>
            <w:pPr>
              <w:pStyle w:val="0"/>
              <w:spacing w:line="240" w:lineRule="exact"/>
              <w:ind w:firstLine="299" w:firstLineChars="150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１　営業の年間計画を具体的に記載すること。</w:t>
            </w:r>
          </w:p>
          <w:p>
            <w:pPr>
              <w:pStyle w:val="0"/>
              <w:spacing w:line="240" w:lineRule="exact"/>
              <w:ind w:firstLine="299" w:firstLineChars="150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２　営業予定時期は、「令和</w:t>
            </w:r>
            <w:bookmarkStart w:id="0" w:name="_GoBack"/>
            <w:bookmarkEnd w:id="0"/>
            <w:r>
              <w:rPr>
                <w:rFonts w:hint="eastAsia"/>
                <w:color w:val="auto"/>
                <w:sz w:val="18"/>
              </w:rPr>
              <w:t>●年４月１日から４月３日まで」、「毎年４月第１月曜日」等と記入</w:t>
            </w:r>
          </w:p>
          <w:p>
            <w:pPr>
              <w:pStyle w:val="0"/>
              <w:spacing w:line="240" w:lineRule="exact"/>
              <w:ind w:firstLine="499" w:firstLineChars="250"/>
              <w:rPr>
                <w:rFonts w:hint="default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すること。</w:t>
            </w:r>
          </w:p>
          <w:p>
            <w:pPr>
              <w:pStyle w:val="0"/>
              <w:spacing w:line="240" w:lineRule="exact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 xml:space="preserve"> </w:t>
            </w:r>
            <w:r>
              <w:rPr>
                <w:rFonts w:hint="default"/>
                <w:color w:val="auto"/>
                <w:sz w:val="18"/>
              </w:rPr>
              <w:t xml:space="preserve">  </w:t>
            </w:r>
            <w:r>
              <w:rPr>
                <w:rFonts w:hint="eastAsia"/>
                <w:color w:val="auto"/>
                <w:sz w:val="18"/>
              </w:rPr>
              <w:t>３</w:t>
            </w:r>
            <w:r>
              <w:rPr>
                <w:rFonts w:hint="default"/>
                <w:color w:val="auto"/>
                <w:sz w:val="18"/>
              </w:rPr>
              <w:t>　同一場所での営業は</w:t>
            </w:r>
            <w:r>
              <w:rPr>
                <w:rFonts w:hint="eastAsia"/>
                <w:color w:val="auto"/>
                <w:sz w:val="18"/>
              </w:rPr>
              <w:t>、</w:t>
            </w:r>
            <w:r>
              <w:rPr>
                <w:rFonts w:hint="default"/>
                <w:color w:val="auto"/>
                <w:sz w:val="18"/>
              </w:rPr>
              <w:t>年間３０日以内とすること。</w:t>
            </w:r>
          </w:p>
          <w:p>
            <w:pPr>
              <w:pStyle w:val="0"/>
              <w:spacing w:line="240" w:lineRule="exact"/>
              <w:ind w:firstLine="299" w:firstLineChars="150"/>
              <w:rPr>
                <w:rFonts w:hint="default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４　営業計画に変更を生じた場合には、速やかに変更後の営業計画書を営業地を管轄する保健所長</w:t>
            </w:r>
          </w:p>
          <w:p>
            <w:pPr>
              <w:pStyle w:val="0"/>
              <w:spacing w:line="240" w:lineRule="exact"/>
              <w:ind w:firstLine="499" w:firstLineChars="250"/>
              <w:rPr>
                <w:rFonts w:hint="eastAsia"/>
                <w:color w:val="auto"/>
                <w:sz w:val="18"/>
              </w:rPr>
            </w:pPr>
            <w:r>
              <w:rPr>
                <w:rFonts w:hint="eastAsia"/>
                <w:color w:val="auto"/>
                <w:sz w:val="18"/>
              </w:rPr>
              <w:t>又は支所長に提出すること。</w:t>
            </w:r>
          </w:p>
          <w:p>
            <w:pPr>
              <w:pStyle w:val="0"/>
              <w:spacing w:line="240" w:lineRule="exact"/>
              <w:ind w:firstLine="299" w:firstLineChars="15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５　本営業計画書（写し）は、営業時に営業許可証又は登録票と合わせて掲示又は携帯すること。</w:t>
            </w:r>
          </w:p>
        </w:tc>
      </w:tr>
    </w:tbl>
    <w:p>
      <w:pPr>
        <w:pStyle w:val="0"/>
        <w:rPr>
          <w:rFonts w:hint="eastAsia"/>
        </w:rPr>
      </w:pPr>
    </w:p>
    <w:sectPr>
      <w:footnotePr>
        <w:numRestart w:val="eachPage"/>
      </w:footnotePr>
      <w:endnotePr>
        <w:numFmt w:val="decimal"/>
      </w:endnotePr>
      <w:pgSz w:w="11906" w:h="16838"/>
      <w:pgMar w:top="851" w:right="851" w:bottom="567" w:left="851" w:header="1134" w:footer="0" w:gutter="0"/>
      <w:cols w:space="720"/>
      <w:textDirection w:val="lrTb"/>
      <w:docGrid w:type="linesAndChars" w:linePitch="291" w:charSpace="39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displayBackgroundShape/>
  <w:bordersDoNotSurroundHeader/>
  <w:bordersDoNotSurroundFooter/>
  <w:defaultTabStop w:val="918"/>
  <w:hyphenationZone w:val="0"/>
  <w:drawingGridHorizontalSpacing w:val="404"/>
  <w:drawingGridVerticalSpacing w:val="291"/>
  <w:displayHorizontalDrawingGridEvery w:val="0"/>
  <w:doNotShadeFormData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="ＭＳ ゴシック" w:hAnsi="ＭＳ ゴシック" w:eastAsia="ＭＳ ゴシック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textAlignment w:val="baseline"/>
    </w:pPr>
    <w:rPr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color w:val="000000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color w:val="000000"/>
      <w:sz w:val="21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63</Words>
  <Characters>365</Characters>
  <Application>JUST Note</Application>
  <Lines>3</Lines>
  <Paragraphs>1</Paragraphs>
  <CharactersWithSpaces>427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臨時営業</dc:title>
  <dc:creator>倶知安保健所Ａ</dc:creator>
  <cp:lastModifiedBy>筒渕＿友希</cp:lastModifiedBy>
  <cp:lastPrinted>1999-09-02T05:49:00Z</cp:lastPrinted>
  <dcterms:created xsi:type="dcterms:W3CDTF">2016-03-08T06:13:00Z</dcterms:created>
  <dcterms:modified xsi:type="dcterms:W3CDTF">2016-03-08T06:29:34Z</dcterms:modified>
  <cp:revision>5</cp:revision>
</cp:coreProperties>
</file>